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beforeAutospacing="0" w:afterAutospacing="0"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beforeAutospacing="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三明市认定机构发布信息网址、现场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beforeAutospacing="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  <w:t>确认地点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联系方式及体检医院信息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shd w:val="solid" w:color="FFFFFF" w:fill="auto"/>
        <w:tabs>
          <w:tab w:val="left" w:pos="4175"/>
        </w:tabs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solid" w:color="FFFFFF" w:fil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solid" w:color="FFFFFF" w:fill="auto"/>
        </w:rPr>
        <w:t>一、三明市各级教育部门发布信息公告官网网址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三明市教育局http://smjy.sm.gov.cn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三元区教育局http://www.smsy.gov.cn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永安市教育局http://www.ya.gov.cn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明溪县教育局http://www.fjmx.gov.cn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清流县教育局http://www.fjql.gov.cn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宁化县教育局http://www.fjnh.gov.cn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建宁县教育局http://www.fjjn.gov.cn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泰宁县教育局http://www.fjtn.gov.cn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将乐县教育局http://www.jiangle.gov.cn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沙县区教育局http://www.fjsx.gov.cn/wzq/bmwz/jyj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尤溪县教育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http://www.fjyx.gov.cn/zwgk/jy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大田县教育局http://www.datian.gov.cn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beforeAutospacing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、各县（市、区）教育局现场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 xml:space="preserve">确认地点联系方式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三元区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行政服务中心教育局窗口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，联系电话:</w:t>
      </w: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0598 7500198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永安市政务服务中心社会事务服务区综合窗口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联系电话:0598 3633625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明溪县教育局人事股，联系电话:0598 2883861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清流县教育局教师股，联系电话:0598 5323692</w:t>
      </w:r>
    </w:p>
    <w:p>
      <w:pPr>
        <w:keepNext w:val="0"/>
        <w:keepLines w:val="0"/>
        <w:pageBreakBefore w:val="0"/>
        <w:shd w:val="solid" w:color="FFFFFF" w:fill="auto"/>
        <w:tabs>
          <w:tab w:val="left" w:pos="4335"/>
        </w:tabs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宁化县教育局人事股，联系电话:0598 6830085</w:t>
      </w:r>
    </w:p>
    <w:p>
      <w:pPr>
        <w:keepNext w:val="0"/>
        <w:keepLines w:val="0"/>
        <w:pageBreakBefore w:val="0"/>
        <w:shd w:val="solid" w:color="FFFFFF" w:fill="auto"/>
        <w:tabs>
          <w:tab w:val="left" w:pos="4335"/>
        </w:tabs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建宁县行政服务中心教育局窗口，联系电话:0598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7971358</w:t>
      </w:r>
    </w:p>
    <w:p>
      <w:pPr>
        <w:keepNext w:val="0"/>
        <w:keepLines w:val="0"/>
        <w:pageBreakBefore w:val="0"/>
        <w:shd w:val="solid" w:color="FFFFFF" w:fill="auto"/>
        <w:tabs>
          <w:tab w:val="left" w:pos="4335"/>
        </w:tabs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泰宁县行政服务中心教育局窗口，联系电话:0598 7860755</w:t>
      </w:r>
    </w:p>
    <w:p>
      <w:pPr>
        <w:keepNext w:val="0"/>
        <w:keepLines w:val="0"/>
        <w:pageBreakBefore w:val="0"/>
        <w:shd w:val="solid" w:color="FFFFFF" w:fill="auto"/>
        <w:tabs>
          <w:tab w:val="left" w:pos="4335"/>
        </w:tabs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将乐县教育局人事股，联系电话:0598 2269263</w:t>
      </w:r>
    </w:p>
    <w:p>
      <w:pPr>
        <w:keepNext w:val="0"/>
        <w:keepLines w:val="0"/>
        <w:pageBreakBefore w:val="0"/>
        <w:shd w:val="solid" w:color="FFFFFF" w:fill="auto"/>
        <w:tabs>
          <w:tab w:val="left" w:pos="4335"/>
        </w:tabs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沙县区教育局人事股，联系电话:0598 5855809</w:t>
      </w:r>
    </w:p>
    <w:p>
      <w:pPr>
        <w:keepNext w:val="0"/>
        <w:keepLines w:val="0"/>
        <w:pageBreakBefore w:val="0"/>
        <w:shd w:val="solid" w:color="FFFFFF" w:fill="auto"/>
        <w:tabs>
          <w:tab w:val="left" w:pos="4335"/>
        </w:tabs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尤溪县教育局人事股，联系电话:0598 6324826</w:t>
      </w:r>
    </w:p>
    <w:p>
      <w:pPr>
        <w:keepNext w:val="0"/>
        <w:keepLines w:val="0"/>
        <w:pageBreakBefore w:val="0"/>
        <w:numPr>
          <w:ilvl w:val="0"/>
          <w:numId w:val="0"/>
        </w:numPr>
        <w:shd w:val="solid" w:color="FFFFFF" w:fill="auto"/>
        <w:tabs>
          <w:tab w:val="left" w:pos="4335"/>
        </w:tabs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Autospacing="0" w:afterAutospacing="0" w:line="560" w:lineRule="exact"/>
        <w:ind w:left="640" w:leftChars="200" w:firstLine="0" w:firstLineChars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solid" w:color="FFFFFF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大田县行政服务中心三楼29号窗口，联系电话：0598</w:t>
      </w:r>
      <w:r>
        <w:rPr>
          <w:rFonts w:hint="eastAsia" w:ascii="仿宋_GB2312" w:hAnsi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7272116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solid" w:color="FFFFFF" w:fill="auto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color w:val="auto"/>
          <w:sz w:val="32"/>
          <w:szCs w:val="32"/>
          <w:shd w:val="solid" w:color="FFFFFF" w:fill="auto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shd w:val="solid" w:color="FFFFFF" w:fill="auto"/>
        <w:tabs>
          <w:tab w:val="left" w:pos="4335"/>
        </w:tabs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Autospacing="0" w:afterAutospacing="0" w:line="560" w:lineRule="exact"/>
        <w:ind w:left="640" w:leftChars="20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solid" w:color="FFFFFF" w:fill="auto"/>
          <w:lang w:val="en-US" w:eastAsia="zh-CN"/>
        </w:rPr>
        <w:t>三、</w:t>
      </w:r>
      <w:r>
        <w:rPr>
          <w:rFonts w:hint="eastAsia" w:ascii="黑体" w:hAnsi="黑体" w:eastAsia="黑体" w:cs="黑体"/>
          <w:color w:val="auto"/>
          <w:sz w:val="32"/>
          <w:szCs w:val="32"/>
          <w:shd w:val="solid" w:color="FFFFFF" w:fill="auto"/>
        </w:rPr>
        <w:t>各县（市、区）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现场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确认地点</w:t>
      </w:r>
      <w:r>
        <w:rPr>
          <w:rFonts w:hint="eastAsia" w:ascii="黑体" w:hAnsi="黑体" w:eastAsia="黑体" w:cs="黑体"/>
          <w:color w:val="auto"/>
          <w:sz w:val="32"/>
          <w:szCs w:val="32"/>
          <w:shd w:val="solid" w:color="FFFFFF" w:fill="auto"/>
        </w:rPr>
        <w:t>指定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体检医院信息</w:t>
      </w:r>
    </w:p>
    <w:p>
      <w:pPr>
        <w:keepNext w:val="0"/>
        <w:keepLines w:val="0"/>
        <w:pageBreakBefore w:val="0"/>
        <w:numPr>
          <w:ilvl w:val="0"/>
          <w:numId w:val="0"/>
        </w:numPr>
        <w:shd w:val="solid" w:color="FFFFFF" w:fill="auto"/>
        <w:tabs>
          <w:tab w:val="left" w:pos="4335"/>
        </w:tabs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Autospacing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注意：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请申请人提前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预约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，错峰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体检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三元区：三明市中西医结合医院（预约电话：0598</w:t>
      </w:r>
      <w:r>
        <w:rPr>
          <w:rFonts w:hint="eastAsia" w:ascii="仿宋_GB2312" w:hAnsi="仿宋_GB2312" w:cs="仿宋_GB2312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 8033526）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Autospacing="0" w:afterAutospacing="0" w:line="560" w:lineRule="exact"/>
        <w:ind w:left="1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永安市：三明市第二医院永安总医院健康管理中心(市立医院)（预约电话：0598 7916692)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明溪县：明溪县总医院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西区</w:t>
      </w:r>
      <w:r>
        <w:rPr>
          <w:rFonts w:hint="eastAsia" w:ascii="仿宋_GB2312" w:hAnsi="仿宋_GB2312" w:cs="仿宋_GB2312"/>
          <w:bCs/>
          <w:color w:val="auto"/>
          <w:sz w:val="32"/>
          <w:szCs w:val="32"/>
          <w:lang w:eastAsia="zh-CN"/>
        </w:rPr>
        <w:t>（县中医院）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（预约电话：0598 2812123)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清流县：清流县总医院（预约电话：0598 8793858)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宁化县：宁化县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医院（预约电话：0598 6827608)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建宁县：建宁县总医院（预约电话：0598 3987480)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泰宁县：泰宁县中医院（预约电话：0598 7834461)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将乐县：将乐县总医院体检中心（预约电话：0598</w:t>
      </w:r>
      <w:r>
        <w:rPr>
          <w:rFonts w:hint="eastAsia" w:ascii="仿宋_GB2312" w:hAnsi="仿宋_GB2312" w:cs="仿宋_GB2312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 8770369)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沙县区：沙县区总医院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应急综合楼一楼体检中心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（预约电话：0598 5841995)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尤溪县：尤溪县总医院健康管理中心(经贸大厦六楼)（预约电话：0598-6301861)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大田县：大田县总医院体检中心（预约电话：0598 </w:t>
      </w:r>
      <w:r>
        <w:rPr>
          <w:rFonts w:hint="eastAsia" w:ascii="仿宋_GB2312" w:hAnsi="仿宋_GB2312" w:cs="仿宋_GB2312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7201166)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ZmM5YTdiNWViZTc1ODVkMWNkMzIwMWQ4ZGYwMDgifQ=="/>
  </w:docVars>
  <w:rsids>
    <w:rsidRoot w:val="32624C62"/>
    <w:rsid w:val="00594664"/>
    <w:rsid w:val="17464155"/>
    <w:rsid w:val="32624C62"/>
    <w:rsid w:val="3B35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99"/>
    <w:pPr>
      <w:ind w:firstLine="420"/>
    </w:pPr>
  </w:style>
  <w:style w:type="paragraph" w:styleId="3">
    <w:name w:val="Body Text Indent"/>
    <w:basedOn w:val="1"/>
    <w:autoRedefine/>
    <w:qFormat/>
    <w:uiPriority w:val="0"/>
    <w:pPr>
      <w:spacing w:line="500" w:lineRule="exact"/>
      <w:ind w:firstLine="562" w:firstLineChars="200"/>
    </w:pPr>
    <w:rPr>
      <w:rFonts w:ascii="仿宋_GB2312" w:eastAsia="仿宋_GB2312"/>
      <w:b/>
      <w:bCs/>
      <w:sz w:val="2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  <w:szCs w:val="20"/>
    </w:rPr>
  </w:style>
  <w:style w:type="paragraph" w:customStyle="1" w:styleId="10">
    <w:name w:val="p0"/>
    <w:basedOn w:val="1"/>
    <w:autoRedefine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宋体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4607</Words>
  <Characters>5213</Characters>
  <Lines>0</Lines>
  <Paragraphs>0</Paragraphs>
  <TotalTime>1</TotalTime>
  <ScaleCrop>false</ScaleCrop>
  <LinksUpToDate>false</LinksUpToDate>
  <CharactersWithSpaces>5339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2024-04-28T11:23:00Z</dcterms:created>
  <dc:creator>悠悠</dc:creator>
  <cp:lastModifiedBy>Administrator</cp:lastModifiedBy>
  <dcterms:modified xsi:type="dcterms:W3CDTF">2024-04-29T02:50:56Z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63811059A4A34FF6A82FCCBDA535CA2E_11</vt:lpwstr>
  </property>
</Properties>
</file>