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val="0"/>
        <w:pageBreakBefore w:val="0"/>
        <w:widowControl w:val="0"/>
        <w:kinsoku/>
        <w:wordWrap w:val="0"/>
        <w:overflowPunct/>
        <w:topLinePunct w:val="0"/>
        <w:autoSpaceDE/>
        <w:autoSpaceDN/>
        <w:bidi w:val="0"/>
        <w:adjustRightInd/>
        <w:snapToGrid/>
        <w:spacing w:line="560" w:lineRule="exact"/>
        <w:ind w:right="0" w:rightChars="0"/>
        <w:jc w:val="both"/>
        <w:textAlignment w:val="auto"/>
        <w:outlineLvl w:val="9"/>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eastAsia="zh-CN"/>
        </w:rPr>
        <w:t>附件</w:t>
      </w:r>
      <w:r>
        <w:rPr>
          <w:rFonts w:hint="eastAsia" w:ascii="黑体" w:hAnsi="黑体" w:eastAsia="黑体" w:cs="黑体"/>
          <w:color w:val="000000"/>
          <w:sz w:val="32"/>
          <w:szCs w:val="32"/>
          <w:highlight w:val="none"/>
          <w:lang w:val="en-US" w:eastAsia="zh-CN"/>
        </w:rPr>
        <w:t>1</w:t>
      </w:r>
    </w:p>
    <w:p>
      <w:pPr>
        <w:pStyle w:val="9"/>
        <w:keepNext/>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both"/>
        <w:textAlignment w:val="auto"/>
        <w:outlineLvl w:val="9"/>
        <w:rPr>
          <w:rFonts w:hint="eastAsia" w:ascii="黑体" w:hAnsi="黑体" w:eastAsia="黑体" w:cs="黑体"/>
          <w:color w:val="000000"/>
          <w:sz w:val="32"/>
          <w:szCs w:val="32"/>
          <w:highlight w:val="none"/>
          <w:lang w:val="en-US" w:eastAsia="zh-CN"/>
        </w:rPr>
      </w:pPr>
    </w:p>
    <w:p>
      <w:pPr>
        <w:pStyle w:val="15"/>
        <w:keepNext/>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rightChars="0"/>
        <w:jc w:val="center"/>
        <w:textAlignment w:val="auto"/>
        <w:outlineLvl w:val="1"/>
        <w:rPr>
          <w:rFonts w:hint="eastAsia" w:ascii="方正小标宋简体" w:hAnsi="方正小标宋简体" w:eastAsia="方正小标宋简体" w:cs="方正小标宋简体"/>
          <w:color w:val="000000"/>
          <w:sz w:val="44"/>
          <w:szCs w:val="44"/>
          <w:highlight w:val="none"/>
          <w:lang w:val="zh-TW" w:eastAsia="zh-TW" w:bidi="zh-TW"/>
        </w:rPr>
      </w:pPr>
      <w:bookmarkStart w:id="0" w:name="bookmark3"/>
      <w:r>
        <w:rPr>
          <w:rFonts w:hint="eastAsia" w:ascii="方正小标宋简体" w:hAnsi="方正小标宋简体" w:eastAsia="方正小标宋简体" w:cs="方正小标宋简体"/>
          <w:color w:val="000000"/>
          <w:sz w:val="44"/>
          <w:szCs w:val="44"/>
          <w:highlight w:val="none"/>
          <w:lang w:val="zh-TW" w:eastAsia="zh-TW" w:bidi="zh-TW"/>
        </w:rPr>
        <w:t>“一校一案”落实《中小学德育工作指南》</w:t>
      </w:r>
    </w:p>
    <w:p>
      <w:pPr>
        <w:pStyle w:val="15"/>
        <w:keepNext/>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rightChars="0"/>
        <w:jc w:val="center"/>
        <w:textAlignment w:val="auto"/>
        <w:outlineLvl w:val="1"/>
        <w:rPr>
          <w:rFonts w:hint="eastAsia" w:ascii="方正小标宋简体" w:hAnsi="方正小标宋简体" w:eastAsia="方正小标宋简体" w:cs="方正小标宋简体"/>
          <w:b w:val="0"/>
          <w:bCs w:val="0"/>
          <w:i w:val="0"/>
          <w:iCs w:val="0"/>
          <w:smallCaps w:val="0"/>
          <w:strike w:val="0"/>
          <w:color w:val="000000"/>
          <w:spacing w:val="0"/>
          <w:w w:val="100"/>
          <w:position w:val="0"/>
          <w:sz w:val="44"/>
          <w:szCs w:val="44"/>
          <w:highlight w:val="none"/>
          <w:u w:val="none"/>
          <w:lang w:val="zh-TW" w:eastAsia="zh-TW" w:bidi="zh-TW"/>
        </w:rPr>
      </w:pPr>
      <w:r>
        <w:rPr>
          <w:rFonts w:hint="eastAsia" w:ascii="方正小标宋简体" w:hAnsi="方正小标宋简体" w:eastAsia="方正小标宋简体" w:cs="方正小标宋简体"/>
          <w:color w:val="000000"/>
          <w:sz w:val="44"/>
          <w:szCs w:val="44"/>
          <w:highlight w:val="none"/>
          <w:lang w:val="zh-TW" w:eastAsia="zh-CN" w:bidi="zh-TW"/>
        </w:rPr>
        <w:t>工作</w:t>
      </w:r>
      <w:r>
        <w:rPr>
          <w:rFonts w:hint="eastAsia" w:ascii="方正小标宋简体" w:hAnsi="方正小标宋简体" w:eastAsia="方正小标宋简体" w:cs="方正小标宋简体"/>
          <w:b w:val="0"/>
          <w:bCs w:val="0"/>
          <w:i w:val="0"/>
          <w:iCs w:val="0"/>
          <w:smallCaps w:val="0"/>
          <w:strike w:val="0"/>
          <w:color w:val="000000"/>
          <w:spacing w:val="0"/>
          <w:w w:val="100"/>
          <w:kern w:val="2"/>
          <w:position w:val="0"/>
          <w:sz w:val="44"/>
          <w:szCs w:val="44"/>
          <w:highlight w:val="none"/>
          <w:u w:val="none"/>
          <w:lang w:val="zh-TW" w:eastAsia="zh-TW" w:bidi="zh-TW"/>
        </w:rPr>
        <w:t>方案</w:t>
      </w:r>
    </w:p>
    <w:bookmarkEnd w:id="0"/>
    <w:p>
      <w:pPr>
        <w:pStyle w:val="15"/>
        <w:keepNext/>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i w:val="0"/>
          <w:iCs w:val="0"/>
          <w:smallCaps w:val="0"/>
          <w:strike w:val="0"/>
          <w:color w:val="000000"/>
          <w:spacing w:val="0"/>
          <w:w w:val="100"/>
          <w:position w:val="0"/>
          <w:sz w:val="44"/>
          <w:szCs w:val="44"/>
          <w:highlight w:val="none"/>
          <w:u w:val="none"/>
          <w:lang w:val="zh-TW" w:eastAsia="zh-TW" w:bidi="zh-TW"/>
        </w:rPr>
      </w:pPr>
      <w:bookmarkStart w:id="1" w:name="bookmark4"/>
    </w:p>
    <w:p>
      <w:pPr>
        <w:pStyle w:val="15"/>
        <w:keepNext/>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1"/>
        <w:rPr>
          <w:rFonts w:hint="eastAsia" w:ascii="方正小标宋简体" w:hAnsi="方正小标宋简体" w:eastAsia="方正小标宋简体" w:cs="方正小标宋简体"/>
          <w:b w:val="0"/>
          <w:bCs w:val="0"/>
          <w:i w:val="0"/>
          <w:iCs w:val="0"/>
          <w:smallCaps w:val="0"/>
          <w:strike w:val="0"/>
          <w:color w:val="000000"/>
          <w:spacing w:val="0"/>
          <w:w w:val="100"/>
          <w:position w:val="0"/>
          <w:sz w:val="44"/>
          <w:szCs w:val="44"/>
          <w:highlight w:val="none"/>
          <w:u w:val="none"/>
          <w:lang w:val="zh-TW" w:eastAsia="zh-CN" w:bidi="zh-TW"/>
        </w:rPr>
      </w:pPr>
      <w:r>
        <w:rPr>
          <w:rFonts w:hint="eastAsia" w:ascii="方正小标宋简体" w:hAnsi="方正小标宋简体" w:eastAsia="方正小标宋简体" w:cs="方正小标宋简体"/>
          <w:b w:val="0"/>
          <w:bCs w:val="0"/>
          <w:i w:val="0"/>
          <w:iCs w:val="0"/>
          <w:smallCaps w:val="0"/>
          <w:strike w:val="0"/>
          <w:color w:val="000000"/>
          <w:spacing w:val="0"/>
          <w:w w:val="100"/>
          <w:position w:val="0"/>
          <w:sz w:val="44"/>
          <w:szCs w:val="44"/>
          <w:highlight w:val="none"/>
          <w:u w:val="none"/>
          <w:lang w:val="zh-TW" w:eastAsia="zh-TW" w:bidi="zh-TW"/>
        </w:rPr>
        <w:t>XX学校德育工作方案</w:t>
      </w:r>
      <w:bookmarkEnd w:id="1"/>
      <w:r>
        <w:rPr>
          <w:rFonts w:hint="eastAsia" w:ascii="方正小标宋简体" w:hAnsi="方正小标宋简体" w:eastAsia="方正小标宋简体" w:cs="方正小标宋简体"/>
          <w:b w:val="0"/>
          <w:bCs w:val="0"/>
          <w:i w:val="0"/>
          <w:iCs w:val="0"/>
          <w:smallCaps w:val="0"/>
          <w:strike w:val="0"/>
          <w:color w:val="000000"/>
          <w:spacing w:val="0"/>
          <w:w w:val="100"/>
          <w:position w:val="0"/>
          <w:sz w:val="44"/>
          <w:szCs w:val="44"/>
          <w:highlight w:val="none"/>
          <w:u w:val="none"/>
          <w:lang w:val="zh-TW" w:eastAsia="zh-CN" w:bidi="zh-TW"/>
        </w:rPr>
        <w:t>（例）</w:t>
      </w:r>
    </w:p>
    <w:p>
      <w:pPr>
        <w:pStyle w:val="16"/>
        <w:keepNext/>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smallCaps w:val="0"/>
          <w:strike w:val="0"/>
          <w:color w:val="000000"/>
          <w:spacing w:val="0"/>
          <w:w w:val="100"/>
          <w:position w:val="0"/>
          <w:sz w:val="32"/>
          <w:szCs w:val="32"/>
          <w:highlight w:val="none"/>
          <w:u w:val="none"/>
          <w:lang w:val="zh-TW" w:eastAsia="zh-CN" w:bidi="zh-TW"/>
        </w:rPr>
      </w:pPr>
    </w:p>
    <w:p>
      <w:pPr>
        <w:pStyle w:val="16"/>
        <w:keepNext/>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smallCaps w:val="0"/>
          <w:strike w:val="0"/>
          <w:color w:val="000000"/>
          <w:spacing w:val="0"/>
          <w:w w:val="100"/>
          <w:position w:val="0"/>
          <w:sz w:val="32"/>
          <w:szCs w:val="32"/>
          <w:highlight w:val="none"/>
          <w:u w:val="none"/>
          <w:lang w:val="zh-TW" w:eastAsia="zh-TW" w:bidi="zh-TW"/>
        </w:rPr>
      </w:pPr>
      <w:r>
        <w:rPr>
          <w:rFonts w:hint="eastAsia" w:ascii="仿宋_GB2312" w:hAnsi="仿宋_GB2312" w:eastAsia="仿宋_GB2312" w:cs="仿宋_GB2312"/>
          <w:b w:val="0"/>
          <w:bCs w:val="0"/>
          <w:i w:val="0"/>
          <w:iCs w:val="0"/>
          <w:smallCaps w:val="0"/>
          <w:strike w:val="0"/>
          <w:color w:val="000000"/>
          <w:spacing w:val="0"/>
          <w:w w:val="100"/>
          <w:position w:val="0"/>
          <w:sz w:val="32"/>
          <w:szCs w:val="32"/>
          <w:highlight w:val="none"/>
          <w:u w:val="none"/>
          <w:lang w:val="zh-TW" w:eastAsia="zh-CN" w:bidi="zh-TW"/>
        </w:rPr>
        <w:t>（</w:t>
      </w:r>
      <w:r>
        <w:rPr>
          <w:rFonts w:hint="eastAsia" w:ascii="仿宋_GB2312" w:hAnsi="仿宋_GB2312" w:eastAsia="仿宋_GB2312" w:cs="仿宋_GB2312"/>
          <w:b w:val="0"/>
          <w:bCs w:val="0"/>
          <w:i w:val="0"/>
          <w:iCs w:val="0"/>
          <w:smallCaps w:val="0"/>
          <w:strike w:val="0"/>
          <w:color w:val="000000"/>
          <w:spacing w:val="0"/>
          <w:w w:val="100"/>
          <w:position w:val="0"/>
          <w:sz w:val="32"/>
          <w:szCs w:val="32"/>
          <w:highlight w:val="none"/>
          <w:u w:val="none"/>
          <w:lang w:val="zh-TW" w:eastAsia="zh-TW" w:bidi="zh-TW"/>
        </w:rPr>
        <w:t>概要</w:t>
      </w:r>
      <w:r>
        <w:rPr>
          <w:rFonts w:hint="eastAsia" w:ascii="仿宋_GB2312" w:hAnsi="仿宋_GB2312" w:eastAsia="仿宋_GB2312" w:cs="仿宋_GB2312"/>
          <w:b w:val="0"/>
          <w:bCs w:val="0"/>
          <w:i w:val="0"/>
          <w:iCs w:val="0"/>
          <w:smallCaps w:val="0"/>
          <w:strike w:val="0"/>
          <w:color w:val="000000"/>
          <w:spacing w:val="0"/>
          <w:w w:val="100"/>
          <w:position w:val="0"/>
          <w:sz w:val="32"/>
          <w:szCs w:val="32"/>
          <w:highlight w:val="none"/>
          <w:u w:val="none"/>
          <w:lang w:val="zh-TW" w:eastAsia="zh-CN" w:bidi="zh-TW"/>
        </w:rPr>
        <w:t>）</w:t>
      </w:r>
    </w:p>
    <w:p>
      <w:pPr>
        <w:pStyle w:val="16"/>
        <w:keepNext/>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0"/>
        <w:rPr>
          <w:rFonts w:hint="eastAsia" w:ascii="黑体" w:hAnsi="黑体" w:eastAsia="黑体" w:cs="黑体"/>
          <w:b w:val="0"/>
          <w:bCs w:val="0"/>
          <w:i w:val="0"/>
          <w:iCs w:val="0"/>
          <w:smallCaps w:val="0"/>
          <w:strike w:val="0"/>
          <w:color w:val="000000"/>
          <w:spacing w:val="0"/>
          <w:w w:val="100"/>
          <w:position w:val="0"/>
          <w:sz w:val="32"/>
          <w:szCs w:val="32"/>
          <w:highlight w:val="none"/>
          <w:u w:val="none"/>
          <w:lang w:val="zh-TW" w:eastAsia="zh-TW" w:bidi="zh-TW"/>
        </w:rPr>
      </w:pPr>
      <w:r>
        <w:rPr>
          <w:rFonts w:hint="eastAsia" w:ascii="黑体" w:hAnsi="黑体" w:eastAsia="黑体" w:cs="黑体"/>
          <w:b w:val="0"/>
          <w:bCs w:val="0"/>
          <w:i w:val="0"/>
          <w:iCs w:val="0"/>
          <w:smallCaps w:val="0"/>
          <w:strike w:val="0"/>
          <w:color w:val="000000"/>
          <w:spacing w:val="0"/>
          <w:w w:val="100"/>
          <w:position w:val="0"/>
          <w:sz w:val="32"/>
          <w:szCs w:val="32"/>
          <w:highlight w:val="none"/>
          <w:u w:val="none"/>
          <w:lang w:val="zh-TW" w:eastAsia="zh-CN" w:bidi="zh-TW"/>
        </w:rPr>
        <w:t>一</w:t>
      </w:r>
      <w:r>
        <w:rPr>
          <w:rFonts w:hint="eastAsia" w:ascii="黑体" w:hAnsi="黑体" w:eastAsia="黑体" w:cs="黑体"/>
          <w:b w:val="0"/>
          <w:bCs w:val="0"/>
          <w:i w:val="0"/>
          <w:iCs w:val="0"/>
          <w:smallCaps w:val="0"/>
          <w:strike w:val="0"/>
          <w:color w:val="000000"/>
          <w:spacing w:val="0"/>
          <w:w w:val="100"/>
          <w:position w:val="0"/>
          <w:sz w:val="32"/>
          <w:szCs w:val="32"/>
          <w:highlight w:val="none"/>
          <w:u w:val="none"/>
          <w:lang w:val="zh-TW" w:eastAsia="zh-TW" w:bidi="zh-TW"/>
        </w:rPr>
        <w:t>、背景分析</w:t>
      </w:r>
    </w:p>
    <w:p>
      <w:pPr>
        <w:pStyle w:val="16"/>
        <w:keepNext/>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smallCaps w:val="0"/>
          <w:strike w:val="0"/>
          <w:color w:val="000000"/>
          <w:spacing w:val="0"/>
          <w:w w:val="100"/>
          <w:position w:val="0"/>
          <w:sz w:val="32"/>
          <w:szCs w:val="32"/>
          <w:highlight w:val="none"/>
          <w:u w:val="none"/>
          <w:lang w:val="zh-TW" w:eastAsia="zh-TW" w:bidi="zh-TW"/>
        </w:rPr>
      </w:pPr>
      <w:r>
        <w:rPr>
          <w:rFonts w:hint="eastAsia" w:ascii="仿宋_GB2312" w:hAnsi="仿宋_GB2312" w:eastAsia="仿宋_GB2312" w:cs="仿宋_GB2312"/>
          <w:b w:val="0"/>
          <w:bCs w:val="0"/>
          <w:i w:val="0"/>
          <w:iCs w:val="0"/>
          <w:smallCaps w:val="0"/>
          <w:strike w:val="0"/>
          <w:color w:val="000000"/>
          <w:spacing w:val="0"/>
          <w:w w:val="100"/>
          <w:position w:val="0"/>
          <w:sz w:val="32"/>
          <w:szCs w:val="32"/>
          <w:highlight w:val="none"/>
          <w:u w:val="none"/>
          <w:lang w:val="zh-TW" w:eastAsia="zh-CN" w:bidi="zh-TW"/>
        </w:rPr>
        <w:t>基于</w:t>
      </w:r>
      <w:r>
        <w:rPr>
          <w:rFonts w:hint="eastAsia" w:ascii="仿宋_GB2312" w:hAnsi="仿宋_GB2312" w:eastAsia="仿宋_GB2312" w:cs="仿宋_GB2312"/>
          <w:b w:val="0"/>
          <w:bCs w:val="0"/>
          <w:i w:val="0"/>
          <w:iCs w:val="0"/>
          <w:smallCaps w:val="0"/>
          <w:strike w:val="0"/>
          <w:color w:val="000000"/>
          <w:spacing w:val="0"/>
          <w:w w:val="100"/>
          <w:position w:val="0"/>
          <w:sz w:val="32"/>
          <w:szCs w:val="32"/>
          <w:highlight w:val="none"/>
          <w:u w:val="none"/>
          <w:lang w:val="zh-TW" w:eastAsia="zh-TW" w:bidi="zh-TW"/>
        </w:rPr>
        <w:t>校情、学情、社情等办学情况对学校开展德育工作进行研究分析；结合新时期德育工作新形势新要求，研究提出学校德育工作具体思路。</w:t>
      </w:r>
    </w:p>
    <w:p>
      <w:pPr>
        <w:pStyle w:val="16"/>
        <w:keepNext/>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0"/>
        <w:rPr>
          <w:rFonts w:hint="eastAsia" w:ascii="黑体" w:hAnsi="黑体" w:eastAsia="黑体" w:cs="黑体"/>
          <w:b w:val="0"/>
          <w:bCs w:val="0"/>
          <w:i w:val="0"/>
          <w:iCs w:val="0"/>
          <w:smallCaps w:val="0"/>
          <w:strike w:val="0"/>
          <w:color w:val="000000"/>
          <w:spacing w:val="0"/>
          <w:w w:val="100"/>
          <w:position w:val="0"/>
          <w:sz w:val="32"/>
          <w:szCs w:val="32"/>
          <w:highlight w:val="none"/>
          <w:u w:val="none"/>
          <w:lang w:val="zh-TW" w:eastAsia="zh-TW" w:bidi="zh-TW"/>
        </w:rPr>
      </w:pPr>
      <w:r>
        <w:rPr>
          <w:rFonts w:hint="eastAsia" w:ascii="黑体" w:hAnsi="黑体" w:eastAsia="黑体" w:cs="黑体"/>
          <w:b w:val="0"/>
          <w:bCs w:val="0"/>
          <w:i w:val="0"/>
          <w:iCs w:val="0"/>
          <w:smallCaps w:val="0"/>
          <w:strike w:val="0"/>
          <w:color w:val="000000"/>
          <w:spacing w:val="0"/>
          <w:w w:val="100"/>
          <w:position w:val="0"/>
          <w:sz w:val="32"/>
          <w:szCs w:val="32"/>
          <w:highlight w:val="none"/>
          <w:u w:val="none"/>
          <w:lang w:val="zh-TW" w:eastAsia="zh-TW" w:bidi="zh-TW"/>
        </w:rPr>
        <w:t>二、办学理念</w:t>
      </w:r>
    </w:p>
    <w:p>
      <w:pPr>
        <w:pStyle w:val="16"/>
        <w:keepNext/>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smallCaps w:val="0"/>
          <w:strike w:val="0"/>
          <w:color w:val="000000"/>
          <w:spacing w:val="0"/>
          <w:w w:val="100"/>
          <w:position w:val="0"/>
          <w:sz w:val="32"/>
          <w:szCs w:val="32"/>
          <w:highlight w:val="none"/>
          <w:u w:val="none"/>
          <w:lang w:val="zh-TW" w:eastAsia="zh-TW" w:bidi="zh-TW"/>
        </w:rPr>
      </w:pPr>
      <w:r>
        <w:rPr>
          <w:rFonts w:hint="eastAsia" w:ascii="仿宋_GB2312" w:hAnsi="仿宋_GB2312" w:eastAsia="仿宋_GB2312" w:cs="仿宋_GB2312"/>
          <w:b w:val="0"/>
          <w:bCs w:val="0"/>
          <w:i w:val="0"/>
          <w:iCs w:val="0"/>
          <w:smallCaps w:val="0"/>
          <w:strike w:val="0"/>
          <w:color w:val="000000"/>
          <w:spacing w:val="0"/>
          <w:w w:val="100"/>
          <w:position w:val="0"/>
          <w:sz w:val="32"/>
          <w:szCs w:val="32"/>
          <w:highlight w:val="none"/>
          <w:u w:val="none"/>
          <w:lang w:val="zh-TW" w:eastAsia="zh-TW" w:bidi="zh-TW"/>
        </w:rPr>
        <w:t>深入挖掘学校办学理念内涵，体现新时期立德树人各项要求。</w:t>
      </w:r>
    </w:p>
    <w:p>
      <w:pPr>
        <w:pStyle w:val="16"/>
        <w:keepNext/>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0"/>
        <w:rPr>
          <w:rFonts w:hint="eastAsia" w:ascii="黑体" w:hAnsi="黑体" w:eastAsia="黑体" w:cs="黑体"/>
          <w:b w:val="0"/>
          <w:bCs w:val="0"/>
          <w:i w:val="0"/>
          <w:iCs w:val="0"/>
          <w:smallCaps w:val="0"/>
          <w:strike w:val="0"/>
          <w:color w:val="000000"/>
          <w:spacing w:val="0"/>
          <w:w w:val="100"/>
          <w:position w:val="0"/>
          <w:sz w:val="32"/>
          <w:szCs w:val="32"/>
          <w:highlight w:val="none"/>
          <w:u w:val="none"/>
          <w:lang w:val="zh-TW" w:eastAsia="zh-TW" w:bidi="zh-TW"/>
        </w:rPr>
      </w:pPr>
      <w:r>
        <w:rPr>
          <w:rFonts w:hint="eastAsia" w:ascii="黑体" w:hAnsi="黑体" w:eastAsia="黑体" w:cs="黑体"/>
          <w:b w:val="0"/>
          <w:bCs w:val="0"/>
          <w:i w:val="0"/>
          <w:iCs w:val="0"/>
          <w:smallCaps w:val="0"/>
          <w:strike w:val="0"/>
          <w:color w:val="000000"/>
          <w:spacing w:val="0"/>
          <w:w w:val="100"/>
          <w:position w:val="0"/>
          <w:sz w:val="32"/>
          <w:szCs w:val="32"/>
          <w:highlight w:val="none"/>
          <w:u w:val="none"/>
          <w:lang w:val="zh-TW" w:eastAsia="zh-TW" w:bidi="zh-TW"/>
        </w:rPr>
        <w:t>三、德育工作目标</w:t>
      </w:r>
    </w:p>
    <w:p>
      <w:pPr>
        <w:pStyle w:val="16"/>
        <w:keepNext/>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smallCaps w:val="0"/>
          <w:strike w:val="0"/>
          <w:color w:val="000000"/>
          <w:spacing w:val="0"/>
          <w:w w:val="100"/>
          <w:position w:val="0"/>
          <w:sz w:val="32"/>
          <w:szCs w:val="32"/>
          <w:highlight w:val="none"/>
          <w:u w:val="none"/>
          <w:lang w:val="zh-TW" w:eastAsia="zh-TW" w:bidi="zh-TW"/>
        </w:rPr>
      </w:pPr>
      <w:r>
        <w:rPr>
          <w:rFonts w:hint="eastAsia" w:ascii="仿宋_GB2312" w:hAnsi="仿宋_GB2312" w:eastAsia="仿宋_GB2312" w:cs="仿宋_GB2312"/>
          <w:b w:val="0"/>
          <w:bCs w:val="0"/>
          <w:i w:val="0"/>
          <w:iCs w:val="0"/>
          <w:smallCaps w:val="0"/>
          <w:strike w:val="0"/>
          <w:color w:val="000000"/>
          <w:spacing w:val="0"/>
          <w:w w:val="100"/>
          <w:position w:val="0"/>
          <w:sz w:val="32"/>
          <w:szCs w:val="32"/>
          <w:highlight w:val="none"/>
          <w:u w:val="none"/>
          <w:lang w:val="zh-TW" w:eastAsia="zh-TW" w:bidi="zh-TW"/>
        </w:rPr>
        <w:t>基于办学理念制定学校德育工作目标，细化学段目标和年级目标，体现年级衔接、螺旋上升，促进学生全面发展。</w:t>
      </w:r>
    </w:p>
    <w:p>
      <w:pPr>
        <w:pStyle w:val="16"/>
        <w:keepNext/>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0"/>
        <w:rPr>
          <w:rFonts w:hint="eastAsia" w:ascii="黑体" w:hAnsi="黑体" w:eastAsia="黑体" w:cs="黑体"/>
          <w:b w:val="0"/>
          <w:bCs w:val="0"/>
          <w:i w:val="0"/>
          <w:iCs w:val="0"/>
          <w:smallCaps w:val="0"/>
          <w:strike w:val="0"/>
          <w:color w:val="000000"/>
          <w:spacing w:val="0"/>
          <w:w w:val="100"/>
          <w:position w:val="0"/>
          <w:sz w:val="32"/>
          <w:szCs w:val="32"/>
          <w:highlight w:val="none"/>
          <w:u w:val="none"/>
          <w:lang w:val="zh-TW" w:eastAsia="zh-TW" w:bidi="zh-TW"/>
        </w:rPr>
      </w:pPr>
      <w:r>
        <w:rPr>
          <w:rFonts w:hint="eastAsia" w:ascii="黑体" w:hAnsi="黑体" w:eastAsia="黑体" w:cs="黑体"/>
          <w:b w:val="0"/>
          <w:bCs w:val="0"/>
          <w:i w:val="0"/>
          <w:iCs w:val="0"/>
          <w:smallCaps w:val="0"/>
          <w:strike w:val="0"/>
          <w:color w:val="000000"/>
          <w:spacing w:val="0"/>
          <w:w w:val="100"/>
          <w:position w:val="0"/>
          <w:sz w:val="32"/>
          <w:szCs w:val="32"/>
          <w:highlight w:val="none"/>
          <w:u w:val="none"/>
          <w:lang w:val="zh-TW" w:eastAsia="zh-TW" w:bidi="zh-TW"/>
        </w:rPr>
        <w:t>四、德育工作内容</w:t>
      </w:r>
    </w:p>
    <w:p>
      <w:pPr>
        <w:pStyle w:val="16"/>
        <w:keepNext/>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smallCaps w:val="0"/>
          <w:strike w:val="0"/>
          <w:color w:val="000000"/>
          <w:spacing w:val="0"/>
          <w:w w:val="100"/>
          <w:position w:val="0"/>
          <w:sz w:val="32"/>
          <w:szCs w:val="32"/>
          <w:highlight w:val="none"/>
          <w:u w:val="none"/>
          <w:lang w:val="zh-TW" w:eastAsia="zh-TW" w:bidi="zh-TW"/>
        </w:rPr>
      </w:pPr>
      <w:r>
        <w:rPr>
          <w:rFonts w:hint="eastAsia" w:ascii="仿宋_GB2312" w:hAnsi="仿宋_GB2312" w:eastAsia="仿宋_GB2312" w:cs="仿宋_GB2312"/>
          <w:b w:val="0"/>
          <w:bCs w:val="0"/>
          <w:i w:val="0"/>
          <w:iCs w:val="0"/>
          <w:smallCaps w:val="0"/>
          <w:strike w:val="0"/>
          <w:color w:val="000000"/>
          <w:spacing w:val="0"/>
          <w:w w:val="100"/>
          <w:position w:val="0"/>
          <w:sz w:val="32"/>
          <w:szCs w:val="32"/>
          <w:highlight w:val="none"/>
          <w:u w:val="none"/>
          <w:lang w:val="zh-TW" w:eastAsia="zh-TW" w:bidi="zh-TW"/>
        </w:rPr>
        <w:t>落实《中小学德育工作指南》关于开展理想信念教育、社会主义核心价值观教育、中华优秀传统文化教育、生态文明教育和心理健康教育要求，结合地方教育教学特色和学校自身特点，细化德育工作内容，全面贯穿学校教育教学工作。</w:t>
      </w:r>
    </w:p>
    <w:p>
      <w:pPr>
        <w:pStyle w:val="16"/>
        <w:keepNext/>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0"/>
        <w:rPr>
          <w:rFonts w:hint="eastAsia" w:ascii="黑体" w:hAnsi="黑体" w:eastAsia="黑体" w:cs="黑体"/>
          <w:b w:val="0"/>
          <w:bCs w:val="0"/>
          <w:i w:val="0"/>
          <w:iCs w:val="0"/>
          <w:smallCaps w:val="0"/>
          <w:strike w:val="0"/>
          <w:color w:val="000000"/>
          <w:spacing w:val="0"/>
          <w:w w:val="100"/>
          <w:position w:val="0"/>
          <w:sz w:val="32"/>
          <w:szCs w:val="32"/>
          <w:highlight w:val="none"/>
          <w:u w:val="none"/>
          <w:lang w:val="zh-TW" w:eastAsia="zh-TW" w:bidi="zh-TW"/>
        </w:rPr>
      </w:pPr>
      <w:r>
        <w:rPr>
          <w:rFonts w:hint="eastAsia" w:ascii="黑体" w:hAnsi="黑体" w:eastAsia="黑体" w:cs="黑体"/>
          <w:b w:val="0"/>
          <w:bCs w:val="0"/>
          <w:i w:val="0"/>
          <w:iCs w:val="0"/>
          <w:smallCaps w:val="0"/>
          <w:strike w:val="0"/>
          <w:color w:val="000000"/>
          <w:spacing w:val="0"/>
          <w:w w:val="100"/>
          <w:position w:val="0"/>
          <w:sz w:val="32"/>
          <w:szCs w:val="32"/>
          <w:highlight w:val="none"/>
          <w:u w:val="none"/>
          <w:lang w:val="zh-TW" w:eastAsia="zh-TW" w:bidi="zh-TW"/>
        </w:rPr>
        <w:t>五、实施途径</w:t>
      </w:r>
    </w:p>
    <w:p>
      <w:pPr>
        <w:pStyle w:val="16"/>
        <w:keepNext/>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smallCaps w:val="0"/>
          <w:strike w:val="0"/>
          <w:color w:val="000000"/>
          <w:spacing w:val="0"/>
          <w:w w:val="100"/>
          <w:position w:val="0"/>
          <w:sz w:val="32"/>
          <w:szCs w:val="32"/>
          <w:highlight w:val="none"/>
          <w:u w:val="none"/>
          <w:lang w:val="zh-TW" w:eastAsia="zh-TW" w:bidi="zh-TW"/>
        </w:rPr>
      </w:pPr>
      <w:r>
        <w:rPr>
          <w:rFonts w:hint="eastAsia" w:ascii="仿宋_GB2312" w:hAnsi="仿宋_GB2312" w:eastAsia="仿宋_GB2312" w:cs="仿宋_GB2312"/>
          <w:b w:val="0"/>
          <w:bCs w:val="0"/>
          <w:i w:val="0"/>
          <w:iCs w:val="0"/>
          <w:smallCaps w:val="0"/>
          <w:strike w:val="0"/>
          <w:color w:val="000000"/>
          <w:spacing w:val="0"/>
          <w:w w:val="100"/>
          <w:position w:val="0"/>
          <w:sz w:val="32"/>
          <w:szCs w:val="32"/>
          <w:highlight w:val="none"/>
          <w:u w:val="none"/>
          <w:lang w:val="zh-TW" w:eastAsia="zh-TW" w:bidi="zh-TW"/>
        </w:rPr>
        <w:t>系统阐述学校在课程、文化、活动、实践、管理和协同等德育实施途径的实践做法，详略得当，突出特色与重点。</w:t>
      </w:r>
    </w:p>
    <w:p>
      <w:pPr>
        <w:pStyle w:val="16"/>
        <w:keepNext/>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smallCaps w:val="0"/>
          <w:strike w:val="0"/>
          <w:color w:val="000000"/>
          <w:spacing w:val="0"/>
          <w:w w:val="100"/>
          <w:position w:val="0"/>
          <w:sz w:val="32"/>
          <w:szCs w:val="32"/>
          <w:highlight w:val="none"/>
          <w:u w:val="none"/>
          <w:lang w:val="zh-TW" w:eastAsia="zh-TW" w:bidi="zh-TW"/>
        </w:rPr>
      </w:pPr>
      <w:r>
        <w:rPr>
          <w:rFonts w:hint="eastAsia" w:ascii="楷体" w:hAnsi="楷体" w:eastAsia="楷体" w:cs="楷体"/>
          <w:b w:val="0"/>
          <w:bCs w:val="0"/>
          <w:i w:val="0"/>
          <w:iCs w:val="0"/>
          <w:smallCaps w:val="0"/>
          <w:strike w:val="0"/>
          <w:color w:val="000000"/>
          <w:spacing w:val="0"/>
          <w:w w:val="100"/>
          <w:position w:val="0"/>
          <w:sz w:val="32"/>
          <w:szCs w:val="32"/>
          <w:highlight w:val="none"/>
          <w:u w:val="none"/>
          <w:lang w:val="zh-TW" w:eastAsia="zh-TW" w:bidi="zh-TW"/>
        </w:rPr>
        <w:t>课程育人</w:t>
      </w:r>
      <w:r>
        <w:rPr>
          <w:rFonts w:hint="eastAsia" w:ascii="仿宋_GB2312" w:hAnsi="仿宋_GB2312" w:eastAsia="仿宋_GB2312" w:cs="仿宋_GB2312"/>
          <w:b w:val="0"/>
          <w:bCs w:val="0"/>
          <w:i w:val="0"/>
          <w:iCs w:val="0"/>
          <w:smallCaps w:val="0"/>
          <w:strike w:val="0"/>
          <w:color w:val="000000"/>
          <w:spacing w:val="0"/>
          <w:w w:val="100"/>
          <w:position w:val="0"/>
          <w:sz w:val="32"/>
          <w:szCs w:val="32"/>
          <w:highlight w:val="none"/>
          <w:u w:val="none"/>
          <w:lang w:val="zh-TW" w:eastAsia="zh-TW" w:bidi="zh-TW"/>
        </w:rPr>
        <w:t>要体现将中小学德育内容细化落实到各学科课程的教学目标之中，融入渗透到教育教学全过程；加强学校思政课建设；统筹好“德育学科”和“学科德育”；用好地方和学校课程。</w:t>
      </w:r>
    </w:p>
    <w:p>
      <w:pPr>
        <w:pStyle w:val="16"/>
        <w:keepNext/>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smallCaps w:val="0"/>
          <w:strike w:val="0"/>
          <w:color w:val="000000"/>
          <w:spacing w:val="0"/>
          <w:w w:val="100"/>
          <w:position w:val="0"/>
          <w:sz w:val="32"/>
          <w:szCs w:val="32"/>
          <w:highlight w:val="none"/>
          <w:u w:val="none"/>
          <w:lang w:val="zh-TW" w:eastAsia="zh-TW" w:bidi="zh-TW"/>
        </w:rPr>
      </w:pPr>
      <w:r>
        <w:rPr>
          <w:rFonts w:hint="eastAsia" w:ascii="楷体" w:hAnsi="楷体" w:eastAsia="楷体" w:cs="楷体"/>
          <w:b w:val="0"/>
          <w:bCs w:val="0"/>
          <w:i w:val="0"/>
          <w:iCs w:val="0"/>
          <w:smallCaps w:val="0"/>
          <w:strike w:val="0"/>
          <w:color w:val="000000"/>
          <w:spacing w:val="0"/>
          <w:w w:val="100"/>
          <w:position w:val="0"/>
          <w:sz w:val="32"/>
          <w:szCs w:val="32"/>
          <w:highlight w:val="none"/>
          <w:u w:val="none"/>
          <w:lang w:val="zh-TW" w:eastAsia="zh-TW" w:bidi="zh-TW"/>
        </w:rPr>
        <w:t>文化育人</w:t>
      </w:r>
      <w:r>
        <w:rPr>
          <w:rFonts w:hint="eastAsia" w:ascii="仿宋_GB2312" w:hAnsi="仿宋_GB2312" w:eastAsia="仿宋_GB2312" w:cs="仿宋_GB2312"/>
          <w:b w:val="0"/>
          <w:bCs w:val="0"/>
          <w:i w:val="0"/>
          <w:iCs w:val="0"/>
          <w:smallCaps w:val="0"/>
          <w:strike w:val="0"/>
          <w:color w:val="000000"/>
          <w:spacing w:val="0"/>
          <w:w w:val="100"/>
          <w:position w:val="0"/>
          <w:sz w:val="32"/>
          <w:szCs w:val="32"/>
          <w:highlight w:val="none"/>
          <w:u w:val="none"/>
          <w:lang w:val="zh-TW" w:eastAsia="zh-TW" w:bidi="zh-TW"/>
        </w:rPr>
        <w:t>要体现因地制宜开展校园文化建设，通过优化校园环境、营造文化氛围、建设网络文化等，使校园秩序良好、环境优美，校园文化积极向上、格调高雅，让校园处处成为育人场所。</w:t>
      </w:r>
    </w:p>
    <w:p>
      <w:pPr>
        <w:pStyle w:val="16"/>
        <w:keepNext/>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smallCaps w:val="0"/>
          <w:strike w:val="0"/>
          <w:color w:val="000000"/>
          <w:spacing w:val="0"/>
          <w:w w:val="100"/>
          <w:position w:val="0"/>
          <w:sz w:val="32"/>
          <w:szCs w:val="32"/>
          <w:highlight w:val="none"/>
          <w:u w:val="none"/>
          <w:lang w:val="zh-TW" w:eastAsia="zh-TW" w:bidi="zh-TW"/>
        </w:rPr>
      </w:pPr>
      <w:r>
        <w:rPr>
          <w:rFonts w:hint="eastAsia" w:ascii="楷体" w:hAnsi="楷体" w:eastAsia="楷体" w:cs="楷体"/>
          <w:b w:val="0"/>
          <w:bCs w:val="0"/>
          <w:i w:val="0"/>
          <w:iCs w:val="0"/>
          <w:smallCaps w:val="0"/>
          <w:strike w:val="0"/>
          <w:color w:val="000000"/>
          <w:spacing w:val="0"/>
          <w:w w:val="100"/>
          <w:position w:val="0"/>
          <w:sz w:val="32"/>
          <w:szCs w:val="32"/>
          <w:highlight w:val="none"/>
          <w:u w:val="none"/>
          <w:lang w:val="zh-TW" w:eastAsia="zh-TW" w:bidi="zh-TW"/>
        </w:rPr>
        <w:t>活动育人</w:t>
      </w:r>
      <w:r>
        <w:rPr>
          <w:rFonts w:hint="eastAsia" w:ascii="仿宋_GB2312" w:hAnsi="仿宋_GB2312" w:eastAsia="仿宋_GB2312" w:cs="仿宋_GB2312"/>
          <w:b w:val="0"/>
          <w:bCs w:val="0"/>
          <w:i w:val="0"/>
          <w:iCs w:val="0"/>
          <w:smallCaps w:val="0"/>
          <w:strike w:val="0"/>
          <w:color w:val="000000"/>
          <w:spacing w:val="0"/>
          <w:w w:val="100"/>
          <w:position w:val="0"/>
          <w:sz w:val="32"/>
          <w:szCs w:val="32"/>
          <w:highlight w:val="none"/>
          <w:u w:val="none"/>
          <w:lang w:val="zh-TW" w:eastAsia="zh-TW" w:bidi="zh-TW"/>
        </w:rPr>
        <w:t>要展现学校精心设计、组织开展的主题明确、内容丰富、形式多样、吸引力强的活动，强调活动的整体设计和教育意义，通过节日纪念日活动、仪式教育活动、校园节（会）活动、团（队）活动等，促进学生形成良好的思想品德和行为习惯。</w:t>
      </w:r>
    </w:p>
    <w:p>
      <w:pPr>
        <w:pStyle w:val="16"/>
        <w:keepNext/>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smallCaps w:val="0"/>
          <w:strike w:val="0"/>
          <w:color w:val="000000"/>
          <w:spacing w:val="0"/>
          <w:w w:val="100"/>
          <w:position w:val="0"/>
          <w:sz w:val="32"/>
          <w:szCs w:val="32"/>
          <w:highlight w:val="none"/>
          <w:u w:val="none"/>
          <w:lang w:val="zh-TW" w:eastAsia="zh-TW" w:bidi="zh-TW"/>
        </w:rPr>
      </w:pPr>
      <w:r>
        <w:rPr>
          <w:rFonts w:hint="eastAsia" w:ascii="楷体" w:hAnsi="楷体" w:eastAsia="楷体" w:cs="楷体"/>
          <w:b w:val="0"/>
          <w:bCs w:val="0"/>
          <w:i w:val="0"/>
          <w:iCs w:val="0"/>
          <w:smallCaps w:val="0"/>
          <w:strike w:val="0"/>
          <w:color w:val="000000"/>
          <w:spacing w:val="0"/>
          <w:w w:val="100"/>
          <w:position w:val="0"/>
          <w:sz w:val="32"/>
          <w:szCs w:val="32"/>
          <w:highlight w:val="none"/>
          <w:u w:val="none"/>
          <w:lang w:val="zh-TW" w:eastAsia="zh-TW" w:bidi="zh-TW"/>
        </w:rPr>
        <w:t>实践育人</w:t>
      </w:r>
      <w:r>
        <w:rPr>
          <w:rFonts w:hint="eastAsia" w:ascii="仿宋_GB2312" w:hAnsi="仿宋_GB2312" w:eastAsia="仿宋_GB2312" w:cs="仿宋_GB2312"/>
          <w:b w:val="0"/>
          <w:bCs w:val="0"/>
          <w:i w:val="0"/>
          <w:iCs w:val="0"/>
          <w:smallCaps w:val="0"/>
          <w:strike w:val="0"/>
          <w:color w:val="000000"/>
          <w:spacing w:val="0"/>
          <w:w w:val="100"/>
          <w:position w:val="0"/>
          <w:sz w:val="32"/>
          <w:szCs w:val="32"/>
          <w:highlight w:val="none"/>
          <w:u w:val="none"/>
          <w:lang w:val="zh-TW" w:eastAsia="zh-TW" w:bidi="zh-TW"/>
        </w:rPr>
        <w:t>要体现与综合实践活动课的紧密结合，通过各类主题实践、研学实践、志愿服务等形式，不断增强学生的社会责任感、创新精神和实践能力；加强劳动教育，使学生树立正确的劳动观念、具有必备的劳动能力、培育积极的劳动精神、养成良好的劳动习惯和品质。</w:t>
      </w:r>
    </w:p>
    <w:p>
      <w:pPr>
        <w:pStyle w:val="16"/>
        <w:keepNext/>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smallCaps w:val="0"/>
          <w:strike w:val="0"/>
          <w:color w:val="000000"/>
          <w:spacing w:val="0"/>
          <w:w w:val="100"/>
          <w:position w:val="0"/>
          <w:sz w:val="32"/>
          <w:szCs w:val="32"/>
          <w:highlight w:val="none"/>
          <w:u w:val="none"/>
          <w:lang w:val="zh-TW" w:eastAsia="zh-TW" w:bidi="zh-TW"/>
        </w:rPr>
      </w:pPr>
      <w:r>
        <w:rPr>
          <w:rFonts w:hint="eastAsia" w:ascii="楷体" w:hAnsi="楷体" w:eastAsia="楷体" w:cs="楷体"/>
          <w:b w:val="0"/>
          <w:bCs w:val="0"/>
          <w:i w:val="0"/>
          <w:iCs w:val="0"/>
          <w:smallCaps w:val="0"/>
          <w:strike w:val="0"/>
          <w:color w:val="000000"/>
          <w:spacing w:val="0"/>
          <w:w w:val="100"/>
          <w:position w:val="0"/>
          <w:sz w:val="32"/>
          <w:szCs w:val="32"/>
          <w:highlight w:val="none"/>
          <w:u w:val="none"/>
          <w:lang w:val="zh-TW" w:eastAsia="zh-TW" w:bidi="zh-TW"/>
        </w:rPr>
        <w:t>管理育人</w:t>
      </w:r>
      <w:r>
        <w:rPr>
          <w:rFonts w:hint="eastAsia" w:ascii="仿宋_GB2312" w:hAnsi="仿宋_GB2312" w:eastAsia="仿宋_GB2312" w:cs="仿宋_GB2312"/>
          <w:b w:val="0"/>
          <w:bCs w:val="0"/>
          <w:i w:val="0"/>
          <w:iCs w:val="0"/>
          <w:smallCaps w:val="0"/>
          <w:strike w:val="0"/>
          <w:color w:val="000000"/>
          <w:spacing w:val="0"/>
          <w:w w:val="100"/>
          <w:position w:val="0"/>
          <w:sz w:val="32"/>
          <w:szCs w:val="32"/>
          <w:highlight w:val="none"/>
          <w:u w:val="none"/>
          <w:lang w:val="zh-TW" w:eastAsia="zh-TW" w:bidi="zh-TW"/>
        </w:rPr>
        <w:t>要体现学校落实《义务教育学校管理标准》的举措，推进学校治理现代化，提高学校管理水平，将中小学德育工作的要求贯穿于学校管理制度的每一个细节之中。</w:t>
      </w:r>
    </w:p>
    <w:p>
      <w:pPr>
        <w:pStyle w:val="16"/>
        <w:keepNext/>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smallCaps w:val="0"/>
          <w:strike w:val="0"/>
          <w:color w:val="000000"/>
          <w:spacing w:val="0"/>
          <w:w w:val="100"/>
          <w:position w:val="0"/>
          <w:sz w:val="32"/>
          <w:szCs w:val="32"/>
          <w:highlight w:val="none"/>
          <w:u w:val="none"/>
          <w:lang w:val="zh-TW" w:eastAsia="zh-TW" w:bidi="zh-TW"/>
        </w:rPr>
      </w:pPr>
      <w:r>
        <w:rPr>
          <w:rFonts w:hint="eastAsia" w:ascii="楷体" w:hAnsi="楷体" w:eastAsia="楷体" w:cs="楷体"/>
          <w:b w:val="0"/>
          <w:bCs w:val="0"/>
          <w:i w:val="0"/>
          <w:iCs w:val="0"/>
          <w:smallCaps w:val="0"/>
          <w:strike w:val="0"/>
          <w:color w:val="000000"/>
          <w:spacing w:val="0"/>
          <w:w w:val="100"/>
          <w:position w:val="0"/>
          <w:sz w:val="32"/>
          <w:szCs w:val="32"/>
          <w:highlight w:val="none"/>
          <w:u w:val="none"/>
          <w:lang w:val="zh-TW" w:eastAsia="zh-TW" w:bidi="zh-TW"/>
        </w:rPr>
        <w:t>协同育人</w:t>
      </w:r>
      <w:r>
        <w:rPr>
          <w:rFonts w:hint="eastAsia" w:ascii="仿宋_GB2312" w:hAnsi="仿宋_GB2312" w:eastAsia="仿宋_GB2312" w:cs="仿宋_GB2312"/>
          <w:b w:val="0"/>
          <w:bCs w:val="0"/>
          <w:i w:val="0"/>
          <w:iCs w:val="0"/>
          <w:smallCaps w:val="0"/>
          <w:strike w:val="0"/>
          <w:color w:val="000000"/>
          <w:spacing w:val="0"/>
          <w:w w:val="100"/>
          <w:position w:val="0"/>
          <w:sz w:val="32"/>
          <w:szCs w:val="32"/>
          <w:highlight w:val="none"/>
          <w:u w:val="none"/>
          <w:lang w:val="zh-TW" w:eastAsia="zh-TW" w:bidi="zh-TW"/>
        </w:rPr>
        <w:t>要体现新时期家校协同育人要求，建立健全家长委员会，完善家校协同育人机制，引导家长注重家庭、注重家教、注重家风；构建社会共育机制，搭建社会育人平台，实现社会资源共享共建，净化学生成长环境。</w:t>
      </w:r>
    </w:p>
    <w:p>
      <w:pPr>
        <w:pStyle w:val="16"/>
        <w:keepNext/>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0"/>
        <w:rPr>
          <w:rFonts w:hint="eastAsia" w:ascii="黑体" w:hAnsi="黑体" w:eastAsia="黑体" w:cs="黑体"/>
          <w:b w:val="0"/>
          <w:bCs w:val="0"/>
          <w:i w:val="0"/>
          <w:iCs w:val="0"/>
          <w:smallCaps w:val="0"/>
          <w:strike w:val="0"/>
          <w:color w:val="000000"/>
          <w:spacing w:val="0"/>
          <w:w w:val="100"/>
          <w:position w:val="0"/>
          <w:sz w:val="32"/>
          <w:szCs w:val="32"/>
          <w:highlight w:val="none"/>
          <w:u w:val="none"/>
          <w:lang w:val="zh-TW" w:eastAsia="zh-TW" w:bidi="zh-TW"/>
        </w:rPr>
      </w:pPr>
      <w:r>
        <w:rPr>
          <w:rFonts w:hint="eastAsia" w:ascii="黑体" w:hAnsi="黑体" w:eastAsia="黑体" w:cs="黑体"/>
          <w:b w:val="0"/>
          <w:bCs w:val="0"/>
          <w:i w:val="0"/>
          <w:iCs w:val="0"/>
          <w:smallCaps w:val="0"/>
          <w:strike w:val="0"/>
          <w:color w:val="000000"/>
          <w:spacing w:val="0"/>
          <w:w w:val="100"/>
          <w:position w:val="0"/>
          <w:sz w:val="32"/>
          <w:szCs w:val="32"/>
          <w:highlight w:val="none"/>
          <w:u w:val="none"/>
          <w:lang w:val="zh-TW" w:eastAsia="zh-TW" w:bidi="zh-TW"/>
        </w:rPr>
        <w:t>六、支持保障</w:t>
      </w:r>
    </w:p>
    <w:p>
      <w:pPr>
        <w:pStyle w:val="16"/>
        <w:keepNext/>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smallCaps w:val="0"/>
          <w:strike w:val="0"/>
          <w:color w:val="000000"/>
          <w:spacing w:val="0"/>
          <w:w w:val="100"/>
          <w:position w:val="0"/>
          <w:sz w:val="32"/>
          <w:szCs w:val="32"/>
          <w:highlight w:val="none"/>
          <w:u w:val="none"/>
          <w:lang w:val="zh-TW" w:eastAsia="zh-TW" w:bidi="zh-TW"/>
        </w:rPr>
      </w:pPr>
      <w:r>
        <w:rPr>
          <w:rFonts w:hint="eastAsia" w:ascii="仿宋_GB2312" w:hAnsi="仿宋_GB2312" w:eastAsia="仿宋_GB2312" w:cs="仿宋_GB2312"/>
          <w:b w:val="0"/>
          <w:bCs w:val="0"/>
          <w:i w:val="0"/>
          <w:iCs w:val="0"/>
          <w:smallCaps w:val="0"/>
          <w:strike w:val="0"/>
          <w:color w:val="000000"/>
          <w:spacing w:val="0"/>
          <w:w w:val="100"/>
          <w:position w:val="0"/>
          <w:sz w:val="32"/>
          <w:szCs w:val="32"/>
          <w:highlight w:val="none"/>
          <w:u w:val="none"/>
          <w:lang w:val="zh-TW" w:eastAsia="zh-TW" w:bidi="zh-TW"/>
        </w:rPr>
        <w:t>介绍学校在组织、师资、经费、场地等保障德育工作开展方面的具体做法。</w:t>
      </w:r>
    </w:p>
    <w:p>
      <w:pPr>
        <w:pStyle w:val="16"/>
        <w:keepNext/>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0"/>
        <w:rPr>
          <w:rFonts w:hint="eastAsia" w:ascii="黑体" w:hAnsi="黑体" w:eastAsia="黑体" w:cs="黑体"/>
          <w:b w:val="0"/>
          <w:bCs w:val="0"/>
          <w:i w:val="0"/>
          <w:iCs w:val="0"/>
          <w:smallCaps w:val="0"/>
          <w:strike w:val="0"/>
          <w:color w:val="000000"/>
          <w:spacing w:val="0"/>
          <w:w w:val="100"/>
          <w:position w:val="0"/>
          <w:sz w:val="32"/>
          <w:szCs w:val="32"/>
          <w:highlight w:val="none"/>
          <w:u w:val="none"/>
          <w:lang w:val="zh-TW" w:eastAsia="zh-TW" w:bidi="zh-TW"/>
        </w:rPr>
      </w:pPr>
      <w:r>
        <w:rPr>
          <w:rFonts w:hint="eastAsia" w:ascii="黑体" w:hAnsi="黑体" w:eastAsia="黑体" w:cs="黑体"/>
          <w:b w:val="0"/>
          <w:bCs w:val="0"/>
          <w:i w:val="0"/>
          <w:iCs w:val="0"/>
          <w:smallCaps w:val="0"/>
          <w:strike w:val="0"/>
          <w:color w:val="000000"/>
          <w:spacing w:val="0"/>
          <w:w w:val="100"/>
          <w:position w:val="0"/>
          <w:sz w:val="32"/>
          <w:szCs w:val="32"/>
          <w:highlight w:val="none"/>
          <w:u w:val="none"/>
          <w:lang w:val="zh-TW" w:eastAsia="zh-TW" w:bidi="zh-TW"/>
        </w:rPr>
        <w:t>七、特色实践做法</w:t>
      </w:r>
    </w:p>
    <w:p>
      <w:pPr>
        <w:pStyle w:val="16"/>
        <w:keepNext/>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smallCaps w:val="0"/>
          <w:strike w:val="0"/>
          <w:color w:val="000000"/>
          <w:spacing w:val="0"/>
          <w:w w:val="100"/>
          <w:position w:val="0"/>
          <w:sz w:val="32"/>
          <w:szCs w:val="32"/>
          <w:highlight w:val="none"/>
          <w:u w:val="none"/>
          <w:lang w:val="zh-TW" w:eastAsia="zh-TW" w:bidi="zh-TW"/>
        </w:rPr>
      </w:pPr>
      <w:r>
        <w:rPr>
          <w:rFonts w:hint="eastAsia" w:ascii="仿宋_GB2312" w:hAnsi="仿宋_GB2312" w:eastAsia="仿宋_GB2312" w:cs="仿宋_GB2312"/>
          <w:b w:val="0"/>
          <w:bCs w:val="0"/>
          <w:i w:val="0"/>
          <w:iCs w:val="0"/>
          <w:smallCaps w:val="0"/>
          <w:strike w:val="0"/>
          <w:color w:val="000000"/>
          <w:spacing w:val="0"/>
          <w:w w:val="100"/>
          <w:position w:val="0"/>
          <w:sz w:val="32"/>
          <w:szCs w:val="32"/>
          <w:highlight w:val="none"/>
          <w:u w:val="none"/>
          <w:lang w:val="zh-TW" w:eastAsia="zh-TW" w:bidi="zh-TW"/>
        </w:rPr>
        <w:t>简要介绍学校德育工作某一方面的特色实践，在省级及以上媒体公开报道或取得省级及以上教育教学成果奖励等情况。</w:t>
      </w:r>
    </w:p>
    <w:p>
      <w:pPr>
        <w:keepNext/>
        <w:keepLines w:val="0"/>
        <w:pageBreakBefore w:val="0"/>
        <w:widowControl w:val="0"/>
        <w:shd w:val="clear" w:color="auto" w:fill="auto"/>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color w:val="000000"/>
          <w:sz w:val="32"/>
          <w:szCs w:val="32"/>
          <w:highlight w:val="none"/>
          <w:lang w:val="en-US" w:eastAsia="zh-CN"/>
        </w:rPr>
      </w:pPr>
      <w:r>
        <w:rPr>
          <w:rFonts w:hint="eastAsia" w:ascii="仿宋_GB2312" w:hAnsi="仿宋_GB2312" w:eastAsia="仿宋_GB2312" w:cs="仿宋_GB2312"/>
          <w:b w:val="0"/>
          <w:bCs w:val="0"/>
          <w:i w:val="0"/>
          <w:iCs w:val="0"/>
          <w:smallCaps w:val="0"/>
          <w:strike w:val="0"/>
          <w:color w:val="000000"/>
          <w:spacing w:val="0"/>
          <w:w w:val="100"/>
          <w:position w:val="0"/>
          <w:sz w:val="32"/>
          <w:szCs w:val="32"/>
          <w:highlight w:val="none"/>
          <w:u w:val="none"/>
          <w:lang w:val="zh-TW" w:eastAsia="zh-CN" w:bidi="zh-TW"/>
        </w:rPr>
        <w:t>（</w:t>
      </w:r>
      <w:r>
        <w:rPr>
          <w:rFonts w:hint="eastAsia" w:ascii="仿宋_GB2312" w:hAnsi="仿宋_GB2312" w:eastAsia="仿宋_GB2312" w:cs="仿宋_GB2312"/>
          <w:b w:val="0"/>
          <w:bCs w:val="0"/>
          <w:i w:val="0"/>
          <w:iCs w:val="0"/>
          <w:smallCaps w:val="0"/>
          <w:strike w:val="0"/>
          <w:color w:val="000000"/>
          <w:spacing w:val="0"/>
          <w:w w:val="100"/>
          <w:position w:val="0"/>
          <w:sz w:val="32"/>
          <w:szCs w:val="32"/>
          <w:highlight w:val="none"/>
          <w:u w:val="none"/>
          <w:lang w:val="zh-TW" w:eastAsia="zh-TW" w:bidi="zh-TW"/>
        </w:rPr>
        <w:t>内容要求供参考，各校可根据实际情况充实完善）</w:t>
      </w:r>
      <w:r>
        <w:rPr>
          <w:rFonts w:hint="eastAsia" w:ascii="黑体" w:hAnsi="黑体" w:eastAsia="黑体" w:cs="黑体"/>
          <w:color w:val="000000"/>
          <w:sz w:val="32"/>
          <w:szCs w:val="32"/>
          <w:highlight w:val="none"/>
          <w:lang w:eastAsia="zh-CN"/>
        </w:rPr>
        <w:br w:type="page"/>
      </w:r>
      <w:r>
        <w:rPr>
          <w:rFonts w:hint="eastAsia" w:ascii="黑体" w:hAnsi="黑体" w:eastAsia="黑体" w:cs="黑体"/>
          <w:color w:val="000000"/>
          <w:sz w:val="32"/>
          <w:szCs w:val="32"/>
          <w:highlight w:val="none"/>
          <w:lang w:eastAsia="zh-CN"/>
        </w:rPr>
        <w:t>附件</w:t>
      </w:r>
      <w:r>
        <w:rPr>
          <w:rFonts w:hint="eastAsia" w:ascii="黑体" w:hAnsi="黑体" w:eastAsia="黑体" w:cs="黑体"/>
          <w:color w:val="000000"/>
          <w:sz w:val="32"/>
          <w:szCs w:val="32"/>
          <w:highlight w:val="none"/>
          <w:lang w:val="en-US" w:eastAsia="zh-CN"/>
        </w:rPr>
        <w:t>1-1</w:t>
      </w:r>
    </w:p>
    <w:p>
      <w:pPr>
        <w:keepNext/>
        <w:keepLines w:val="0"/>
        <w:pageBreakBefore w:val="0"/>
        <w:widowControl w:val="0"/>
        <w:shd w:val="clear" w:color="auto" w:fill="auto"/>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color w:val="000000"/>
          <w:sz w:val="32"/>
          <w:szCs w:val="32"/>
          <w:highlight w:val="none"/>
          <w:lang w:val="en-US" w:eastAsia="zh-CN"/>
        </w:rPr>
      </w:pPr>
    </w:p>
    <w:p>
      <w:pPr>
        <w:pStyle w:val="17"/>
        <w:keepNext/>
        <w:keepLines w:val="0"/>
        <w:pageBreakBefore w:val="0"/>
        <w:widowControl w:val="0"/>
        <w:shd w:val="clear" w:color="auto" w:fill="auto"/>
        <w:kinsoku/>
        <w:wordWrap/>
        <w:overflowPunct/>
        <w:topLinePunct w:val="0"/>
        <w:autoSpaceDE/>
        <w:autoSpaceDN/>
        <w:bidi w:val="0"/>
        <w:adjustRightInd/>
        <w:snapToGrid/>
        <w:spacing w:line="740" w:lineRule="exact"/>
        <w:ind w:right="0" w:rightChars="0"/>
        <w:jc w:val="center"/>
        <w:textAlignment w:val="auto"/>
        <w:outlineLvl w:val="9"/>
        <w:rPr>
          <w:rFonts w:hint="eastAsia" w:ascii="方正小标宋简体" w:hAnsi="方正小标宋简体" w:eastAsia="方正小标宋简体" w:cs="方正小标宋简体"/>
          <w:color w:val="000000"/>
          <w:sz w:val="44"/>
          <w:szCs w:val="44"/>
          <w:highlight w:val="none"/>
          <w:lang w:val="en-US" w:eastAsia="zh-CN"/>
        </w:rPr>
      </w:pPr>
      <w:r>
        <w:rPr>
          <w:rFonts w:hint="eastAsia" w:ascii="方正小标宋简体" w:hAnsi="方正小标宋简体" w:eastAsia="方正小标宋简体" w:cs="方正小标宋简体"/>
          <w:color w:val="000000"/>
          <w:sz w:val="44"/>
          <w:szCs w:val="44"/>
          <w:highlight w:val="none"/>
        </w:rPr>
        <w:t>“一校一案”落实《中小学德育工作指南》</w:t>
      </w:r>
    </w:p>
    <w:p>
      <w:pPr>
        <w:pStyle w:val="17"/>
        <w:keepNext/>
        <w:keepLines w:val="0"/>
        <w:pageBreakBefore w:val="0"/>
        <w:widowControl w:val="0"/>
        <w:shd w:val="clear" w:color="auto" w:fill="auto"/>
        <w:kinsoku/>
        <w:wordWrap/>
        <w:overflowPunct/>
        <w:topLinePunct w:val="0"/>
        <w:autoSpaceDE/>
        <w:autoSpaceDN/>
        <w:bidi w:val="0"/>
        <w:adjustRightInd/>
        <w:snapToGrid/>
        <w:spacing w:line="740" w:lineRule="exact"/>
        <w:ind w:right="0" w:rightChars="0"/>
        <w:jc w:val="center"/>
        <w:textAlignment w:val="auto"/>
        <w:outlineLvl w:val="1"/>
        <w:rPr>
          <w:rFonts w:hint="eastAsia"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44"/>
          <w:szCs w:val="44"/>
          <w:highlight w:val="none"/>
        </w:rPr>
        <w:t>典型案例推荐汇总表</w:t>
      </w:r>
    </w:p>
    <w:p>
      <w:pPr>
        <w:keepNext/>
        <w:keepLines w:val="0"/>
        <w:pageBreakBefore w:val="0"/>
        <w:widowControl w:val="0"/>
        <w:topLinePunct w:val="0"/>
        <w:bidi w:val="0"/>
        <w:rPr>
          <w:rFonts w:hint="eastAsia" w:ascii="仿宋_GB2312" w:hAnsi="仿宋_GB2312" w:eastAsia="仿宋_GB2312" w:cs="仿宋_GB2312"/>
          <w:color w:val="000000"/>
          <w:sz w:val="36"/>
          <w:szCs w:val="36"/>
          <w:highlight w:val="none"/>
          <w:lang w:eastAsia="zh-CN"/>
        </w:rPr>
      </w:pPr>
    </w:p>
    <w:p>
      <w:pPr>
        <w:keepNext/>
        <w:keepLines w:val="0"/>
        <w:pageBreakBefore w:val="0"/>
        <w:widowControl w:val="0"/>
        <w:topLinePunct w:val="0"/>
        <w:bidi w:val="0"/>
        <w:rPr>
          <w:rFonts w:hint="eastAsia" w:eastAsia="宋体"/>
          <w:color w:val="000000"/>
          <w:sz w:val="32"/>
          <w:szCs w:val="32"/>
          <w:highlight w:val="none"/>
          <w:lang w:eastAsia="zh-CN"/>
        </w:rPr>
      </w:pPr>
      <w:r>
        <w:rPr>
          <w:rFonts w:hint="eastAsia" w:ascii="仿宋_GB2312" w:hAnsi="仿宋_GB2312" w:eastAsia="仿宋_GB2312" w:cs="仿宋_GB2312"/>
          <w:color w:val="000000"/>
          <w:sz w:val="28"/>
          <w:szCs w:val="28"/>
          <w:highlight w:val="none"/>
          <w:lang w:eastAsia="zh-CN"/>
        </w:rPr>
        <w:t>上报单位：</w:t>
      </w:r>
      <w:r>
        <w:rPr>
          <w:rFonts w:hint="eastAsia" w:ascii="仿宋_GB2312" w:hAnsi="仿宋_GB2312" w:eastAsia="仿宋_GB2312" w:cs="仿宋_GB2312"/>
          <w:color w:val="000000"/>
          <w:sz w:val="28"/>
          <w:szCs w:val="28"/>
          <w:highlight w:val="none"/>
          <w:lang w:val="en-US" w:eastAsia="zh-CN"/>
        </w:rPr>
        <w:t xml:space="preserve">（盖章）                 上报日期：     年    月   日 </w:t>
      </w:r>
      <w:r>
        <w:rPr>
          <w:rFonts w:hint="eastAsia" w:ascii="仿宋_GB2312" w:hAnsi="仿宋_GB2312" w:eastAsia="仿宋_GB2312" w:cs="仿宋_GB2312"/>
          <w:color w:val="000000"/>
          <w:sz w:val="32"/>
          <w:szCs w:val="32"/>
          <w:highlight w:val="none"/>
          <w:lang w:val="en-US" w:eastAsia="zh-CN"/>
        </w:rPr>
        <w:t xml:space="preserve"> </w:t>
      </w:r>
      <w:r>
        <w:rPr>
          <w:rFonts w:hint="eastAsia" w:ascii="宋体" w:hAnsi="宋体" w:eastAsia="宋体" w:cs="宋体"/>
          <w:color w:val="000000"/>
          <w:sz w:val="32"/>
          <w:szCs w:val="32"/>
          <w:highlight w:val="none"/>
          <w:lang w:val="en-US" w:eastAsia="zh-CN"/>
        </w:rPr>
        <w:t xml:space="preserve"> </w:t>
      </w:r>
      <w:r>
        <w:rPr>
          <w:rFonts w:hint="eastAsia"/>
          <w:color w:val="000000"/>
          <w:sz w:val="36"/>
          <w:szCs w:val="36"/>
          <w:highlight w:val="none"/>
          <w:lang w:val="en-US" w:eastAsia="zh-CN"/>
        </w:rPr>
        <w:t xml:space="preserve">      </w:t>
      </w:r>
      <w:r>
        <w:rPr>
          <w:rFonts w:hint="eastAsia"/>
          <w:color w:val="000000"/>
          <w:sz w:val="32"/>
          <w:szCs w:val="32"/>
          <w:highlight w:val="none"/>
          <w:lang w:val="en-US" w:eastAsia="zh-CN"/>
        </w:rPr>
        <w:t xml:space="preserve">             </w:t>
      </w:r>
    </w:p>
    <w:tbl>
      <w:tblPr>
        <w:tblStyle w:val="10"/>
        <w:tblW w:w="0" w:type="auto"/>
        <w:jc w:val="center"/>
        <w:tblBorders>
          <w:top w:val="none" w:color="auto" w:sz="4" w:space="0"/>
          <w:left w:val="none" w:color="auto" w:sz="4" w:space="0"/>
          <w:bottom w:val="single" w:color="000000"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908"/>
        <w:gridCol w:w="773"/>
        <w:gridCol w:w="1357"/>
        <w:gridCol w:w="1515"/>
        <w:gridCol w:w="1455"/>
        <w:gridCol w:w="1740"/>
        <w:gridCol w:w="2593"/>
      </w:tblGrid>
      <w:tr>
        <w:tblPrEx>
          <w:tblBorders>
            <w:top w:val="none" w:color="auto" w:sz="4" w:space="0"/>
            <w:left w:val="none" w:color="auto" w:sz="4" w:space="0"/>
            <w:bottom w:val="single" w:color="000000"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1432" w:hRule="exact"/>
          <w:jc w:val="center"/>
        </w:trPr>
        <w:tc>
          <w:tcPr>
            <w:tcW w:w="908"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hint="eastAsia" w:ascii="仿宋_GB2312" w:hAnsi="仿宋_GB2312" w:eastAsia="仿宋_GB2312" w:cs="仿宋_GB2312"/>
                <w:b/>
                <w:bCs/>
                <w:color w:val="000000"/>
                <w:sz w:val="24"/>
                <w:szCs w:val="24"/>
                <w:highlight w:val="none"/>
              </w:rPr>
            </w:pPr>
            <w:r>
              <w:rPr>
                <w:rStyle w:val="18"/>
                <w:rFonts w:hint="eastAsia" w:ascii="仿宋_GB2312" w:hAnsi="仿宋_GB2312" w:eastAsia="仿宋_GB2312" w:cs="仿宋_GB2312"/>
                <w:b/>
                <w:bCs/>
                <w:color w:val="000000"/>
                <w:sz w:val="24"/>
                <w:szCs w:val="24"/>
                <w:highlight w:val="none"/>
              </w:rPr>
              <w:t>推荐</w:t>
            </w:r>
          </w:p>
          <w:p>
            <w:pPr>
              <w:pStyle w:val="16"/>
              <w:keepNext/>
              <w:keepLines w:val="0"/>
              <w:pageBreakBefore w:val="0"/>
              <w:widowControl w:val="0"/>
              <w:shd w:val="clear" w:color="auto" w:fill="auto"/>
              <w:topLinePunct w:val="0"/>
              <w:bidi w:val="0"/>
              <w:spacing w:before="0" w:after="0" w:line="320" w:lineRule="exact"/>
              <w:jc w:val="center"/>
              <w:rPr>
                <w:rStyle w:val="18"/>
                <w:rFonts w:hint="eastAsia" w:ascii="仿宋_GB2312" w:hAnsi="仿宋_GB2312" w:eastAsia="仿宋_GB2312" w:cs="仿宋_GB2312"/>
                <w:b/>
                <w:bCs/>
                <w:color w:val="000000"/>
                <w:sz w:val="24"/>
                <w:szCs w:val="24"/>
                <w:highlight w:val="none"/>
              </w:rPr>
            </w:pPr>
            <w:r>
              <w:rPr>
                <w:rStyle w:val="18"/>
                <w:rFonts w:hint="eastAsia" w:ascii="仿宋_GB2312" w:hAnsi="仿宋_GB2312" w:eastAsia="仿宋_GB2312" w:cs="仿宋_GB2312"/>
                <w:b/>
                <w:bCs/>
                <w:color w:val="000000"/>
                <w:sz w:val="24"/>
                <w:szCs w:val="24"/>
                <w:highlight w:val="none"/>
              </w:rPr>
              <w:t>顺序</w:t>
            </w:r>
          </w:p>
        </w:tc>
        <w:tc>
          <w:tcPr>
            <w:tcW w:w="773"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hint="eastAsia" w:ascii="仿宋_GB2312" w:hAnsi="仿宋_GB2312" w:eastAsia="仿宋_GB2312" w:cs="仿宋_GB2312"/>
                <w:b/>
                <w:bCs/>
                <w:color w:val="000000"/>
                <w:sz w:val="24"/>
                <w:szCs w:val="24"/>
                <w:highlight w:val="none"/>
              </w:rPr>
            </w:pPr>
            <w:r>
              <w:rPr>
                <w:rStyle w:val="18"/>
                <w:rFonts w:hint="eastAsia" w:ascii="仿宋_GB2312" w:hAnsi="仿宋_GB2312" w:eastAsia="仿宋_GB2312" w:cs="仿宋_GB2312"/>
                <w:b/>
                <w:bCs/>
                <w:color w:val="000000"/>
                <w:sz w:val="24"/>
                <w:szCs w:val="24"/>
                <w:highlight w:val="none"/>
              </w:rPr>
              <w:t>学校</w:t>
            </w:r>
          </w:p>
        </w:tc>
        <w:tc>
          <w:tcPr>
            <w:tcW w:w="1357"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hint="eastAsia" w:ascii="仿宋_GB2312" w:hAnsi="仿宋_GB2312" w:eastAsia="仿宋_GB2312" w:cs="仿宋_GB2312"/>
                <w:b/>
                <w:bCs/>
                <w:color w:val="000000"/>
                <w:sz w:val="24"/>
                <w:szCs w:val="24"/>
                <w:highlight w:val="none"/>
              </w:rPr>
            </w:pPr>
            <w:r>
              <w:rPr>
                <w:rStyle w:val="18"/>
                <w:rFonts w:hint="eastAsia" w:ascii="仿宋_GB2312" w:hAnsi="仿宋_GB2312" w:eastAsia="仿宋_GB2312" w:cs="仿宋_GB2312"/>
                <w:b/>
                <w:bCs/>
                <w:color w:val="000000"/>
                <w:sz w:val="24"/>
                <w:szCs w:val="24"/>
                <w:highlight w:val="none"/>
              </w:rPr>
              <w:t>联系人</w:t>
            </w:r>
          </w:p>
        </w:tc>
        <w:tc>
          <w:tcPr>
            <w:tcW w:w="1515"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hint="eastAsia" w:ascii="仿宋_GB2312" w:hAnsi="仿宋_GB2312" w:eastAsia="仿宋_GB2312" w:cs="仿宋_GB2312"/>
                <w:b/>
                <w:bCs/>
                <w:color w:val="000000"/>
                <w:sz w:val="24"/>
                <w:szCs w:val="24"/>
                <w:highlight w:val="none"/>
              </w:rPr>
            </w:pPr>
            <w:r>
              <w:rPr>
                <w:rStyle w:val="18"/>
                <w:rFonts w:hint="eastAsia" w:ascii="仿宋_GB2312" w:hAnsi="仿宋_GB2312" w:eastAsia="仿宋_GB2312" w:cs="仿宋_GB2312"/>
                <w:b/>
                <w:bCs/>
                <w:color w:val="000000"/>
                <w:sz w:val="24"/>
                <w:szCs w:val="24"/>
                <w:highlight w:val="none"/>
              </w:rPr>
              <w:t>联系电话</w:t>
            </w:r>
          </w:p>
        </w:tc>
        <w:tc>
          <w:tcPr>
            <w:tcW w:w="1455"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hint="eastAsia" w:ascii="仿宋_GB2312" w:hAnsi="仿宋_GB2312" w:eastAsia="仿宋_GB2312" w:cs="仿宋_GB2312"/>
                <w:b/>
                <w:bCs/>
                <w:color w:val="000000"/>
                <w:sz w:val="24"/>
                <w:szCs w:val="24"/>
                <w:highlight w:val="none"/>
              </w:rPr>
            </w:pPr>
            <w:r>
              <w:rPr>
                <w:rStyle w:val="18"/>
                <w:rFonts w:hint="eastAsia" w:ascii="仿宋_GB2312" w:hAnsi="仿宋_GB2312" w:eastAsia="仿宋_GB2312" w:cs="仿宋_GB2312"/>
                <w:b/>
                <w:bCs/>
                <w:color w:val="000000"/>
                <w:sz w:val="24"/>
                <w:szCs w:val="24"/>
                <w:highlight w:val="none"/>
                <w:lang w:eastAsia="zh-CN"/>
              </w:rPr>
              <w:t>案例</w:t>
            </w:r>
            <w:r>
              <w:rPr>
                <w:rStyle w:val="18"/>
                <w:rFonts w:hint="eastAsia" w:ascii="仿宋_GB2312" w:hAnsi="仿宋_GB2312" w:eastAsia="仿宋_GB2312" w:cs="仿宋_GB2312"/>
                <w:b/>
                <w:bCs/>
                <w:color w:val="000000"/>
                <w:sz w:val="24"/>
                <w:szCs w:val="24"/>
                <w:highlight w:val="none"/>
              </w:rPr>
              <w:t>题目</w:t>
            </w:r>
          </w:p>
        </w:tc>
        <w:tc>
          <w:tcPr>
            <w:tcW w:w="1740" w:type="dxa"/>
            <w:tcBorders>
              <w:top w:val="single" w:color="auto" w:sz="4" w:space="0"/>
              <w:left w:val="single" w:color="auto" w:sz="4" w:space="0"/>
              <w:righ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240" w:lineRule="auto"/>
              <w:jc w:val="center"/>
              <w:rPr>
                <w:rStyle w:val="18"/>
                <w:rFonts w:hint="eastAsia" w:ascii="仿宋_GB2312" w:hAnsi="仿宋_GB2312" w:eastAsia="仿宋_GB2312" w:cs="仿宋_GB2312"/>
                <w:b/>
                <w:bCs/>
                <w:color w:val="000000"/>
                <w:sz w:val="24"/>
                <w:szCs w:val="24"/>
                <w:highlight w:val="none"/>
                <w:lang w:val="en-US" w:eastAsia="zh-CN"/>
              </w:rPr>
            </w:pPr>
            <w:r>
              <w:rPr>
                <w:rStyle w:val="18"/>
                <w:rFonts w:hint="eastAsia" w:ascii="仿宋_GB2312" w:hAnsi="仿宋_GB2312" w:eastAsia="仿宋_GB2312" w:cs="仿宋_GB2312"/>
                <w:b/>
                <w:bCs/>
                <w:color w:val="000000"/>
                <w:sz w:val="24"/>
                <w:szCs w:val="24"/>
                <w:highlight w:val="none"/>
                <w:lang w:val="en-US" w:eastAsia="zh-CN"/>
              </w:rPr>
              <w:t>作者</w:t>
            </w:r>
          </w:p>
          <w:p>
            <w:pPr>
              <w:pStyle w:val="16"/>
              <w:keepNext/>
              <w:keepLines w:val="0"/>
              <w:pageBreakBefore w:val="0"/>
              <w:widowControl w:val="0"/>
              <w:shd w:val="clear" w:color="auto" w:fill="auto"/>
              <w:topLinePunct w:val="0"/>
              <w:bidi w:val="0"/>
              <w:spacing w:before="0" w:after="0" w:line="240" w:lineRule="auto"/>
              <w:jc w:val="center"/>
              <w:rPr>
                <w:rStyle w:val="18"/>
                <w:rFonts w:hint="default" w:ascii="仿宋_GB2312" w:hAnsi="仿宋_GB2312" w:eastAsia="仿宋_GB2312" w:cs="仿宋_GB2312"/>
                <w:b/>
                <w:bCs/>
                <w:color w:val="000000"/>
                <w:sz w:val="24"/>
                <w:szCs w:val="24"/>
                <w:highlight w:val="none"/>
                <w:lang w:val="en-US" w:eastAsia="zh-CN"/>
              </w:rPr>
            </w:pPr>
            <w:r>
              <w:rPr>
                <w:rStyle w:val="18"/>
                <w:rFonts w:hint="eastAsia" w:ascii="仿宋_GB2312" w:hAnsi="仿宋_GB2312" w:eastAsia="仿宋_GB2312" w:cs="仿宋_GB2312"/>
                <w:b/>
                <w:bCs/>
                <w:color w:val="000000"/>
                <w:sz w:val="24"/>
                <w:szCs w:val="24"/>
                <w:highlight w:val="none"/>
                <w:lang w:val="en-US" w:eastAsia="zh-CN"/>
              </w:rPr>
              <w:t>（不超过3人）</w:t>
            </w:r>
          </w:p>
        </w:tc>
        <w:tc>
          <w:tcPr>
            <w:tcW w:w="2593" w:type="dxa"/>
            <w:tcBorders>
              <w:top w:val="single" w:color="auto" w:sz="4" w:space="0"/>
              <w:left w:val="single" w:color="auto" w:sz="4" w:space="0"/>
              <w:righ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240" w:lineRule="auto"/>
              <w:jc w:val="center"/>
              <w:rPr>
                <w:rStyle w:val="18"/>
                <w:rFonts w:hint="eastAsia" w:ascii="仿宋_GB2312" w:hAnsi="仿宋_GB2312" w:eastAsia="仿宋_GB2312" w:cs="仿宋_GB2312"/>
                <w:b/>
                <w:bCs/>
                <w:color w:val="000000"/>
                <w:sz w:val="24"/>
                <w:szCs w:val="24"/>
                <w:highlight w:val="none"/>
              </w:rPr>
            </w:pPr>
            <w:r>
              <w:rPr>
                <w:rStyle w:val="18"/>
                <w:rFonts w:hint="eastAsia" w:ascii="仿宋_GB2312" w:hAnsi="仿宋_GB2312" w:eastAsia="仿宋_GB2312" w:cs="仿宋_GB2312"/>
                <w:b/>
                <w:bCs/>
                <w:color w:val="000000"/>
                <w:sz w:val="24"/>
                <w:szCs w:val="24"/>
                <w:highlight w:val="none"/>
              </w:rPr>
              <w:t>主要推荐理由</w:t>
            </w:r>
          </w:p>
          <w:p>
            <w:pPr>
              <w:pStyle w:val="16"/>
              <w:keepNext/>
              <w:keepLines w:val="0"/>
              <w:pageBreakBefore w:val="0"/>
              <w:widowControl w:val="0"/>
              <w:shd w:val="clear" w:color="auto" w:fill="auto"/>
              <w:topLinePunct w:val="0"/>
              <w:bidi w:val="0"/>
              <w:spacing w:before="0" w:after="0" w:line="240" w:lineRule="auto"/>
              <w:jc w:val="center"/>
              <w:rPr>
                <w:rStyle w:val="18"/>
                <w:rFonts w:hint="eastAsia" w:ascii="仿宋_GB2312" w:hAnsi="仿宋_GB2312" w:eastAsia="仿宋_GB2312" w:cs="仿宋_GB2312"/>
                <w:b/>
                <w:bCs/>
                <w:color w:val="000000"/>
                <w:sz w:val="24"/>
                <w:szCs w:val="24"/>
                <w:highlight w:val="none"/>
              </w:rPr>
            </w:pPr>
            <w:r>
              <w:rPr>
                <w:rStyle w:val="18"/>
                <w:rFonts w:hint="eastAsia" w:ascii="仿宋_GB2312" w:hAnsi="仿宋_GB2312" w:eastAsia="仿宋_GB2312" w:cs="仿宋_GB2312"/>
                <w:b/>
                <w:bCs/>
                <w:color w:val="000000"/>
                <w:sz w:val="24"/>
                <w:szCs w:val="24"/>
                <w:highlight w:val="none"/>
                <w:lang w:val="en-US" w:eastAsia="zh-CN"/>
              </w:rPr>
              <w:t>（</w:t>
            </w:r>
            <w:r>
              <w:rPr>
                <w:rStyle w:val="18"/>
                <w:rFonts w:hint="eastAsia" w:ascii="仿宋_GB2312" w:hAnsi="仿宋_GB2312" w:eastAsia="仿宋_GB2312" w:cs="仿宋_GB2312"/>
                <w:b/>
                <w:bCs/>
                <w:color w:val="000000"/>
                <w:sz w:val="24"/>
                <w:szCs w:val="24"/>
                <w:highlight w:val="none"/>
              </w:rPr>
              <w:t>包括</w:t>
            </w:r>
            <w:r>
              <w:rPr>
                <w:rStyle w:val="18"/>
                <w:rFonts w:hint="eastAsia" w:ascii="仿宋_GB2312" w:hAnsi="仿宋_GB2312" w:eastAsia="仿宋_GB2312" w:cs="仿宋_GB2312"/>
                <w:b/>
                <w:bCs/>
                <w:color w:val="000000"/>
                <w:sz w:val="24"/>
                <w:szCs w:val="24"/>
                <w:highlight w:val="none"/>
                <w:lang w:eastAsia="zh-CN"/>
              </w:rPr>
              <w:t>案例</w:t>
            </w:r>
            <w:r>
              <w:rPr>
                <w:rStyle w:val="18"/>
                <w:rFonts w:hint="eastAsia" w:ascii="仿宋_GB2312" w:hAnsi="仿宋_GB2312" w:eastAsia="仿宋_GB2312" w:cs="仿宋_GB2312"/>
                <w:b/>
                <w:bCs/>
                <w:color w:val="000000"/>
                <w:sz w:val="24"/>
                <w:szCs w:val="24"/>
                <w:highlight w:val="none"/>
              </w:rPr>
              <w:t>主要内容、取得成效、曾获奖励</w:t>
            </w:r>
            <w:r>
              <w:rPr>
                <w:rStyle w:val="18"/>
                <w:rFonts w:hint="eastAsia" w:ascii="仿宋_GB2312" w:hAnsi="仿宋_GB2312" w:eastAsia="仿宋_GB2312" w:cs="仿宋_GB2312"/>
                <w:b/>
                <w:bCs/>
                <w:color w:val="000000"/>
                <w:sz w:val="24"/>
                <w:szCs w:val="24"/>
                <w:highlight w:val="none"/>
                <w:lang w:eastAsia="zh-CN"/>
              </w:rPr>
              <w:t>，</w:t>
            </w:r>
            <w:r>
              <w:rPr>
                <w:rStyle w:val="18"/>
                <w:rFonts w:hint="eastAsia" w:ascii="仿宋_GB2312" w:hAnsi="仿宋_GB2312" w:eastAsia="仿宋_GB2312" w:cs="仿宋_GB2312"/>
                <w:b/>
                <w:bCs/>
                <w:color w:val="000000"/>
                <w:sz w:val="24"/>
                <w:szCs w:val="24"/>
                <w:highlight w:val="none"/>
                <w:lang w:val="en-US" w:eastAsia="zh-CN"/>
              </w:rPr>
              <w:t>300-400字</w:t>
            </w:r>
            <w:r>
              <w:rPr>
                <w:rStyle w:val="18"/>
                <w:rFonts w:hint="eastAsia" w:ascii="仿宋_GB2312" w:hAnsi="仿宋_GB2312" w:eastAsia="仿宋_GB2312" w:cs="仿宋_GB2312"/>
                <w:b/>
                <w:bCs/>
                <w:color w:val="000000"/>
                <w:sz w:val="24"/>
                <w:szCs w:val="24"/>
                <w:highlight w:val="none"/>
                <w:lang w:val="en-US" w:eastAsia="en-US"/>
              </w:rPr>
              <w:t>）</w:t>
            </w:r>
          </w:p>
        </w:tc>
      </w:tr>
      <w:tr>
        <w:tblPrEx>
          <w:tblBorders>
            <w:top w:val="none" w:color="auto" w:sz="4" w:space="0"/>
            <w:left w:val="none" w:color="auto" w:sz="4" w:space="0"/>
            <w:bottom w:val="single" w:color="000000"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862" w:hRule="atLeast"/>
          <w:jc w:val="center"/>
        </w:trPr>
        <w:tc>
          <w:tcPr>
            <w:tcW w:w="908"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hint="eastAsia" w:ascii="仿宋_GB2312" w:hAnsi="仿宋_GB2312" w:eastAsia="仿宋_GB2312" w:cs="仿宋_GB2312"/>
                <w:color w:val="000000"/>
                <w:sz w:val="21"/>
                <w:szCs w:val="21"/>
                <w:highlight w:val="none"/>
                <w:lang w:val="en-US" w:eastAsia="zh-CN"/>
              </w:rPr>
            </w:pPr>
            <w:r>
              <w:rPr>
                <w:rStyle w:val="18"/>
                <w:rFonts w:hint="eastAsia" w:ascii="仿宋_GB2312" w:hAnsi="仿宋_GB2312" w:eastAsia="仿宋_GB2312" w:cs="仿宋_GB2312"/>
                <w:color w:val="000000"/>
                <w:sz w:val="21"/>
                <w:szCs w:val="21"/>
                <w:highlight w:val="none"/>
                <w:lang w:val="en-US" w:eastAsia="zh-CN"/>
              </w:rPr>
              <w:t>1</w:t>
            </w:r>
          </w:p>
        </w:tc>
        <w:tc>
          <w:tcPr>
            <w:tcW w:w="773"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hint="eastAsia" w:ascii="仿宋_GB2312" w:hAnsi="仿宋_GB2312" w:eastAsia="仿宋_GB2312" w:cs="仿宋_GB2312"/>
                <w:color w:val="000000"/>
                <w:sz w:val="21"/>
                <w:szCs w:val="21"/>
                <w:highlight w:val="none"/>
                <w:lang w:eastAsia="zh-CN"/>
              </w:rPr>
            </w:pPr>
          </w:p>
        </w:tc>
        <w:tc>
          <w:tcPr>
            <w:tcW w:w="1357"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hint="eastAsia" w:ascii="仿宋_GB2312" w:hAnsi="仿宋_GB2312" w:eastAsia="仿宋_GB2312" w:cs="仿宋_GB2312"/>
                <w:color w:val="000000"/>
                <w:sz w:val="21"/>
                <w:szCs w:val="21"/>
                <w:highlight w:val="none"/>
                <w:lang w:eastAsia="zh-CN"/>
              </w:rPr>
            </w:pPr>
          </w:p>
        </w:tc>
        <w:tc>
          <w:tcPr>
            <w:tcW w:w="1515"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hint="eastAsia" w:ascii="仿宋_GB2312" w:hAnsi="仿宋_GB2312" w:eastAsia="仿宋_GB2312" w:cs="仿宋_GB2312"/>
                <w:color w:val="000000"/>
                <w:sz w:val="21"/>
                <w:szCs w:val="21"/>
                <w:highlight w:val="none"/>
                <w:lang w:eastAsia="zh-CN"/>
              </w:rPr>
            </w:pPr>
          </w:p>
        </w:tc>
        <w:tc>
          <w:tcPr>
            <w:tcW w:w="1455"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hint="eastAsia" w:ascii="仿宋_GB2312" w:hAnsi="仿宋_GB2312" w:eastAsia="仿宋_GB2312" w:cs="仿宋_GB2312"/>
                <w:color w:val="000000"/>
                <w:sz w:val="21"/>
                <w:szCs w:val="21"/>
                <w:highlight w:val="none"/>
              </w:rPr>
            </w:pPr>
          </w:p>
        </w:tc>
        <w:tc>
          <w:tcPr>
            <w:tcW w:w="1740" w:type="dxa"/>
            <w:tcBorders>
              <w:top w:val="single" w:color="auto" w:sz="4" w:space="0"/>
              <w:left w:val="single" w:color="auto" w:sz="4" w:space="0"/>
              <w:right w:val="single" w:color="auto" w:sz="4" w:space="0"/>
            </w:tcBorders>
            <w:shd w:val="clear" w:color="auto" w:fill="FFFFFF"/>
            <w:noWrap w:val="0"/>
            <w:vAlign w:val="top"/>
          </w:tcPr>
          <w:p>
            <w:pPr>
              <w:pStyle w:val="16"/>
              <w:keepNext/>
              <w:keepLines w:val="0"/>
              <w:pageBreakBefore w:val="0"/>
              <w:widowControl w:val="0"/>
              <w:shd w:val="clear" w:color="auto" w:fill="auto"/>
              <w:topLinePunct w:val="0"/>
              <w:bidi w:val="0"/>
              <w:spacing w:before="0" w:after="0" w:line="320" w:lineRule="exact"/>
              <w:jc w:val="center"/>
              <w:rPr>
                <w:rStyle w:val="18"/>
                <w:rFonts w:hint="eastAsia" w:ascii="仿宋_GB2312" w:hAnsi="仿宋_GB2312" w:eastAsia="仿宋_GB2312" w:cs="仿宋_GB2312"/>
                <w:color w:val="000000"/>
                <w:sz w:val="21"/>
                <w:szCs w:val="21"/>
                <w:highlight w:val="none"/>
                <w:lang w:val="en-US" w:eastAsia="zh-CN"/>
              </w:rPr>
            </w:pPr>
          </w:p>
        </w:tc>
        <w:tc>
          <w:tcPr>
            <w:tcW w:w="2593" w:type="dxa"/>
            <w:tcBorders>
              <w:top w:val="single" w:color="auto" w:sz="4" w:space="0"/>
              <w:left w:val="single" w:color="auto" w:sz="4" w:space="0"/>
              <w:right w:val="single" w:color="auto" w:sz="4" w:space="0"/>
            </w:tcBorders>
            <w:shd w:val="clear" w:color="auto" w:fill="FFFFFF"/>
            <w:noWrap w:val="0"/>
            <w:vAlign w:val="top"/>
          </w:tcPr>
          <w:p>
            <w:pPr>
              <w:pStyle w:val="16"/>
              <w:keepNext/>
              <w:keepLines w:val="0"/>
              <w:pageBreakBefore w:val="0"/>
              <w:widowControl w:val="0"/>
              <w:shd w:val="clear" w:color="auto" w:fill="auto"/>
              <w:topLinePunct w:val="0"/>
              <w:bidi w:val="0"/>
              <w:spacing w:before="0" w:after="0" w:line="320" w:lineRule="exact"/>
              <w:jc w:val="center"/>
              <w:rPr>
                <w:rStyle w:val="18"/>
                <w:rFonts w:hint="eastAsia" w:ascii="仿宋_GB2312" w:hAnsi="仿宋_GB2312" w:eastAsia="仿宋_GB2312" w:cs="仿宋_GB2312"/>
                <w:color w:val="000000"/>
                <w:sz w:val="21"/>
                <w:szCs w:val="21"/>
                <w:highlight w:val="none"/>
                <w:lang w:val="en-US" w:eastAsia="zh-CN"/>
              </w:rPr>
            </w:pPr>
          </w:p>
        </w:tc>
      </w:tr>
      <w:tr>
        <w:tblPrEx>
          <w:tblBorders>
            <w:top w:val="none" w:color="auto" w:sz="4" w:space="0"/>
            <w:left w:val="none" w:color="auto" w:sz="4" w:space="0"/>
            <w:bottom w:val="single" w:color="000000"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862" w:hRule="atLeast"/>
          <w:jc w:val="center"/>
        </w:trPr>
        <w:tc>
          <w:tcPr>
            <w:tcW w:w="908"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hint="eastAsia" w:ascii="仿宋_GB2312" w:hAnsi="仿宋_GB2312" w:eastAsia="仿宋_GB2312" w:cs="仿宋_GB2312"/>
                <w:color w:val="000000"/>
                <w:sz w:val="21"/>
                <w:szCs w:val="21"/>
                <w:highlight w:val="none"/>
                <w:lang w:val="en-US" w:eastAsia="zh-CN"/>
              </w:rPr>
            </w:pPr>
            <w:r>
              <w:rPr>
                <w:rStyle w:val="18"/>
                <w:rFonts w:hint="eastAsia" w:ascii="仿宋_GB2312" w:hAnsi="仿宋_GB2312" w:eastAsia="仿宋_GB2312" w:cs="仿宋_GB2312"/>
                <w:color w:val="000000"/>
                <w:sz w:val="21"/>
                <w:szCs w:val="21"/>
                <w:highlight w:val="none"/>
                <w:lang w:val="en-US" w:eastAsia="zh-CN"/>
              </w:rPr>
              <w:t>2</w:t>
            </w:r>
          </w:p>
        </w:tc>
        <w:tc>
          <w:tcPr>
            <w:tcW w:w="773"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hint="eastAsia" w:ascii="仿宋_GB2312" w:hAnsi="仿宋_GB2312" w:eastAsia="仿宋_GB2312" w:cs="仿宋_GB2312"/>
                <w:color w:val="000000"/>
                <w:sz w:val="21"/>
                <w:szCs w:val="21"/>
                <w:highlight w:val="none"/>
                <w:lang w:eastAsia="zh-CN"/>
              </w:rPr>
            </w:pPr>
          </w:p>
        </w:tc>
        <w:tc>
          <w:tcPr>
            <w:tcW w:w="1357"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hint="eastAsia" w:ascii="仿宋_GB2312" w:hAnsi="仿宋_GB2312" w:eastAsia="仿宋_GB2312" w:cs="仿宋_GB2312"/>
                <w:color w:val="000000"/>
                <w:sz w:val="21"/>
                <w:szCs w:val="21"/>
                <w:highlight w:val="none"/>
                <w:lang w:eastAsia="zh-CN"/>
              </w:rPr>
            </w:pPr>
          </w:p>
        </w:tc>
        <w:tc>
          <w:tcPr>
            <w:tcW w:w="1515"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hint="eastAsia" w:ascii="仿宋_GB2312" w:hAnsi="仿宋_GB2312" w:eastAsia="仿宋_GB2312" w:cs="仿宋_GB2312"/>
                <w:color w:val="000000"/>
                <w:sz w:val="21"/>
                <w:szCs w:val="21"/>
                <w:highlight w:val="none"/>
                <w:lang w:eastAsia="zh-CN"/>
              </w:rPr>
            </w:pPr>
          </w:p>
        </w:tc>
        <w:tc>
          <w:tcPr>
            <w:tcW w:w="1455"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hint="eastAsia" w:ascii="仿宋_GB2312" w:hAnsi="仿宋_GB2312" w:eastAsia="仿宋_GB2312" w:cs="仿宋_GB2312"/>
                <w:color w:val="000000"/>
                <w:sz w:val="21"/>
                <w:szCs w:val="21"/>
                <w:highlight w:val="none"/>
              </w:rPr>
            </w:pPr>
          </w:p>
        </w:tc>
        <w:tc>
          <w:tcPr>
            <w:tcW w:w="1740" w:type="dxa"/>
            <w:tcBorders>
              <w:top w:val="single" w:color="auto" w:sz="4" w:space="0"/>
              <w:left w:val="single" w:color="auto" w:sz="4" w:space="0"/>
              <w:right w:val="single" w:color="auto" w:sz="4" w:space="0"/>
            </w:tcBorders>
            <w:shd w:val="clear" w:color="auto" w:fill="FFFFFF"/>
            <w:noWrap w:val="0"/>
            <w:vAlign w:val="top"/>
          </w:tcPr>
          <w:p>
            <w:pPr>
              <w:pStyle w:val="16"/>
              <w:keepNext/>
              <w:keepLines w:val="0"/>
              <w:pageBreakBefore w:val="0"/>
              <w:widowControl w:val="0"/>
              <w:shd w:val="clear" w:color="auto" w:fill="auto"/>
              <w:topLinePunct w:val="0"/>
              <w:bidi w:val="0"/>
              <w:spacing w:before="0" w:after="0" w:line="320" w:lineRule="exact"/>
              <w:jc w:val="center"/>
              <w:rPr>
                <w:rStyle w:val="18"/>
                <w:rFonts w:hint="eastAsia" w:ascii="仿宋_GB2312" w:hAnsi="仿宋_GB2312" w:eastAsia="仿宋_GB2312" w:cs="仿宋_GB2312"/>
                <w:color w:val="000000"/>
                <w:sz w:val="21"/>
                <w:szCs w:val="21"/>
                <w:highlight w:val="none"/>
                <w:lang w:val="en-US" w:eastAsia="zh-CN"/>
              </w:rPr>
            </w:pPr>
          </w:p>
        </w:tc>
        <w:tc>
          <w:tcPr>
            <w:tcW w:w="2593" w:type="dxa"/>
            <w:tcBorders>
              <w:top w:val="single" w:color="auto" w:sz="4" w:space="0"/>
              <w:left w:val="single" w:color="auto" w:sz="4" w:space="0"/>
              <w:right w:val="single" w:color="auto" w:sz="4" w:space="0"/>
            </w:tcBorders>
            <w:shd w:val="clear" w:color="auto" w:fill="FFFFFF"/>
            <w:noWrap w:val="0"/>
            <w:vAlign w:val="top"/>
          </w:tcPr>
          <w:p>
            <w:pPr>
              <w:pStyle w:val="16"/>
              <w:keepNext/>
              <w:keepLines w:val="0"/>
              <w:pageBreakBefore w:val="0"/>
              <w:widowControl w:val="0"/>
              <w:shd w:val="clear" w:color="auto" w:fill="auto"/>
              <w:topLinePunct w:val="0"/>
              <w:bidi w:val="0"/>
              <w:spacing w:before="0" w:after="0" w:line="320" w:lineRule="exact"/>
              <w:jc w:val="center"/>
              <w:rPr>
                <w:rStyle w:val="18"/>
                <w:rFonts w:hint="eastAsia" w:ascii="仿宋_GB2312" w:hAnsi="仿宋_GB2312" w:eastAsia="仿宋_GB2312" w:cs="仿宋_GB2312"/>
                <w:color w:val="000000"/>
                <w:sz w:val="21"/>
                <w:szCs w:val="21"/>
                <w:highlight w:val="none"/>
                <w:lang w:val="en-US" w:eastAsia="zh-CN"/>
              </w:rPr>
            </w:pPr>
          </w:p>
        </w:tc>
      </w:tr>
      <w:tr>
        <w:tblPrEx>
          <w:tblBorders>
            <w:top w:val="none" w:color="auto" w:sz="4" w:space="0"/>
            <w:left w:val="none" w:color="auto" w:sz="4" w:space="0"/>
            <w:bottom w:val="single" w:color="000000"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862" w:hRule="atLeast"/>
          <w:jc w:val="center"/>
        </w:trPr>
        <w:tc>
          <w:tcPr>
            <w:tcW w:w="908"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hint="eastAsia" w:ascii="仿宋_GB2312" w:hAnsi="仿宋_GB2312" w:eastAsia="仿宋_GB2312" w:cs="仿宋_GB2312"/>
                <w:color w:val="000000"/>
                <w:sz w:val="21"/>
                <w:szCs w:val="21"/>
                <w:highlight w:val="none"/>
                <w:lang w:val="en-US" w:eastAsia="zh-CN"/>
              </w:rPr>
            </w:pPr>
            <w:r>
              <w:rPr>
                <w:rStyle w:val="18"/>
                <w:rFonts w:hint="eastAsia" w:ascii="仿宋_GB2312" w:hAnsi="仿宋_GB2312" w:eastAsia="仿宋_GB2312" w:cs="仿宋_GB2312"/>
                <w:color w:val="000000"/>
                <w:sz w:val="21"/>
                <w:szCs w:val="21"/>
                <w:highlight w:val="none"/>
                <w:lang w:val="en-US" w:eastAsia="zh-CN"/>
              </w:rPr>
              <w:t>3</w:t>
            </w:r>
          </w:p>
        </w:tc>
        <w:tc>
          <w:tcPr>
            <w:tcW w:w="773"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hint="eastAsia" w:ascii="仿宋_GB2312" w:hAnsi="仿宋_GB2312" w:eastAsia="仿宋_GB2312" w:cs="仿宋_GB2312"/>
                <w:color w:val="000000"/>
                <w:sz w:val="21"/>
                <w:szCs w:val="21"/>
                <w:highlight w:val="none"/>
                <w:lang w:eastAsia="zh-CN"/>
              </w:rPr>
            </w:pPr>
          </w:p>
        </w:tc>
        <w:tc>
          <w:tcPr>
            <w:tcW w:w="1357"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hint="eastAsia" w:ascii="仿宋_GB2312" w:hAnsi="仿宋_GB2312" w:eastAsia="仿宋_GB2312" w:cs="仿宋_GB2312"/>
                <w:color w:val="000000"/>
                <w:sz w:val="21"/>
                <w:szCs w:val="21"/>
                <w:highlight w:val="none"/>
                <w:lang w:eastAsia="zh-CN"/>
              </w:rPr>
            </w:pPr>
          </w:p>
        </w:tc>
        <w:tc>
          <w:tcPr>
            <w:tcW w:w="1515"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hint="eastAsia" w:ascii="仿宋_GB2312" w:hAnsi="仿宋_GB2312" w:eastAsia="仿宋_GB2312" w:cs="仿宋_GB2312"/>
                <w:color w:val="000000"/>
                <w:sz w:val="21"/>
                <w:szCs w:val="21"/>
                <w:highlight w:val="none"/>
                <w:lang w:eastAsia="zh-CN"/>
              </w:rPr>
            </w:pPr>
          </w:p>
        </w:tc>
        <w:tc>
          <w:tcPr>
            <w:tcW w:w="1455"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hint="eastAsia" w:ascii="仿宋_GB2312" w:hAnsi="仿宋_GB2312" w:eastAsia="仿宋_GB2312" w:cs="仿宋_GB2312"/>
                <w:color w:val="000000"/>
                <w:sz w:val="21"/>
                <w:szCs w:val="21"/>
                <w:highlight w:val="none"/>
              </w:rPr>
            </w:pPr>
          </w:p>
        </w:tc>
        <w:tc>
          <w:tcPr>
            <w:tcW w:w="1740" w:type="dxa"/>
            <w:tcBorders>
              <w:top w:val="single" w:color="auto" w:sz="4" w:space="0"/>
              <w:left w:val="single" w:color="auto" w:sz="4" w:space="0"/>
              <w:right w:val="single" w:color="auto" w:sz="4" w:space="0"/>
            </w:tcBorders>
            <w:shd w:val="clear" w:color="auto" w:fill="FFFFFF"/>
            <w:noWrap w:val="0"/>
            <w:vAlign w:val="top"/>
          </w:tcPr>
          <w:p>
            <w:pPr>
              <w:pStyle w:val="16"/>
              <w:keepNext/>
              <w:keepLines w:val="0"/>
              <w:pageBreakBefore w:val="0"/>
              <w:widowControl w:val="0"/>
              <w:shd w:val="clear" w:color="auto" w:fill="auto"/>
              <w:topLinePunct w:val="0"/>
              <w:bidi w:val="0"/>
              <w:spacing w:before="0" w:after="0" w:line="320" w:lineRule="exact"/>
              <w:jc w:val="center"/>
              <w:rPr>
                <w:rStyle w:val="18"/>
                <w:rFonts w:hint="eastAsia" w:ascii="仿宋_GB2312" w:hAnsi="仿宋_GB2312" w:eastAsia="仿宋_GB2312" w:cs="仿宋_GB2312"/>
                <w:color w:val="000000"/>
                <w:sz w:val="21"/>
                <w:szCs w:val="21"/>
                <w:highlight w:val="none"/>
                <w:lang w:val="en-US" w:eastAsia="zh-CN"/>
              </w:rPr>
            </w:pPr>
          </w:p>
        </w:tc>
        <w:tc>
          <w:tcPr>
            <w:tcW w:w="2593" w:type="dxa"/>
            <w:tcBorders>
              <w:top w:val="single" w:color="auto" w:sz="4" w:space="0"/>
              <w:left w:val="single" w:color="auto" w:sz="4" w:space="0"/>
              <w:right w:val="single" w:color="auto" w:sz="4" w:space="0"/>
            </w:tcBorders>
            <w:shd w:val="clear" w:color="auto" w:fill="FFFFFF"/>
            <w:noWrap w:val="0"/>
            <w:vAlign w:val="top"/>
          </w:tcPr>
          <w:p>
            <w:pPr>
              <w:pStyle w:val="16"/>
              <w:keepNext/>
              <w:keepLines w:val="0"/>
              <w:pageBreakBefore w:val="0"/>
              <w:widowControl w:val="0"/>
              <w:shd w:val="clear" w:color="auto" w:fill="auto"/>
              <w:topLinePunct w:val="0"/>
              <w:bidi w:val="0"/>
              <w:spacing w:before="0" w:after="0" w:line="320" w:lineRule="exact"/>
              <w:jc w:val="center"/>
              <w:rPr>
                <w:rStyle w:val="18"/>
                <w:rFonts w:hint="eastAsia" w:ascii="仿宋_GB2312" w:hAnsi="仿宋_GB2312" w:eastAsia="仿宋_GB2312" w:cs="仿宋_GB2312"/>
                <w:color w:val="000000"/>
                <w:sz w:val="21"/>
                <w:szCs w:val="21"/>
                <w:highlight w:val="none"/>
                <w:lang w:val="en-US" w:eastAsia="zh-CN"/>
              </w:rPr>
            </w:pPr>
          </w:p>
        </w:tc>
      </w:tr>
      <w:tr>
        <w:tblPrEx>
          <w:tblBorders>
            <w:top w:val="none" w:color="auto" w:sz="4" w:space="0"/>
            <w:left w:val="none" w:color="auto" w:sz="4" w:space="0"/>
            <w:bottom w:val="single" w:color="000000"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862" w:hRule="atLeast"/>
          <w:jc w:val="center"/>
        </w:trPr>
        <w:tc>
          <w:tcPr>
            <w:tcW w:w="908"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hint="eastAsia" w:ascii="仿宋_GB2312" w:hAnsi="仿宋_GB2312" w:eastAsia="仿宋_GB2312" w:cs="仿宋_GB2312"/>
                <w:color w:val="000000"/>
                <w:sz w:val="21"/>
                <w:szCs w:val="21"/>
                <w:highlight w:val="none"/>
                <w:lang w:val="en-US" w:eastAsia="zh-CN"/>
              </w:rPr>
            </w:pPr>
            <w:r>
              <w:rPr>
                <w:rStyle w:val="18"/>
                <w:rFonts w:hint="eastAsia" w:ascii="仿宋_GB2312" w:hAnsi="仿宋_GB2312" w:eastAsia="仿宋_GB2312" w:cs="仿宋_GB2312"/>
                <w:color w:val="000000"/>
                <w:sz w:val="21"/>
                <w:szCs w:val="21"/>
                <w:highlight w:val="none"/>
                <w:lang w:val="en-US" w:eastAsia="zh-CN"/>
              </w:rPr>
              <w:t>4</w:t>
            </w:r>
          </w:p>
        </w:tc>
        <w:tc>
          <w:tcPr>
            <w:tcW w:w="773"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outlineLvl w:val="9"/>
              <w:rPr>
                <w:rStyle w:val="18"/>
                <w:rFonts w:hint="eastAsia" w:ascii="仿宋_GB2312" w:hAnsi="仿宋_GB2312" w:eastAsia="仿宋_GB2312" w:cs="仿宋_GB2312"/>
                <w:color w:val="000000"/>
                <w:sz w:val="21"/>
                <w:szCs w:val="21"/>
                <w:highlight w:val="none"/>
              </w:rPr>
            </w:pPr>
          </w:p>
        </w:tc>
        <w:tc>
          <w:tcPr>
            <w:tcW w:w="1357"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outlineLvl w:val="9"/>
              <w:rPr>
                <w:rStyle w:val="18"/>
                <w:rFonts w:hint="eastAsia" w:ascii="仿宋_GB2312" w:hAnsi="仿宋_GB2312" w:eastAsia="仿宋_GB2312" w:cs="仿宋_GB2312"/>
                <w:color w:val="000000"/>
                <w:sz w:val="21"/>
                <w:szCs w:val="21"/>
                <w:highlight w:val="none"/>
              </w:rPr>
            </w:pPr>
          </w:p>
        </w:tc>
        <w:tc>
          <w:tcPr>
            <w:tcW w:w="1515"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outlineLvl w:val="9"/>
              <w:rPr>
                <w:rStyle w:val="18"/>
                <w:rFonts w:hint="eastAsia" w:ascii="仿宋_GB2312" w:hAnsi="仿宋_GB2312" w:eastAsia="仿宋_GB2312" w:cs="仿宋_GB2312"/>
                <w:color w:val="000000"/>
                <w:sz w:val="21"/>
                <w:szCs w:val="21"/>
                <w:highlight w:val="none"/>
              </w:rPr>
            </w:pPr>
          </w:p>
        </w:tc>
        <w:tc>
          <w:tcPr>
            <w:tcW w:w="1455"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outlineLvl w:val="9"/>
              <w:rPr>
                <w:rStyle w:val="18"/>
                <w:rFonts w:hint="eastAsia" w:ascii="仿宋_GB2312" w:hAnsi="仿宋_GB2312" w:eastAsia="仿宋_GB2312" w:cs="仿宋_GB2312"/>
                <w:color w:val="000000"/>
                <w:sz w:val="21"/>
                <w:szCs w:val="21"/>
                <w:highlight w:val="none"/>
              </w:rPr>
            </w:pPr>
          </w:p>
        </w:tc>
        <w:tc>
          <w:tcPr>
            <w:tcW w:w="1740" w:type="dxa"/>
            <w:tcBorders>
              <w:top w:val="single" w:color="auto" w:sz="4" w:space="0"/>
              <w:left w:val="single" w:color="auto" w:sz="4" w:space="0"/>
              <w:right w:val="single" w:color="auto" w:sz="4" w:space="0"/>
            </w:tcBorders>
            <w:shd w:val="clear" w:color="auto" w:fill="FFFFFF"/>
            <w:noWrap w:val="0"/>
            <w:vAlign w:val="top"/>
          </w:tcPr>
          <w:p>
            <w:pPr>
              <w:pStyle w:val="16"/>
              <w:keepNext/>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left"/>
              <w:textAlignment w:val="auto"/>
              <w:outlineLvl w:val="9"/>
              <w:rPr>
                <w:rStyle w:val="18"/>
                <w:rFonts w:hint="eastAsia" w:ascii="仿宋_GB2312" w:hAnsi="仿宋_GB2312" w:eastAsia="仿宋_GB2312" w:cs="仿宋_GB2312"/>
                <w:color w:val="000000"/>
                <w:sz w:val="21"/>
                <w:szCs w:val="21"/>
                <w:highlight w:val="none"/>
                <w:lang w:val="en-US" w:eastAsia="zh-CN"/>
              </w:rPr>
            </w:pPr>
          </w:p>
        </w:tc>
        <w:tc>
          <w:tcPr>
            <w:tcW w:w="2593" w:type="dxa"/>
            <w:tcBorders>
              <w:top w:val="single" w:color="auto" w:sz="4" w:space="0"/>
              <w:left w:val="single" w:color="auto" w:sz="4" w:space="0"/>
              <w:right w:val="single" w:color="auto" w:sz="4" w:space="0"/>
            </w:tcBorders>
            <w:shd w:val="clear" w:color="auto" w:fill="FFFFFF"/>
            <w:noWrap w:val="0"/>
            <w:vAlign w:val="top"/>
          </w:tcPr>
          <w:p>
            <w:pPr>
              <w:pStyle w:val="16"/>
              <w:keepNext/>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left"/>
              <w:textAlignment w:val="auto"/>
              <w:outlineLvl w:val="9"/>
              <w:rPr>
                <w:rStyle w:val="18"/>
                <w:rFonts w:hint="eastAsia" w:ascii="仿宋_GB2312" w:hAnsi="仿宋_GB2312" w:eastAsia="仿宋_GB2312" w:cs="仿宋_GB2312"/>
                <w:color w:val="000000"/>
                <w:sz w:val="21"/>
                <w:szCs w:val="21"/>
                <w:highlight w:val="none"/>
                <w:lang w:val="en-US" w:eastAsia="zh-CN"/>
              </w:rPr>
            </w:pPr>
          </w:p>
        </w:tc>
      </w:tr>
      <w:tr>
        <w:tblPrEx>
          <w:tblBorders>
            <w:top w:val="none" w:color="auto" w:sz="4" w:space="0"/>
            <w:left w:val="none" w:color="auto" w:sz="4" w:space="0"/>
            <w:bottom w:val="single" w:color="000000"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872" w:hRule="atLeast"/>
          <w:jc w:val="center"/>
        </w:trPr>
        <w:tc>
          <w:tcPr>
            <w:tcW w:w="908"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hint="eastAsia" w:ascii="仿宋_GB2312" w:hAnsi="仿宋_GB2312" w:eastAsia="仿宋_GB2312" w:cs="仿宋_GB2312"/>
                <w:color w:val="000000"/>
                <w:sz w:val="21"/>
                <w:szCs w:val="21"/>
                <w:highlight w:val="none"/>
                <w:lang w:val="en-US" w:eastAsia="zh-CN"/>
              </w:rPr>
            </w:pPr>
            <w:r>
              <w:rPr>
                <w:rStyle w:val="18"/>
                <w:rFonts w:hint="eastAsia" w:ascii="仿宋_GB2312" w:hAnsi="仿宋_GB2312" w:eastAsia="仿宋_GB2312" w:cs="仿宋_GB2312"/>
                <w:color w:val="000000"/>
                <w:sz w:val="21"/>
                <w:szCs w:val="21"/>
                <w:highlight w:val="none"/>
                <w:lang w:val="en-US" w:eastAsia="zh-CN"/>
              </w:rPr>
              <w:t>5</w:t>
            </w:r>
          </w:p>
        </w:tc>
        <w:tc>
          <w:tcPr>
            <w:tcW w:w="773"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outlineLvl w:val="9"/>
              <w:rPr>
                <w:rStyle w:val="18"/>
                <w:rFonts w:hint="eastAsia" w:ascii="仿宋_GB2312" w:hAnsi="仿宋_GB2312" w:eastAsia="仿宋_GB2312" w:cs="仿宋_GB2312"/>
                <w:color w:val="000000"/>
                <w:sz w:val="21"/>
                <w:szCs w:val="21"/>
                <w:highlight w:val="none"/>
              </w:rPr>
            </w:pPr>
          </w:p>
        </w:tc>
        <w:tc>
          <w:tcPr>
            <w:tcW w:w="1357"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outlineLvl w:val="9"/>
              <w:rPr>
                <w:rStyle w:val="18"/>
                <w:rFonts w:hint="eastAsia" w:ascii="仿宋_GB2312" w:hAnsi="仿宋_GB2312" w:eastAsia="仿宋_GB2312" w:cs="仿宋_GB2312"/>
                <w:color w:val="000000"/>
                <w:sz w:val="21"/>
                <w:szCs w:val="21"/>
                <w:highlight w:val="none"/>
              </w:rPr>
            </w:pPr>
          </w:p>
        </w:tc>
        <w:tc>
          <w:tcPr>
            <w:tcW w:w="1515"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outlineLvl w:val="9"/>
              <w:rPr>
                <w:rStyle w:val="18"/>
                <w:rFonts w:hint="eastAsia" w:ascii="仿宋_GB2312" w:hAnsi="仿宋_GB2312" w:eastAsia="仿宋_GB2312" w:cs="仿宋_GB2312"/>
                <w:color w:val="000000"/>
                <w:sz w:val="21"/>
                <w:szCs w:val="21"/>
                <w:highlight w:val="none"/>
              </w:rPr>
            </w:pPr>
          </w:p>
        </w:tc>
        <w:tc>
          <w:tcPr>
            <w:tcW w:w="1455"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outlineLvl w:val="9"/>
              <w:rPr>
                <w:rStyle w:val="18"/>
                <w:rFonts w:hint="eastAsia" w:ascii="仿宋_GB2312" w:hAnsi="仿宋_GB2312" w:eastAsia="仿宋_GB2312" w:cs="仿宋_GB2312"/>
                <w:color w:val="000000"/>
                <w:sz w:val="21"/>
                <w:szCs w:val="21"/>
                <w:highlight w:val="none"/>
              </w:rPr>
            </w:pPr>
          </w:p>
        </w:tc>
        <w:tc>
          <w:tcPr>
            <w:tcW w:w="1740" w:type="dxa"/>
            <w:tcBorders>
              <w:top w:val="single" w:color="auto" w:sz="4" w:space="0"/>
              <w:left w:val="single" w:color="auto" w:sz="4" w:space="0"/>
              <w:right w:val="single" w:color="auto" w:sz="4" w:space="0"/>
            </w:tcBorders>
            <w:shd w:val="clear" w:color="auto" w:fill="FFFFFF"/>
            <w:noWrap w:val="0"/>
            <w:vAlign w:val="top"/>
          </w:tcPr>
          <w:p>
            <w:pPr>
              <w:pStyle w:val="16"/>
              <w:keepNext/>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left"/>
              <w:textAlignment w:val="auto"/>
              <w:outlineLvl w:val="9"/>
              <w:rPr>
                <w:rStyle w:val="18"/>
                <w:rFonts w:hint="eastAsia" w:ascii="仿宋_GB2312" w:hAnsi="仿宋_GB2312" w:eastAsia="仿宋_GB2312" w:cs="仿宋_GB2312"/>
                <w:color w:val="000000"/>
                <w:sz w:val="21"/>
                <w:szCs w:val="21"/>
                <w:highlight w:val="none"/>
                <w:lang w:val="en-US" w:eastAsia="zh-CN"/>
              </w:rPr>
            </w:pPr>
          </w:p>
        </w:tc>
        <w:tc>
          <w:tcPr>
            <w:tcW w:w="2593" w:type="dxa"/>
            <w:tcBorders>
              <w:top w:val="single" w:color="auto" w:sz="4" w:space="0"/>
              <w:left w:val="single" w:color="auto" w:sz="4" w:space="0"/>
              <w:right w:val="single" w:color="auto" w:sz="4" w:space="0"/>
            </w:tcBorders>
            <w:shd w:val="clear" w:color="auto" w:fill="FFFFFF"/>
            <w:noWrap w:val="0"/>
            <w:vAlign w:val="top"/>
          </w:tcPr>
          <w:p>
            <w:pPr>
              <w:pStyle w:val="16"/>
              <w:keepNext/>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left"/>
              <w:textAlignment w:val="auto"/>
              <w:outlineLvl w:val="9"/>
              <w:rPr>
                <w:rStyle w:val="18"/>
                <w:rFonts w:hint="eastAsia" w:ascii="仿宋_GB2312" w:hAnsi="仿宋_GB2312" w:eastAsia="仿宋_GB2312" w:cs="仿宋_GB2312"/>
                <w:color w:val="000000"/>
                <w:sz w:val="21"/>
                <w:szCs w:val="21"/>
                <w:highlight w:val="none"/>
                <w:lang w:val="en-US" w:eastAsia="zh-CN"/>
              </w:rPr>
            </w:pPr>
          </w:p>
        </w:tc>
      </w:tr>
    </w:tbl>
    <w:p>
      <w:pPr>
        <w:keepNext/>
        <w:keepLines w:val="0"/>
        <w:pageBreakBefore w:val="0"/>
        <w:widowControl w:val="0"/>
        <w:kinsoku/>
        <w:wordWrap/>
        <w:overflowPunct/>
        <w:topLinePunct w:val="0"/>
        <w:autoSpaceDE/>
        <w:autoSpaceDN/>
        <w:bidi w:val="0"/>
        <w:adjustRightInd/>
        <w:snapToGrid/>
        <w:spacing w:afterAutospacing="0" w:line="480" w:lineRule="auto"/>
        <w:ind w:left="840" w:leftChars="0" w:right="0" w:rightChars="0" w:hanging="840" w:hangingChars="300"/>
        <w:textAlignment w:val="auto"/>
        <w:outlineLvl w:val="9"/>
        <w:rPr>
          <w:rFonts w:hint="eastAsia" w:ascii="仿宋_GB2312" w:hAnsi="仿宋_GB2312" w:eastAsia="仿宋_GB2312" w:cs="仿宋_GB2312"/>
          <w:color w:val="000000"/>
          <w:sz w:val="28"/>
          <w:szCs w:val="28"/>
          <w:highlight w:val="none"/>
          <w:lang w:eastAsia="zh-CN"/>
        </w:rPr>
      </w:pPr>
    </w:p>
    <w:p>
      <w:pPr>
        <w:pStyle w:val="4"/>
        <w:rPr>
          <w:rFonts w:hint="eastAsia"/>
          <w:lang w:eastAsia="zh-CN"/>
        </w:rPr>
      </w:pPr>
    </w:p>
    <w:p>
      <w:pPr>
        <w:keepNext/>
        <w:keepLines w:val="0"/>
        <w:pageBreakBefore w:val="0"/>
        <w:widowControl w:val="0"/>
        <w:kinsoku/>
        <w:wordWrap/>
        <w:overflowPunct/>
        <w:topLinePunct w:val="0"/>
        <w:autoSpaceDE/>
        <w:autoSpaceDN/>
        <w:bidi w:val="0"/>
        <w:adjustRightInd/>
        <w:snapToGrid/>
        <w:spacing w:afterAutospacing="0" w:line="480" w:lineRule="auto"/>
        <w:ind w:left="960" w:leftChars="0" w:right="0" w:rightChars="0" w:hanging="960" w:hangingChars="300"/>
        <w:textAlignment w:val="auto"/>
        <w:outlineLvl w:val="9"/>
        <w:rPr>
          <w:rFonts w:hint="eastAsia" w:ascii="黑体" w:hAnsi="黑体" w:eastAsia="黑体" w:cs="黑体"/>
          <w:b w:val="0"/>
          <w:bCs/>
          <w:color w:val="000000"/>
          <w:sz w:val="32"/>
          <w:szCs w:val="32"/>
          <w:highlight w:val="none"/>
          <w:lang w:eastAsia="zh-CN"/>
        </w:rPr>
      </w:pPr>
    </w:p>
    <w:p>
      <w:pPr>
        <w:keepNext/>
        <w:keepLines w:val="0"/>
        <w:pageBreakBefore w:val="0"/>
        <w:widowControl w:val="0"/>
        <w:kinsoku/>
        <w:wordWrap/>
        <w:overflowPunct/>
        <w:topLinePunct w:val="0"/>
        <w:autoSpaceDE/>
        <w:autoSpaceDN/>
        <w:bidi w:val="0"/>
        <w:adjustRightInd/>
        <w:snapToGrid/>
        <w:spacing w:afterAutospacing="0" w:line="480" w:lineRule="auto"/>
        <w:ind w:left="960" w:leftChars="0" w:right="0" w:rightChars="0" w:hanging="960" w:hangingChars="300"/>
        <w:textAlignment w:val="auto"/>
        <w:outlineLvl w:val="9"/>
        <w:rPr>
          <w:rFonts w:hint="eastAsia" w:ascii="黑体" w:hAnsi="黑体" w:eastAsia="黑体" w:cs="黑体"/>
          <w:b w:val="0"/>
          <w:bCs/>
          <w:color w:val="000000"/>
          <w:sz w:val="32"/>
          <w:szCs w:val="32"/>
          <w:highlight w:val="none"/>
          <w:lang w:eastAsia="zh-CN"/>
        </w:rPr>
      </w:pPr>
    </w:p>
    <w:p>
      <w:pPr>
        <w:pStyle w:val="4"/>
        <w:rPr>
          <w:rFonts w:hint="eastAsia"/>
          <w:lang w:eastAsia="zh-CN"/>
        </w:rPr>
      </w:pPr>
    </w:p>
    <w:p>
      <w:pPr>
        <w:keepNext/>
        <w:keepLines w:val="0"/>
        <w:pageBreakBefore w:val="0"/>
        <w:widowControl w:val="0"/>
        <w:kinsoku/>
        <w:wordWrap/>
        <w:overflowPunct/>
        <w:topLinePunct w:val="0"/>
        <w:autoSpaceDE/>
        <w:autoSpaceDN/>
        <w:bidi w:val="0"/>
        <w:adjustRightInd/>
        <w:snapToGrid/>
        <w:spacing w:afterAutospacing="0" w:line="540" w:lineRule="exact"/>
        <w:ind w:left="960" w:leftChars="0" w:right="0" w:rightChars="0" w:hanging="960" w:hangingChars="300"/>
        <w:textAlignment w:val="auto"/>
        <w:outlineLvl w:val="9"/>
        <w:rPr>
          <w:rFonts w:hint="eastAsia" w:ascii="黑体" w:hAnsi="黑体" w:eastAsia="黑体" w:cs="黑体"/>
          <w:b w:val="0"/>
          <w:bCs/>
          <w:color w:val="000000"/>
          <w:sz w:val="32"/>
          <w:szCs w:val="32"/>
          <w:highlight w:val="none"/>
          <w:lang w:val="en-US" w:eastAsia="zh-CN"/>
        </w:rPr>
      </w:pPr>
      <w:r>
        <w:rPr>
          <w:rFonts w:hint="eastAsia" w:ascii="黑体" w:hAnsi="黑体" w:eastAsia="黑体" w:cs="黑体"/>
          <w:b w:val="0"/>
          <w:bCs/>
          <w:color w:val="000000"/>
          <w:sz w:val="32"/>
          <w:szCs w:val="32"/>
          <w:highlight w:val="none"/>
          <w:lang w:eastAsia="zh-CN"/>
        </w:rPr>
        <w:t>附件</w:t>
      </w:r>
      <w:r>
        <w:rPr>
          <w:rFonts w:hint="eastAsia" w:ascii="黑体" w:hAnsi="黑体" w:eastAsia="黑体" w:cs="黑体"/>
          <w:b w:val="0"/>
          <w:bCs/>
          <w:color w:val="000000"/>
          <w:sz w:val="32"/>
          <w:szCs w:val="32"/>
          <w:highlight w:val="none"/>
          <w:lang w:val="en-US" w:eastAsia="zh-CN"/>
        </w:rPr>
        <w:t>2</w:t>
      </w:r>
    </w:p>
    <w:p>
      <w:pPr>
        <w:keepNext/>
        <w:keepLines w:val="0"/>
        <w:pageBreakBefore w:val="0"/>
        <w:widowControl w:val="0"/>
        <w:kinsoku/>
        <w:wordWrap/>
        <w:overflowPunct/>
        <w:topLinePunct w:val="0"/>
        <w:autoSpaceDE/>
        <w:autoSpaceDN/>
        <w:bidi w:val="0"/>
        <w:adjustRightInd/>
        <w:snapToGrid/>
        <w:spacing w:afterAutospacing="0" w:line="540" w:lineRule="exact"/>
        <w:ind w:left="960" w:leftChars="0" w:right="0" w:rightChars="0" w:hanging="960" w:hangingChars="300"/>
        <w:textAlignment w:val="auto"/>
        <w:outlineLvl w:val="9"/>
        <w:rPr>
          <w:rFonts w:hint="eastAsia" w:ascii="黑体" w:hAnsi="黑体" w:eastAsia="黑体" w:cs="黑体"/>
          <w:b w:val="0"/>
          <w:bCs/>
          <w:color w:val="000000"/>
          <w:sz w:val="32"/>
          <w:szCs w:val="32"/>
          <w:highlight w:val="none"/>
          <w:lang w:val="en-US" w:eastAsia="zh-CN"/>
        </w:rPr>
      </w:pPr>
    </w:p>
    <w:p>
      <w:pPr>
        <w:keepNext/>
        <w:keepLines w:val="0"/>
        <w:pageBreakBefore w:val="0"/>
        <w:widowControl w:val="0"/>
        <w:kinsoku/>
        <w:wordWrap/>
        <w:overflowPunct/>
        <w:topLinePunct w:val="0"/>
        <w:autoSpaceDE/>
        <w:autoSpaceDN/>
        <w:bidi w:val="0"/>
        <w:adjustRightInd/>
        <w:snapToGrid/>
        <w:spacing w:line="540" w:lineRule="exact"/>
        <w:jc w:val="center"/>
        <w:textAlignment w:val="auto"/>
        <w:rPr>
          <w:color w:val="000000"/>
          <w:highlight w:val="none"/>
        </w:rPr>
      </w:pPr>
      <w:r>
        <w:rPr>
          <w:rFonts w:hint="eastAsia" w:ascii="方正小标宋简体" w:hAnsi="方正小标宋简体" w:eastAsia="方正小标宋简体" w:cs="方正小标宋简体"/>
          <w:color w:val="000000"/>
          <w:sz w:val="44"/>
          <w:szCs w:val="44"/>
          <w:highlight w:val="none"/>
        </w:rPr>
        <w:t>家庭教育典型案例和家庭教育特色学校（园）申报工作方案</w:t>
      </w:r>
    </w:p>
    <w:p>
      <w:pPr>
        <w:keepNext/>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ascii="仿宋_GB2312" w:hAnsi="宋体" w:eastAsia="仿宋_GB2312" w:cs="宋体"/>
          <w:color w:val="000000"/>
          <w:kern w:val="0"/>
          <w:highlight w:val="none"/>
        </w:rPr>
      </w:pPr>
    </w:p>
    <w:p>
      <w:pPr>
        <w:keepNext/>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kern w:val="0"/>
          <w:sz w:val="32"/>
          <w:szCs w:val="32"/>
          <w:highlight w:val="none"/>
          <w:lang w:eastAsia="zh-CN"/>
        </w:rPr>
      </w:pPr>
      <w:r>
        <w:rPr>
          <w:rFonts w:hint="eastAsia" w:ascii="仿宋_GB2312" w:hAnsi="仿宋_GB2312" w:eastAsia="仿宋_GB2312" w:cs="仿宋_GB2312"/>
          <w:color w:val="000000"/>
          <w:kern w:val="0"/>
          <w:sz w:val="32"/>
          <w:szCs w:val="32"/>
          <w:highlight w:val="none"/>
        </w:rPr>
        <w:t>为认真</w:t>
      </w:r>
      <w:r>
        <w:rPr>
          <w:rFonts w:hint="eastAsia" w:ascii="仿宋_GB2312" w:hAnsi="仿宋_GB2312" w:eastAsia="仿宋_GB2312" w:cs="仿宋_GB2312"/>
          <w:color w:val="000000"/>
          <w:sz w:val="32"/>
          <w:szCs w:val="32"/>
          <w:highlight w:val="none"/>
        </w:rPr>
        <w:t>贯彻落实习近平总书记关于家庭教育的重要指示精神，广泛深入宣传家庭教育的重要作用和科学教育理念，</w:t>
      </w:r>
      <w:r>
        <w:rPr>
          <w:rFonts w:hint="eastAsia" w:ascii="仿宋_GB2312" w:hAnsi="仿宋_GB2312" w:eastAsia="仿宋_GB2312" w:cs="仿宋_GB2312"/>
          <w:color w:val="000000"/>
          <w:kern w:val="0"/>
          <w:sz w:val="32"/>
          <w:szCs w:val="32"/>
          <w:highlight w:val="none"/>
        </w:rPr>
        <w:t>根据年度工作安排，经研究，决定组织开展家庭教育典型案例和家庭教育特色学校（园）申报评选工作。方案如下</w:t>
      </w:r>
      <w:r>
        <w:rPr>
          <w:rFonts w:hint="eastAsia" w:ascii="仿宋_GB2312" w:hAnsi="仿宋_GB2312" w:eastAsia="仿宋_GB2312" w:cs="仿宋_GB2312"/>
          <w:color w:val="000000"/>
          <w:kern w:val="0"/>
          <w:sz w:val="32"/>
          <w:szCs w:val="32"/>
          <w:highlight w:val="none"/>
          <w:lang w:eastAsia="zh-CN"/>
        </w:rPr>
        <w:t>。</w:t>
      </w:r>
    </w:p>
    <w:p>
      <w:pPr>
        <w:pStyle w:val="4"/>
        <w:keepNext/>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b w:val="0"/>
          <w:bCs w:val="0"/>
          <w:color w:val="000000"/>
          <w:sz w:val="32"/>
          <w:szCs w:val="32"/>
          <w:highlight w:val="none"/>
        </w:rPr>
      </w:pPr>
      <w:r>
        <w:rPr>
          <w:rFonts w:hint="eastAsia" w:ascii="黑体" w:hAnsi="黑体" w:eastAsia="黑体" w:cs="黑体"/>
          <w:color w:val="000000"/>
          <w:kern w:val="2"/>
          <w:sz w:val="32"/>
          <w:szCs w:val="32"/>
          <w:highlight w:val="none"/>
        </w:rPr>
        <w:t>一、</w:t>
      </w:r>
      <w:r>
        <w:rPr>
          <w:rFonts w:hint="eastAsia" w:ascii="黑体" w:hAnsi="黑体" w:eastAsia="黑体" w:cs="黑体"/>
          <w:b w:val="0"/>
          <w:bCs w:val="0"/>
          <w:color w:val="000000"/>
          <w:sz w:val="32"/>
          <w:szCs w:val="32"/>
          <w:highlight w:val="none"/>
        </w:rPr>
        <w:t>家庭教育典型案例</w:t>
      </w:r>
    </w:p>
    <w:p>
      <w:pPr>
        <w:pStyle w:val="4"/>
        <w:keepNext/>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遴选推荐一批不同区域、职业、学历、城乡、学段学生家长的家庭教育典型案例，介绍家庭教育经验与做法；从家校协同育人角度，开展家长委员会、家长学校建设、</w:t>
      </w:r>
      <w:r>
        <w:rPr>
          <w:rFonts w:hint="eastAsia" w:ascii="仿宋_GB2312" w:hAnsi="仿宋_GB2312" w:eastAsia="仿宋_GB2312" w:cs="仿宋_GB2312"/>
          <w:color w:val="000000"/>
          <w:sz w:val="32"/>
          <w:szCs w:val="32"/>
          <w:highlight w:val="none"/>
          <w:lang w:val="en-US" w:eastAsia="zh-CN"/>
        </w:rPr>
        <w:t>校家社</w:t>
      </w:r>
      <w:r>
        <w:rPr>
          <w:rFonts w:hint="eastAsia" w:ascii="仿宋_GB2312" w:hAnsi="仿宋_GB2312" w:eastAsia="仿宋_GB2312" w:cs="仿宋_GB2312"/>
          <w:color w:val="000000"/>
          <w:sz w:val="32"/>
          <w:szCs w:val="32"/>
          <w:highlight w:val="none"/>
        </w:rPr>
        <w:t>协同共育、新媒体技术运用、新时代模式创新等经验与做法。案例要确保内容真实，每篇</w:t>
      </w:r>
      <w:r>
        <w:rPr>
          <w:rFonts w:hint="eastAsia" w:ascii="仿宋_GB2312" w:hAnsi="仿宋_GB2312" w:eastAsia="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highlight w:val="none"/>
        </w:rPr>
        <w:t>000字左右，可包含具体事例、动人片段、感言体悟等；要形式多样，内容丰富，可包含文字、图片等形式。</w:t>
      </w:r>
    </w:p>
    <w:p>
      <w:pPr>
        <w:pStyle w:val="4"/>
        <w:keepNext/>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b w:val="0"/>
          <w:bCs w:val="0"/>
          <w:color w:val="000000"/>
          <w:sz w:val="32"/>
          <w:szCs w:val="32"/>
          <w:highlight w:val="none"/>
        </w:rPr>
      </w:pPr>
      <w:r>
        <w:rPr>
          <w:rFonts w:hint="eastAsia" w:ascii="黑体" w:hAnsi="黑体" w:eastAsia="黑体" w:cs="黑体"/>
          <w:b w:val="0"/>
          <w:bCs w:val="0"/>
          <w:color w:val="000000"/>
          <w:sz w:val="32"/>
          <w:szCs w:val="32"/>
          <w:highlight w:val="none"/>
        </w:rPr>
        <w:t>二</w:t>
      </w:r>
      <w:r>
        <w:rPr>
          <w:rFonts w:hint="eastAsia" w:ascii="黑体" w:hAnsi="黑体" w:eastAsia="黑体" w:cs="黑体"/>
          <w:b w:val="0"/>
          <w:bCs w:val="0"/>
          <w:color w:val="000000"/>
          <w:sz w:val="32"/>
          <w:szCs w:val="32"/>
          <w:highlight w:val="none"/>
          <w:lang w:eastAsia="zh-CN"/>
        </w:rPr>
        <w:t>、</w:t>
      </w:r>
      <w:r>
        <w:rPr>
          <w:rFonts w:hint="eastAsia" w:ascii="黑体" w:hAnsi="黑体" w:eastAsia="黑体" w:cs="黑体"/>
          <w:b w:val="0"/>
          <w:bCs w:val="0"/>
          <w:color w:val="000000"/>
          <w:sz w:val="32"/>
          <w:szCs w:val="32"/>
          <w:highlight w:val="none"/>
        </w:rPr>
        <w:t>家庭教育特色学校</w:t>
      </w:r>
      <w:r>
        <w:rPr>
          <w:rFonts w:hint="eastAsia" w:ascii="黑体" w:hAnsi="黑体" w:eastAsia="黑体" w:cs="黑体"/>
          <w:b w:val="0"/>
          <w:bCs w:val="0"/>
          <w:color w:val="000000"/>
          <w:sz w:val="32"/>
          <w:szCs w:val="32"/>
          <w:highlight w:val="none"/>
          <w:lang w:eastAsia="zh-CN"/>
        </w:rPr>
        <w:t>（</w:t>
      </w:r>
      <w:r>
        <w:rPr>
          <w:rFonts w:hint="eastAsia" w:ascii="黑体" w:hAnsi="黑体" w:eastAsia="黑体" w:cs="黑体"/>
          <w:b w:val="0"/>
          <w:bCs w:val="0"/>
          <w:color w:val="000000"/>
          <w:sz w:val="32"/>
          <w:szCs w:val="32"/>
          <w:highlight w:val="none"/>
        </w:rPr>
        <w:t>园）</w:t>
      </w:r>
    </w:p>
    <w:p>
      <w:pPr>
        <w:pStyle w:val="4"/>
        <w:keepNext/>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outlineLvl w:val="1"/>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b w:val="0"/>
          <w:bCs w:val="0"/>
          <w:color w:val="000000"/>
          <w:sz w:val="32"/>
          <w:szCs w:val="32"/>
          <w:highlight w:val="none"/>
        </w:rPr>
        <w:t>认真落实《关于健全学校家庭社会协同育人机制的意见》，持续深入推广使用《家庭教育指导手册》，开展家庭教育主题宣传周活动，</w:t>
      </w:r>
      <w:r>
        <w:rPr>
          <w:rFonts w:hint="eastAsia" w:ascii="仿宋_GB2312" w:hAnsi="仿宋_GB2312" w:eastAsia="仿宋_GB2312" w:cs="仿宋_GB2312"/>
          <w:b w:val="0"/>
          <w:bCs w:val="0"/>
          <w:color w:val="000000"/>
          <w:sz w:val="32"/>
          <w:szCs w:val="32"/>
          <w:highlight w:val="none"/>
          <w:lang w:val="en-US" w:eastAsia="zh-CN"/>
        </w:rPr>
        <w:t>对照《福建省</w:t>
      </w:r>
      <w:r>
        <w:rPr>
          <w:rFonts w:hint="eastAsia" w:ascii="仿宋_GB2312" w:hAnsi="仿宋_GB2312" w:eastAsia="仿宋_GB2312" w:cs="仿宋_GB2312"/>
          <w:b w:val="0"/>
          <w:bCs w:val="0"/>
          <w:color w:val="000000"/>
          <w:sz w:val="32"/>
          <w:szCs w:val="32"/>
          <w:highlight w:val="none"/>
        </w:rPr>
        <w:t>家庭教育特色学校（园）</w:t>
      </w:r>
      <w:r>
        <w:rPr>
          <w:rFonts w:hint="eastAsia" w:ascii="仿宋_GB2312" w:hAnsi="仿宋_GB2312" w:eastAsia="仿宋_GB2312" w:cs="仿宋_GB2312"/>
          <w:b w:val="0"/>
          <w:bCs w:val="0"/>
          <w:color w:val="000000"/>
          <w:sz w:val="32"/>
          <w:szCs w:val="32"/>
          <w:highlight w:val="none"/>
          <w:lang w:val="en-US" w:eastAsia="zh-CN"/>
        </w:rPr>
        <w:t>建设标准》，</w:t>
      </w:r>
      <w:r>
        <w:rPr>
          <w:rFonts w:hint="eastAsia" w:ascii="仿宋_GB2312" w:hAnsi="仿宋_GB2312" w:eastAsia="仿宋_GB2312" w:cs="仿宋_GB2312"/>
          <w:b w:val="0"/>
          <w:bCs w:val="0"/>
          <w:color w:val="000000"/>
          <w:sz w:val="32"/>
          <w:szCs w:val="32"/>
          <w:highlight w:val="none"/>
        </w:rPr>
        <w:t>择优遴选第四批家庭教育典型案例和第四批具有较强代表性和影响力</w:t>
      </w:r>
      <w:r>
        <w:rPr>
          <w:rFonts w:hint="eastAsia" w:ascii="仿宋_GB2312" w:hAnsi="仿宋_GB2312" w:eastAsia="仿宋_GB2312" w:cs="仿宋_GB2312"/>
          <w:color w:val="000000"/>
          <w:sz w:val="32"/>
          <w:szCs w:val="32"/>
          <w:highlight w:val="none"/>
        </w:rPr>
        <w:t>，实践育人功能发挥充分，引领创新作用明显的中小学校、幼儿园家庭教育特色学校。</w:t>
      </w:r>
    </w:p>
    <w:p>
      <w:pPr>
        <w:pStyle w:val="17"/>
        <w:keepNext/>
        <w:keepLines w:val="0"/>
        <w:pageBreakBefore w:val="0"/>
        <w:widowControl w:val="0"/>
        <w:shd w:val="clear" w:color="auto" w:fill="auto"/>
        <w:kinsoku/>
        <w:wordWrap/>
        <w:overflowPunct/>
        <w:topLinePunct w:val="0"/>
        <w:autoSpaceDE/>
        <w:autoSpaceDN/>
        <w:bidi w:val="0"/>
        <w:adjustRightInd/>
        <w:snapToGrid/>
        <w:spacing w:line="760" w:lineRule="exact"/>
        <w:jc w:val="both"/>
        <w:textAlignment w:val="auto"/>
        <w:outlineLvl w:val="1"/>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附件2-1</w:t>
      </w:r>
    </w:p>
    <w:p>
      <w:pPr>
        <w:pStyle w:val="17"/>
        <w:keepNext/>
        <w:keepLines w:val="0"/>
        <w:pageBreakBefore w:val="0"/>
        <w:widowControl w:val="0"/>
        <w:shd w:val="clear" w:color="auto" w:fill="auto"/>
        <w:kinsoku/>
        <w:wordWrap/>
        <w:overflowPunct/>
        <w:topLinePunct w:val="0"/>
        <w:autoSpaceDE/>
        <w:autoSpaceDN/>
        <w:bidi w:val="0"/>
        <w:adjustRightInd/>
        <w:snapToGrid/>
        <w:spacing w:line="760" w:lineRule="exact"/>
        <w:jc w:val="both"/>
        <w:textAlignment w:val="auto"/>
        <w:outlineLvl w:val="1"/>
        <w:rPr>
          <w:rFonts w:hint="eastAsia" w:ascii="黑体" w:hAnsi="黑体" w:eastAsia="黑体" w:cs="黑体"/>
          <w:color w:val="000000"/>
          <w:sz w:val="32"/>
          <w:szCs w:val="32"/>
          <w:highlight w:val="none"/>
          <w:lang w:val="en-US" w:eastAsia="zh-CN"/>
        </w:rPr>
      </w:pPr>
    </w:p>
    <w:p>
      <w:pPr>
        <w:pStyle w:val="17"/>
        <w:keepNext/>
        <w:keepLines w:val="0"/>
        <w:pageBreakBefore w:val="0"/>
        <w:widowControl w:val="0"/>
        <w:shd w:val="clear" w:color="auto" w:fill="auto"/>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44"/>
          <w:szCs w:val="44"/>
          <w:highlight w:val="none"/>
          <w:lang w:eastAsia="zh-CN"/>
        </w:rPr>
        <w:t>家庭教育</w:t>
      </w:r>
      <w:r>
        <w:rPr>
          <w:rFonts w:hint="eastAsia" w:ascii="方正小标宋简体" w:hAnsi="方正小标宋简体" w:eastAsia="方正小标宋简体" w:cs="方正小标宋简体"/>
          <w:color w:val="000000"/>
          <w:sz w:val="44"/>
          <w:szCs w:val="44"/>
          <w:highlight w:val="none"/>
        </w:rPr>
        <w:t>典型案例推荐汇总表</w:t>
      </w:r>
    </w:p>
    <w:p>
      <w:pPr>
        <w:pStyle w:val="17"/>
        <w:keepNext/>
        <w:keepLines w:val="0"/>
        <w:pageBreakBefore w:val="0"/>
        <w:widowControl w:val="0"/>
        <w:shd w:val="clear" w:color="auto" w:fill="auto"/>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color w:val="000000"/>
          <w:sz w:val="44"/>
          <w:szCs w:val="44"/>
          <w:highlight w:val="none"/>
        </w:rPr>
      </w:pPr>
    </w:p>
    <w:p>
      <w:pPr>
        <w:keepNext/>
        <w:keepLines w:val="0"/>
        <w:pageBreakBefore w:val="0"/>
        <w:widowControl w:val="0"/>
        <w:topLinePunct w:val="0"/>
        <w:bidi w:val="0"/>
        <w:rPr>
          <w:rFonts w:hint="eastAsia"/>
          <w:color w:val="000000"/>
          <w:sz w:val="24"/>
          <w:szCs w:val="24"/>
          <w:highlight w:val="none"/>
          <w:lang w:eastAsia="zh-CN"/>
        </w:rPr>
      </w:pPr>
    </w:p>
    <w:p>
      <w:pPr>
        <w:keepNext/>
        <w:keepLines w:val="0"/>
        <w:pageBreakBefore w:val="0"/>
        <w:widowControl w:val="0"/>
        <w:topLinePunct w:val="0"/>
        <w:bidi w:val="0"/>
        <w:rPr>
          <w:rFonts w:hint="eastAsia" w:eastAsia="宋体"/>
          <w:color w:val="000000"/>
          <w:sz w:val="32"/>
          <w:szCs w:val="32"/>
          <w:highlight w:val="none"/>
          <w:lang w:eastAsia="zh-CN"/>
        </w:rPr>
      </w:pPr>
      <w:r>
        <w:rPr>
          <w:rFonts w:hint="eastAsia" w:ascii="仿宋_GB2312" w:hAnsi="仿宋_GB2312" w:eastAsia="仿宋_GB2312" w:cs="仿宋_GB2312"/>
          <w:color w:val="000000"/>
          <w:sz w:val="24"/>
          <w:szCs w:val="24"/>
          <w:highlight w:val="none"/>
          <w:lang w:eastAsia="zh-CN"/>
        </w:rPr>
        <w:t>上报单位：</w:t>
      </w:r>
      <w:r>
        <w:rPr>
          <w:rFonts w:hint="eastAsia" w:ascii="仿宋_GB2312" w:hAnsi="仿宋_GB2312" w:eastAsia="仿宋_GB2312" w:cs="仿宋_GB2312"/>
          <w:color w:val="000000"/>
          <w:sz w:val="24"/>
          <w:szCs w:val="24"/>
          <w:highlight w:val="none"/>
          <w:lang w:val="en-US" w:eastAsia="zh-CN"/>
        </w:rPr>
        <w:t xml:space="preserve"> （盖章）                             上报日期：   年   月   日</w:t>
      </w:r>
      <w:r>
        <w:rPr>
          <w:rFonts w:hint="eastAsia"/>
          <w:color w:val="000000"/>
          <w:sz w:val="24"/>
          <w:szCs w:val="24"/>
          <w:highlight w:val="none"/>
          <w:lang w:val="en-US" w:eastAsia="zh-CN"/>
        </w:rPr>
        <w:t xml:space="preserve">  </w:t>
      </w:r>
      <w:r>
        <w:rPr>
          <w:rFonts w:hint="eastAsia"/>
          <w:color w:val="000000"/>
          <w:sz w:val="28"/>
          <w:szCs w:val="28"/>
          <w:highlight w:val="none"/>
          <w:lang w:val="en-US" w:eastAsia="zh-CN"/>
        </w:rPr>
        <w:t xml:space="preserve">   </w:t>
      </w:r>
      <w:r>
        <w:rPr>
          <w:rFonts w:hint="eastAsia"/>
          <w:color w:val="000000"/>
          <w:sz w:val="32"/>
          <w:szCs w:val="32"/>
          <w:highlight w:val="none"/>
          <w:lang w:val="en-US" w:eastAsia="zh-CN"/>
        </w:rPr>
        <w:t xml:space="preserve">                 </w:t>
      </w:r>
    </w:p>
    <w:tbl>
      <w:tblPr>
        <w:tblStyle w:val="10"/>
        <w:tblW w:w="0" w:type="auto"/>
        <w:tblInd w:w="0" w:type="dxa"/>
        <w:tblBorders>
          <w:top w:val="none" w:color="auto" w:sz="4" w:space="0"/>
          <w:left w:val="none" w:color="auto" w:sz="4" w:space="0"/>
          <w:bottom w:val="single" w:color="000000"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722"/>
        <w:gridCol w:w="767"/>
        <w:gridCol w:w="845"/>
        <w:gridCol w:w="1180"/>
        <w:gridCol w:w="1365"/>
        <w:gridCol w:w="1800"/>
        <w:gridCol w:w="2505"/>
      </w:tblGrid>
      <w:tr>
        <w:tblPrEx>
          <w:tblBorders>
            <w:top w:val="none" w:color="auto" w:sz="4" w:space="0"/>
            <w:left w:val="none" w:color="auto" w:sz="4" w:space="0"/>
            <w:bottom w:val="single" w:color="000000"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1612" w:hRule="exact"/>
        </w:trPr>
        <w:tc>
          <w:tcPr>
            <w:tcW w:w="722"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hint="eastAsia" w:ascii="仿宋_GB2312" w:hAnsi="仿宋_GB2312" w:eastAsia="仿宋_GB2312" w:cs="仿宋_GB2312"/>
                <w:b/>
                <w:bCs/>
                <w:color w:val="000000"/>
                <w:sz w:val="22"/>
                <w:szCs w:val="22"/>
                <w:highlight w:val="none"/>
              </w:rPr>
            </w:pPr>
            <w:r>
              <w:rPr>
                <w:rStyle w:val="18"/>
                <w:rFonts w:hint="eastAsia" w:ascii="仿宋_GB2312" w:hAnsi="仿宋_GB2312" w:eastAsia="仿宋_GB2312" w:cs="仿宋_GB2312"/>
                <w:b/>
                <w:bCs/>
                <w:color w:val="000000"/>
                <w:sz w:val="22"/>
                <w:szCs w:val="22"/>
                <w:highlight w:val="none"/>
              </w:rPr>
              <w:t>推荐</w:t>
            </w:r>
          </w:p>
          <w:p>
            <w:pPr>
              <w:pStyle w:val="16"/>
              <w:keepNext/>
              <w:keepLines w:val="0"/>
              <w:pageBreakBefore w:val="0"/>
              <w:widowControl w:val="0"/>
              <w:shd w:val="clear" w:color="auto" w:fill="auto"/>
              <w:topLinePunct w:val="0"/>
              <w:bidi w:val="0"/>
              <w:spacing w:before="0" w:after="0" w:line="320" w:lineRule="exact"/>
              <w:jc w:val="center"/>
              <w:rPr>
                <w:rStyle w:val="18"/>
                <w:rFonts w:hint="eastAsia" w:ascii="仿宋_GB2312" w:hAnsi="仿宋_GB2312" w:eastAsia="仿宋_GB2312" w:cs="仿宋_GB2312"/>
                <w:b/>
                <w:bCs/>
                <w:color w:val="000000"/>
                <w:sz w:val="22"/>
                <w:szCs w:val="22"/>
                <w:highlight w:val="none"/>
              </w:rPr>
            </w:pPr>
            <w:r>
              <w:rPr>
                <w:rStyle w:val="18"/>
                <w:rFonts w:hint="eastAsia" w:ascii="仿宋_GB2312" w:hAnsi="仿宋_GB2312" w:eastAsia="仿宋_GB2312" w:cs="仿宋_GB2312"/>
                <w:b/>
                <w:bCs/>
                <w:color w:val="000000"/>
                <w:sz w:val="22"/>
                <w:szCs w:val="22"/>
                <w:highlight w:val="none"/>
              </w:rPr>
              <w:t>顺序</w:t>
            </w:r>
          </w:p>
        </w:tc>
        <w:tc>
          <w:tcPr>
            <w:tcW w:w="767"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hint="eastAsia" w:ascii="仿宋_GB2312" w:hAnsi="仿宋_GB2312" w:eastAsia="仿宋_GB2312" w:cs="仿宋_GB2312"/>
                <w:b/>
                <w:bCs/>
                <w:color w:val="000000"/>
                <w:sz w:val="22"/>
                <w:szCs w:val="22"/>
                <w:highlight w:val="none"/>
              </w:rPr>
            </w:pPr>
            <w:r>
              <w:rPr>
                <w:rStyle w:val="18"/>
                <w:rFonts w:hint="eastAsia" w:ascii="仿宋_GB2312" w:hAnsi="仿宋_GB2312" w:eastAsia="仿宋_GB2312" w:cs="仿宋_GB2312"/>
                <w:b/>
                <w:bCs/>
                <w:color w:val="000000"/>
                <w:sz w:val="22"/>
                <w:szCs w:val="22"/>
                <w:highlight w:val="none"/>
              </w:rPr>
              <w:t>学校</w:t>
            </w:r>
          </w:p>
        </w:tc>
        <w:tc>
          <w:tcPr>
            <w:tcW w:w="845"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hint="eastAsia" w:ascii="仿宋_GB2312" w:hAnsi="仿宋_GB2312" w:eastAsia="仿宋_GB2312" w:cs="仿宋_GB2312"/>
                <w:b/>
                <w:bCs/>
                <w:color w:val="000000"/>
                <w:sz w:val="22"/>
                <w:szCs w:val="22"/>
                <w:highlight w:val="none"/>
              </w:rPr>
            </w:pPr>
            <w:r>
              <w:rPr>
                <w:rStyle w:val="18"/>
                <w:rFonts w:hint="eastAsia" w:ascii="仿宋_GB2312" w:hAnsi="仿宋_GB2312" w:eastAsia="仿宋_GB2312" w:cs="仿宋_GB2312"/>
                <w:b/>
                <w:bCs/>
                <w:color w:val="000000"/>
                <w:sz w:val="22"/>
                <w:szCs w:val="22"/>
                <w:highlight w:val="none"/>
              </w:rPr>
              <w:t>联系人</w:t>
            </w:r>
          </w:p>
        </w:tc>
        <w:tc>
          <w:tcPr>
            <w:tcW w:w="1180"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hint="eastAsia" w:ascii="仿宋_GB2312" w:hAnsi="仿宋_GB2312" w:eastAsia="仿宋_GB2312" w:cs="仿宋_GB2312"/>
                <w:b/>
                <w:bCs/>
                <w:color w:val="000000"/>
                <w:sz w:val="22"/>
                <w:szCs w:val="22"/>
                <w:highlight w:val="none"/>
              </w:rPr>
            </w:pPr>
            <w:r>
              <w:rPr>
                <w:rStyle w:val="18"/>
                <w:rFonts w:hint="eastAsia" w:ascii="仿宋_GB2312" w:hAnsi="仿宋_GB2312" w:eastAsia="仿宋_GB2312" w:cs="仿宋_GB2312"/>
                <w:b/>
                <w:bCs/>
                <w:color w:val="000000"/>
                <w:sz w:val="22"/>
                <w:szCs w:val="22"/>
                <w:highlight w:val="none"/>
              </w:rPr>
              <w:t>联系</w:t>
            </w:r>
          </w:p>
          <w:p>
            <w:pPr>
              <w:pStyle w:val="16"/>
              <w:keepNext/>
              <w:keepLines w:val="0"/>
              <w:pageBreakBefore w:val="0"/>
              <w:widowControl w:val="0"/>
              <w:shd w:val="clear" w:color="auto" w:fill="auto"/>
              <w:topLinePunct w:val="0"/>
              <w:bidi w:val="0"/>
              <w:spacing w:before="0" w:after="0" w:line="320" w:lineRule="exact"/>
              <w:jc w:val="center"/>
              <w:rPr>
                <w:rStyle w:val="18"/>
                <w:rFonts w:hint="eastAsia" w:ascii="仿宋_GB2312" w:hAnsi="仿宋_GB2312" w:eastAsia="仿宋_GB2312" w:cs="仿宋_GB2312"/>
                <w:b/>
                <w:bCs/>
                <w:color w:val="000000"/>
                <w:sz w:val="22"/>
                <w:szCs w:val="22"/>
                <w:highlight w:val="none"/>
              </w:rPr>
            </w:pPr>
            <w:r>
              <w:rPr>
                <w:rStyle w:val="18"/>
                <w:rFonts w:hint="eastAsia" w:ascii="仿宋_GB2312" w:hAnsi="仿宋_GB2312" w:eastAsia="仿宋_GB2312" w:cs="仿宋_GB2312"/>
                <w:b/>
                <w:bCs/>
                <w:color w:val="000000"/>
                <w:sz w:val="22"/>
                <w:szCs w:val="22"/>
                <w:highlight w:val="none"/>
              </w:rPr>
              <w:t>电话</w:t>
            </w:r>
          </w:p>
        </w:tc>
        <w:tc>
          <w:tcPr>
            <w:tcW w:w="1365"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hint="eastAsia" w:ascii="仿宋_GB2312" w:hAnsi="仿宋_GB2312" w:eastAsia="仿宋_GB2312" w:cs="仿宋_GB2312"/>
                <w:b/>
                <w:bCs/>
                <w:color w:val="000000"/>
                <w:sz w:val="22"/>
                <w:szCs w:val="22"/>
                <w:highlight w:val="none"/>
              </w:rPr>
            </w:pPr>
            <w:r>
              <w:rPr>
                <w:rStyle w:val="18"/>
                <w:rFonts w:hint="eastAsia" w:ascii="仿宋_GB2312" w:hAnsi="仿宋_GB2312" w:eastAsia="仿宋_GB2312" w:cs="仿宋_GB2312"/>
                <w:b/>
                <w:bCs/>
                <w:color w:val="000000"/>
                <w:sz w:val="22"/>
                <w:szCs w:val="22"/>
                <w:highlight w:val="none"/>
              </w:rPr>
              <w:t>案例题目</w:t>
            </w:r>
          </w:p>
        </w:tc>
        <w:tc>
          <w:tcPr>
            <w:tcW w:w="1800" w:type="dxa"/>
            <w:tcBorders>
              <w:top w:val="single" w:color="auto" w:sz="4" w:space="0"/>
              <w:left w:val="single" w:color="auto" w:sz="4" w:space="0"/>
              <w:righ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240" w:lineRule="auto"/>
              <w:jc w:val="center"/>
              <w:rPr>
                <w:rStyle w:val="18"/>
                <w:rFonts w:hint="eastAsia" w:ascii="仿宋_GB2312" w:hAnsi="仿宋_GB2312" w:eastAsia="仿宋_GB2312" w:cs="仿宋_GB2312"/>
                <w:b/>
                <w:bCs/>
                <w:color w:val="000000"/>
                <w:sz w:val="24"/>
                <w:szCs w:val="24"/>
                <w:highlight w:val="none"/>
                <w:lang w:val="en-US" w:eastAsia="zh-CN"/>
              </w:rPr>
            </w:pPr>
            <w:r>
              <w:rPr>
                <w:rStyle w:val="18"/>
                <w:rFonts w:hint="eastAsia" w:ascii="仿宋_GB2312" w:hAnsi="仿宋_GB2312" w:eastAsia="仿宋_GB2312" w:cs="仿宋_GB2312"/>
                <w:b/>
                <w:bCs/>
                <w:color w:val="000000"/>
                <w:sz w:val="24"/>
                <w:szCs w:val="24"/>
                <w:highlight w:val="none"/>
                <w:lang w:val="en-US" w:eastAsia="zh-CN"/>
              </w:rPr>
              <w:t>作者</w:t>
            </w:r>
          </w:p>
          <w:p>
            <w:pPr>
              <w:pStyle w:val="16"/>
              <w:keepNext/>
              <w:keepLines w:val="0"/>
              <w:pageBreakBefore w:val="0"/>
              <w:widowControl w:val="0"/>
              <w:shd w:val="clear" w:color="auto" w:fill="auto"/>
              <w:topLinePunct w:val="0"/>
              <w:bidi w:val="0"/>
              <w:spacing w:before="0" w:after="0" w:line="320" w:lineRule="exact"/>
              <w:jc w:val="center"/>
              <w:rPr>
                <w:rStyle w:val="18"/>
                <w:rFonts w:hint="eastAsia" w:ascii="仿宋_GB2312" w:hAnsi="仿宋_GB2312" w:eastAsia="仿宋_GB2312" w:cs="仿宋_GB2312"/>
                <w:b/>
                <w:bCs/>
                <w:color w:val="000000"/>
                <w:sz w:val="22"/>
                <w:szCs w:val="22"/>
                <w:highlight w:val="none"/>
                <w:lang w:val="en-US" w:eastAsia="zh-CN"/>
              </w:rPr>
            </w:pPr>
            <w:r>
              <w:rPr>
                <w:rStyle w:val="18"/>
                <w:rFonts w:hint="eastAsia" w:ascii="仿宋_GB2312" w:hAnsi="仿宋_GB2312" w:eastAsia="仿宋_GB2312" w:cs="仿宋_GB2312"/>
                <w:b/>
                <w:bCs/>
                <w:color w:val="000000"/>
                <w:sz w:val="24"/>
                <w:szCs w:val="24"/>
                <w:highlight w:val="none"/>
                <w:lang w:val="en-US" w:eastAsia="zh-CN"/>
              </w:rPr>
              <w:t>（不超过3人）</w:t>
            </w:r>
          </w:p>
        </w:tc>
        <w:tc>
          <w:tcPr>
            <w:tcW w:w="2505" w:type="dxa"/>
            <w:tcBorders>
              <w:top w:val="single" w:color="auto" w:sz="4" w:space="0"/>
              <w:left w:val="single" w:color="auto" w:sz="4" w:space="0"/>
              <w:righ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hint="eastAsia" w:ascii="仿宋_GB2312" w:hAnsi="仿宋_GB2312" w:eastAsia="仿宋_GB2312" w:cs="仿宋_GB2312"/>
                <w:b/>
                <w:bCs/>
                <w:color w:val="000000"/>
                <w:sz w:val="22"/>
                <w:szCs w:val="22"/>
                <w:highlight w:val="none"/>
              </w:rPr>
            </w:pPr>
            <w:r>
              <w:rPr>
                <w:rStyle w:val="18"/>
                <w:rFonts w:hint="eastAsia" w:ascii="仿宋_GB2312" w:hAnsi="仿宋_GB2312" w:eastAsia="仿宋_GB2312" w:cs="仿宋_GB2312"/>
                <w:b/>
                <w:bCs/>
                <w:color w:val="000000"/>
                <w:sz w:val="22"/>
                <w:szCs w:val="22"/>
                <w:highlight w:val="none"/>
              </w:rPr>
              <w:t>主要推荐理由</w:t>
            </w:r>
          </w:p>
          <w:p>
            <w:pPr>
              <w:pStyle w:val="16"/>
              <w:keepNext/>
              <w:keepLines w:val="0"/>
              <w:pageBreakBefore w:val="0"/>
              <w:widowControl w:val="0"/>
              <w:shd w:val="clear" w:color="auto" w:fill="auto"/>
              <w:topLinePunct w:val="0"/>
              <w:bidi w:val="0"/>
              <w:spacing w:before="0" w:after="0" w:line="320" w:lineRule="exact"/>
              <w:jc w:val="center"/>
              <w:rPr>
                <w:rStyle w:val="18"/>
                <w:rFonts w:hint="eastAsia" w:ascii="仿宋_GB2312" w:hAnsi="仿宋_GB2312" w:eastAsia="仿宋_GB2312" w:cs="仿宋_GB2312"/>
                <w:b/>
                <w:bCs/>
                <w:color w:val="000000"/>
                <w:sz w:val="22"/>
                <w:szCs w:val="22"/>
                <w:highlight w:val="none"/>
              </w:rPr>
            </w:pPr>
            <w:r>
              <w:rPr>
                <w:rStyle w:val="18"/>
                <w:rFonts w:hint="eastAsia" w:ascii="仿宋_GB2312" w:hAnsi="仿宋_GB2312" w:eastAsia="仿宋_GB2312" w:cs="仿宋_GB2312"/>
                <w:b/>
                <w:bCs/>
                <w:color w:val="000000"/>
                <w:sz w:val="22"/>
                <w:szCs w:val="22"/>
                <w:highlight w:val="none"/>
                <w:lang w:val="en-US" w:eastAsia="zh-CN"/>
              </w:rPr>
              <w:t>（</w:t>
            </w:r>
            <w:r>
              <w:rPr>
                <w:rStyle w:val="18"/>
                <w:rFonts w:hint="eastAsia" w:ascii="仿宋_GB2312" w:hAnsi="仿宋_GB2312" w:eastAsia="仿宋_GB2312" w:cs="仿宋_GB2312"/>
                <w:b/>
                <w:bCs/>
                <w:color w:val="000000"/>
                <w:sz w:val="22"/>
                <w:szCs w:val="22"/>
                <w:highlight w:val="none"/>
              </w:rPr>
              <w:t>包括案例的主要内容、取得的成效、曾获奖励。100字以内</w:t>
            </w:r>
            <w:r>
              <w:rPr>
                <w:rStyle w:val="18"/>
                <w:rFonts w:hint="eastAsia" w:ascii="仿宋_GB2312" w:hAnsi="仿宋_GB2312" w:eastAsia="仿宋_GB2312" w:cs="仿宋_GB2312"/>
                <w:b/>
                <w:bCs/>
                <w:color w:val="000000"/>
                <w:sz w:val="22"/>
                <w:szCs w:val="22"/>
                <w:highlight w:val="none"/>
                <w:lang w:val="en-US" w:eastAsia="en-US"/>
              </w:rPr>
              <w:t>）</w:t>
            </w:r>
          </w:p>
        </w:tc>
      </w:tr>
      <w:tr>
        <w:tblPrEx>
          <w:tblBorders>
            <w:top w:val="none" w:color="auto" w:sz="4" w:space="0"/>
            <w:left w:val="none" w:color="auto" w:sz="4" w:space="0"/>
            <w:bottom w:val="single" w:color="000000"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850" w:hRule="atLeast"/>
        </w:trPr>
        <w:tc>
          <w:tcPr>
            <w:tcW w:w="722"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hint="eastAsia" w:ascii="仿宋" w:hAnsi="仿宋" w:eastAsia="仿宋" w:cs="仿宋"/>
                <w:color w:val="000000"/>
                <w:sz w:val="21"/>
                <w:szCs w:val="21"/>
                <w:highlight w:val="none"/>
                <w:lang w:val="en-US" w:eastAsia="zh-CN"/>
              </w:rPr>
            </w:pPr>
            <w:r>
              <w:rPr>
                <w:rStyle w:val="18"/>
                <w:rFonts w:hint="eastAsia" w:ascii="仿宋" w:hAnsi="仿宋" w:eastAsia="仿宋" w:cs="仿宋"/>
                <w:color w:val="000000"/>
                <w:sz w:val="21"/>
                <w:szCs w:val="21"/>
                <w:highlight w:val="none"/>
                <w:lang w:val="en-US" w:eastAsia="zh-CN"/>
              </w:rPr>
              <w:t>1</w:t>
            </w:r>
          </w:p>
        </w:tc>
        <w:tc>
          <w:tcPr>
            <w:tcW w:w="767"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hint="eastAsia" w:ascii="仿宋" w:hAnsi="仿宋" w:eastAsia="仿宋" w:cs="仿宋"/>
                <w:color w:val="000000"/>
                <w:sz w:val="21"/>
                <w:szCs w:val="21"/>
                <w:highlight w:val="none"/>
                <w:lang w:eastAsia="zh-CN"/>
              </w:rPr>
            </w:pPr>
          </w:p>
        </w:tc>
        <w:tc>
          <w:tcPr>
            <w:tcW w:w="845"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hint="eastAsia" w:ascii="仿宋" w:hAnsi="仿宋" w:eastAsia="仿宋" w:cs="仿宋"/>
                <w:color w:val="000000"/>
                <w:sz w:val="21"/>
                <w:szCs w:val="21"/>
                <w:highlight w:val="none"/>
                <w:lang w:eastAsia="zh-CN"/>
              </w:rPr>
            </w:pPr>
          </w:p>
        </w:tc>
        <w:tc>
          <w:tcPr>
            <w:tcW w:w="1180"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hint="eastAsia" w:ascii="仿宋" w:hAnsi="仿宋" w:eastAsia="仿宋" w:cs="仿宋"/>
                <w:color w:val="000000"/>
                <w:sz w:val="21"/>
                <w:szCs w:val="21"/>
                <w:highlight w:val="none"/>
                <w:lang w:eastAsia="zh-CN"/>
              </w:rPr>
            </w:pPr>
          </w:p>
        </w:tc>
        <w:tc>
          <w:tcPr>
            <w:tcW w:w="1365"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hint="eastAsia" w:ascii="仿宋" w:hAnsi="仿宋" w:eastAsia="仿宋" w:cs="仿宋"/>
                <w:color w:val="000000"/>
                <w:sz w:val="21"/>
                <w:szCs w:val="21"/>
                <w:highlight w:val="none"/>
              </w:rPr>
            </w:pPr>
          </w:p>
        </w:tc>
        <w:tc>
          <w:tcPr>
            <w:tcW w:w="1800" w:type="dxa"/>
            <w:tcBorders>
              <w:top w:val="single" w:color="auto" w:sz="4" w:space="0"/>
              <w:left w:val="single" w:color="auto" w:sz="4" w:space="0"/>
              <w:righ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hint="eastAsia" w:ascii="仿宋" w:hAnsi="仿宋" w:eastAsia="仿宋" w:cs="仿宋"/>
                <w:color w:val="000000"/>
                <w:sz w:val="21"/>
                <w:szCs w:val="21"/>
                <w:highlight w:val="none"/>
                <w:lang w:val="en-US" w:eastAsia="zh-CN"/>
              </w:rPr>
            </w:pPr>
          </w:p>
        </w:tc>
        <w:tc>
          <w:tcPr>
            <w:tcW w:w="2505" w:type="dxa"/>
            <w:tcBorders>
              <w:top w:val="single" w:color="auto" w:sz="4" w:space="0"/>
              <w:left w:val="single" w:color="auto" w:sz="4" w:space="0"/>
              <w:righ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hint="eastAsia" w:ascii="仿宋" w:hAnsi="仿宋" w:eastAsia="仿宋" w:cs="仿宋"/>
                <w:color w:val="000000"/>
                <w:sz w:val="21"/>
                <w:szCs w:val="21"/>
                <w:highlight w:val="none"/>
                <w:lang w:val="en-US" w:eastAsia="zh-CN"/>
              </w:rPr>
            </w:pPr>
          </w:p>
        </w:tc>
      </w:tr>
      <w:tr>
        <w:tblPrEx>
          <w:tblBorders>
            <w:top w:val="none" w:color="auto" w:sz="4" w:space="0"/>
            <w:left w:val="none" w:color="auto" w:sz="4" w:space="0"/>
            <w:bottom w:val="single" w:color="000000"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850" w:hRule="atLeast"/>
        </w:trPr>
        <w:tc>
          <w:tcPr>
            <w:tcW w:w="722"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hint="eastAsia" w:ascii="仿宋" w:hAnsi="仿宋" w:eastAsia="仿宋" w:cs="仿宋"/>
                <w:color w:val="000000"/>
                <w:sz w:val="21"/>
                <w:szCs w:val="21"/>
                <w:highlight w:val="none"/>
                <w:lang w:val="en-US" w:eastAsia="zh-CN"/>
              </w:rPr>
            </w:pPr>
            <w:r>
              <w:rPr>
                <w:rStyle w:val="18"/>
                <w:rFonts w:hint="eastAsia" w:ascii="仿宋" w:hAnsi="仿宋" w:eastAsia="仿宋" w:cs="仿宋"/>
                <w:color w:val="000000"/>
                <w:sz w:val="21"/>
                <w:szCs w:val="21"/>
                <w:highlight w:val="none"/>
                <w:lang w:val="en-US" w:eastAsia="zh-CN"/>
              </w:rPr>
              <w:t>2</w:t>
            </w:r>
          </w:p>
        </w:tc>
        <w:tc>
          <w:tcPr>
            <w:tcW w:w="767"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hint="eastAsia" w:ascii="仿宋" w:hAnsi="仿宋" w:eastAsia="仿宋" w:cs="仿宋"/>
                <w:color w:val="000000"/>
                <w:sz w:val="21"/>
                <w:szCs w:val="21"/>
                <w:highlight w:val="none"/>
                <w:lang w:eastAsia="zh-CN"/>
              </w:rPr>
            </w:pPr>
          </w:p>
        </w:tc>
        <w:tc>
          <w:tcPr>
            <w:tcW w:w="845"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hint="eastAsia" w:ascii="仿宋" w:hAnsi="仿宋" w:eastAsia="仿宋" w:cs="仿宋"/>
                <w:color w:val="000000"/>
                <w:sz w:val="21"/>
                <w:szCs w:val="21"/>
                <w:highlight w:val="none"/>
                <w:lang w:eastAsia="zh-CN"/>
              </w:rPr>
            </w:pPr>
          </w:p>
        </w:tc>
        <w:tc>
          <w:tcPr>
            <w:tcW w:w="1180"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hint="eastAsia" w:ascii="仿宋" w:hAnsi="仿宋" w:eastAsia="仿宋" w:cs="仿宋"/>
                <w:color w:val="000000"/>
                <w:sz w:val="21"/>
                <w:szCs w:val="21"/>
                <w:highlight w:val="none"/>
                <w:lang w:eastAsia="zh-CN"/>
              </w:rPr>
            </w:pPr>
          </w:p>
        </w:tc>
        <w:tc>
          <w:tcPr>
            <w:tcW w:w="1365"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hint="eastAsia" w:ascii="仿宋" w:hAnsi="仿宋" w:eastAsia="仿宋" w:cs="仿宋"/>
                <w:color w:val="000000"/>
                <w:sz w:val="21"/>
                <w:szCs w:val="21"/>
                <w:highlight w:val="none"/>
              </w:rPr>
            </w:pPr>
          </w:p>
        </w:tc>
        <w:tc>
          <w:tcPr>
            <w:tcW w:w="1800" w:type="dxa"/>
            <w:tcBorders>
              <w:top w:val="single" w:color="auto" w:sz="4" w:space="0"/>
              <w:left w:val="single" w:color="auto" w:sz="4" w:space="0"/>
              <w:righ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hint="eastAsia" w:ascii="仿宋" w:hAnsi="仿宋" w:eastAsia="仿宋" w:cs="仿宋"/>
                <w:color w:val="000000"/>
                <w:sz w:val="21"/>
                <w:szCs w:val="21"/>
                <w:highlight w:val="none"/>
                <w:lang w:val="en-US" w:eastAsia="zh-CN"/>
              </w:rPr>
            </w:pPr>
          </w:p>
        </w:tc>
        <w:tc>
          <w:tcPr>
            <w:tcW w:w="2505" w:type="dxa"/>
            <w:tcBorders>
              <w:top w:val="single" w:color="auto" w:sz="4" w:space="0"/>
              <w:left w:val="single" w:color="auto" w:sz="4" w:space="0"/>
              <w:righ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hint="eastAsia" w:ascii="仿宋" w:hAnsi="仿宋" w:eastAsia="仿宋" w:cs="仿宋"/>
                <w:color w:val="000000"/>
                <w:sz w:val="21"/>
                <w:szCs w:val="21"/>
                <w:highlight w:val="none"/>
                <w:lang w:val="en-US" w:eastAsia="zh-CN"/>
              </w:rPr>
            </w:pPr>
          </w:p>
        </w:tc>
      </w:tr>
      <w:tr>
        <w:tblPrEx>
          <w:tblBorders>
            <w:top w:val="none" w:color="auto" w:sz="4" w:space="0"/>
            <w:left w:val="none" w:color="auto" w:sz="4" w:space="0"/>
            <w:bottom w:val="single" w:color="000000"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850" w:hRule="atLeast"/>
        </w:trPr>
        <w:tc>
          <w:tcPr>
            <w:tcW w:w="722"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hint="eastAsia" w:ascii="仿宋" w:hAnsi="仿宋" w:eastAsia="仿宋" w:cs="仿宋"/>
                <w:color w:val="000000"/>
                <w:sz w:val="21"/>
                <w:szCs w:val="21"/>
                <w:highlight w:val="none"/>
                <w:lang w:val="en-US" w:eastAsia="zh-CN"/>
              </w:rPr>
            </w:pPr>
            <w:r>
              <w:rPr>
                <w:rStyle w:val="18"/>
                <w:rFonts w:hint="eastAsia" w:ascii="仿宋" w:hAnsi="仿宋" w:eastAsia="仿宋" w:cs="仿宋"/>
                <w:color w:val="000000"/>
                <w:sz w:val="21"/>
                <w:szCs w:val="21"/>
                <w:highlight w:val="none"/>
                <w:lang w:val="en-US" w:eastAsia="zh-CN"/>
              </w:rPr>
              <w:t>3</w:t>
            </w:r>
          </w:p>
        </w:tc>
        <w:tc>
          <w:tcPr>
            <w:tcW w:w="767"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hint="eastAsia" w:ascii="仿宋" w:hAnsi="仿宋" w:eastAsia="仿宋" w:cs="仿宋"/>
                <w:color w:val="000000"/>
                <w:sz w:val="21"/>
                <w:szCs w:val="21"/>
                <w:highlight w:val="none"/>
                <w:lang w:eastAsia="zh-CN"/>
              </w:rPr>
            </w:pPr>
          </w:p>
        </w:tc>
        <w:tc>
          <w:tcPr>
            <w:tcW w:w="845"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hint="eastAsia" w:ascii="仿宋" w:hAnsi="仿宋" w:eastAsia="仿宋" w:cs="仿宋"/>
                <w:color w:val="000000"/>
                <w:sz w:val="21"/>
                <w:szCs w:val="21"/>
                <w:highlight w:val="none"/>
                <w:lang w:eastAsia="zh-CN"/>
              </w:rPr>
            </w:pPr>
          </w:p>
        </w:tc>
        <w:tc>
          <w:tcPr>
            <w:tcW w:w="1180"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hint="eastAsia" w:ascii="仿宋" w:hAnsi="仿宋" w:eastAsia="仿宋" w:cs="仿宋"/>
                <w:color w:val="000000"/>
                <w:sz w:val="21"/>
                <w:szCs w:val="21"/>
                <w:highlight w:val="none"/>
                <w:lang w:eastAsia="zh-CN"/>
              </w:rPr>
            </w:pPr>
          </w:p>
        </w:tc>
        <w:tc>
          <w:tcPr>
            <w:tcW w:w="1365"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hint="eastAsia" w:ascii="仿宋" w:hAnsi="仿宋" w:eastAsia="仿宋" w:cs="仿宋"/>
                <w:color w:val="000000"/>
                <w:sz w:val="21"/>
                <w:szCs w:val="21"/>
                <w:highlight w:val="none"/>
              </w:rPr>
            </w:pPr>
          </w:p>
        </w:tc>
        <w:tc>
          <w:tcPr>
            <w:tcW w:w="1800" w:type="dxa"/>
            <w:tcBorders>
              <w:top w:val="single" w:color="auto" w:sz="4" w:space="0"/>
              <w:left w:val="single" w:color="auto" w:sz="4" w:space="0"/>
              <w:righ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hint="eastAsia" w:ascii="仿宋" w:hAnsi="仿宋" w:eastAsia="仿宋" w:cs="仿宋"/>
                <w:color w:val="000000"/>
                <w:sz w:val="21"/>
                <w:szCs w:val="21"/>
                <w:highlight w:val="none"/>
                <w:lang w:val="en-US" w:eastAsia="zh-CN"/>
              </w:rPr>
            </w:pPr>
          </w:p>
        </w:tc>
        <w:tc>
          <w:tcPr>
            <w:tcW w:w="2505" w:type="dxa"/>
            <w:tcBorders>
              <w:top w:val="single" w:color="auto" w:sz="4" w:space="0"/>
              <w:left w:val="single" w:color="auto" w:sz="4" w:space="0"/>
              <w:righ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hint="eastAsia" w:ascii="仿宋" w:hAnsi="仿宋" w:eastAsia="仿宋" w:cs="仿宋"/>
                <w:color w:val="000000"/>
                <w:sz w:val="21"/>
                <w:szCs w:val="21"/>
                <w:highlight w:val="none"/>
                <w:lang w:val="en-US" w:eastAsia="zh-CN"/>
              </w:rPr>
            </w:pPr>
          </w:p>
        </w:tc>
      </w:tr>
      <w:tr>
        <w:tblPrEx>
          <w:tblBorders>
            <w:top w:val="none" w:color="auto" w:sz="4" w:space="0"/>
            <w:left w:val="none" w:color="auto" w:sz="4" w:space="0"/>
            <w:bottom w:val="single" w:color="000000"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850" w:hRule="atLeast"/>
        </w:trPr>
        <w:tc>
          <w:tcPr>
            <w:tcW w:w="722"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hint="eastAsia" w:ascii="仿宋" w:hAnsi="仿宋" w:eastAsia="仿宋" w:cs="仿宋"/>
                <w:color w:val="000000"/>
                <w:sz w:val="21"/>
                <w:szCs w:val="21"/>
                <w:highlight w:val="none"/>
                <w:lang w:val="en-US" w:eastAsia="zh-CN"/>
              </w:rPr>
            </w:pPr>
            <w:r>
              <w:rPr>
                <w:rStyle w:val="18"/>
                <w:rFonts w:hint="eastAsia" w:ascii="仿宋" w:hAnsi="仿宋" w:eastAsia="仿宋" w:cs="仿宋"/>
                <w:color w:val="000000"/>
                <w:sz w:val="21"/>
                <w:szCs w:val="21"/>
                <w:highlight w:val="none"/>
                <w:lang w:val="en-US" w:eastAsia="zh-CN"/>
              </w:rPr>
              <w:t>4</w:t>
            </w:r>
          </w:p>
        </w:tc>
        <w:tc>
          <w:tcPr>
            <w:tcW w:w="767"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outlineLvl w:val="9"/>
              <w:rPr>
                <w:rStyle w:val="18"/>
                <w:rFonts w:hint="eastAsia" w:ascii="仿宋" w:hAnsi="仿宋" w:eastAsia="仿宋" w:cs="仿宋"/>
                <w:color w:val="000000"/>
                <w:sz w:val="21"/>
                <w:szCs w:val="21"/>
                <w:highlight w:val="none"/>
              </w:rPr>
            </w:pPr>
          </w:p>
        </w:tc>
        <w:tc>
          <w:tcPr>
            <w:tcW w:w="845"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outlineLvl w:val="9"/>
              <w:rPr>
                <w:rStyle w:val="18"/>
                <w:rFonts w:hint="eastAsia" w:ascii="仿宋" w:hAnsi="仿宋" w:eastAsia="仿宋" w:cs="仿宋"/>
                <w:color w:val="000000"/>
                <w:sz w:val="21"/>
                <w:szCs w:val="21"/>
                <w:highlight w:val="none"/>
              </w:rPr>
            </w:pPr>
          </w:p>
        </w:tc>
        <w:tc>
          <w:tcPr>
            <w:tcW w:w="1180"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outlineLvl w:val="9"/>
              <w:rPr>
                <w:rStyle w:val="18"/>
                <w:rFonts w:hint="eastAsia" w:ascii="仿宋" w:hAnsi="仿宋" w:eastAsia="仿宋" w:cs="仿宋"/>
                <w:color w:val="000000"/>
                <w:sz w:val="21"/>
                <w:szCs w:val="21"/>
                <w:highlight w:val="none"/>
              </w:rPr>
            </w:pPr>
          </w:p>
        </w:tc>
        <w:tc>
          <w:tcPr>
            <w:tcW w:w="1365"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outlineLvl w:val="9"/>
              <w:rPr>
                <w:rStyle w:val="18"/>
                <w:rFonts w:hint="eastAsia" w:ascii="仿宋" w:hAnsi="仿宋" w:eastAsia="仿宋" w:cs="仿宋"/>
                <w:color w:val="000000"/>
                <w:sz w:val="21"/>
                <w:szCs w:val="21"/>
                <w:highlight w:val="none"/>
              </w:rPr>
            </w:pPr>
          </w:p>
        </w:tc>
        <w:tc>
          <w:tcPr>
            <w:tcW w:w="1800" w:type="dxa"/>
            <w:tcBorders>
              <w:top w:val="single" w:color="auto" w:sz="4" w:space="0"/>
              <w:left w:val="single" w:color="auto" w:sz="4" w:space="0"/>
              <w:right w:val="single" w:color="auto" w:sz="4" w:space="0"/>
            </w:tcBorders>
            <w:shd w:val="clear" w:color="auto" w:fill="FFFFFF"/>
            <w:noWrap w:val="0"/>
            <w:vAlign w:val="center"/>
          </w:tcPr>
          <w:p>
            <w:pPr>
              <w:pStyle w:val="16"/>
              <w:keepNext/>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left"/>
              <w:textAlignment w:val="auto"/>
              <w:outlineLvl w:val="9"/>
              <w:rPr>
                <w:rStyle w:val="18"/>
                <w:rFonts w:hint="eastAsia" w:ascii="仿宋" w:hAnsi="仿宋" w:eastAsia="仿宋" w:cs="仿宋"/>
                <w:color w:val="000000"/>
                <w:sz w:val="21"/>
                <w:szCs w:val="21"/>
                <w:highlight w:val="none"/>
                <w:lang w:val="en-US" w:eastAsia="zh-CN"/>
              </w:rPr>
            </w:pPr>
          </w:p>
        </w:tc>
        <w:tc>
          <w:tcPr>
            <w:tcW w:w="2505" w:type="dxa"/>
            <w:tcBorders>
              <w:top w:val="single" w:color="auto" w:sz="4" w:space="0"/>
              <w:left w:val="single" w:color="auto" w:sz="4" w:space="0"/>
              <w:right w:val="single" w:color="auto" w:sz="4" w:space="0"/>
            </w:tcBorders>
            <w:shd w:val="clear" w:color="auto" w:fill="FFFFFF"/>
            <w:noWrap w:val="0"/>
            <w:vAlign w:val="center"/>
          </w:tcPr>
          <w:p>
            <w:pPr>
              <w:pStyle w:val="16"/>
              <w:keepNext/>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left"/>
              <w:textAlignment w:val="auto"/>
              <w:outlineLvl w:val="9"/>
              <w:rPr>
                <w:rStyle w:val="18"/>
                <w:rFonts w:hint="eastAsia" w:ascii="仿宋" w:hAnsi="仿宋" w:eastAsia="仿宋" w:cs="仿宋"/>
                <w:color w:val="000000"/>
                <w:sz w:val="21"/>
                <w:szCs w:val="21"/>
                <w:highlight w:val="none"/>
                <w:lang w:val="en-US" w:eastAsia="zh-CN"/>
              </w:rPr>
            </w:pPr>
          </w:p>
        </w:tc>
      </w:tr>
      <w:tr>
        <w:tblPrEx>
          <w:tblBorders>
            <w:top w:val="none" w:color="auto" w:sz="4" w:space="0"/>
            <w:left w:val="none" w:color="auto" w:sz="4" w:space="0"/>
            <w:bottom w:val="single" w:color="000000"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850" w:hRule="atLeast"/>
        </w:trPr>
        <w:tc>
          <w:tcPr>
            <w:tcW w:w="722"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hint="eastAsia" w:ascii="仿宋" w:hAnsi="仿宋" w:eastAsia="仿宋" w:cs="仿宋"/>
                <w:color w:val="000000"/>
                <w:sz w:val="21"/>
                <w:szCs w:val="21"/>
                <w:highlight w:val="none"/>
                <w:lang w:val="en-US" w:eastAsia="zh-CN"/>
              </w:rPr>
            </w:pPr>
            <w:r>
              <w:rPr>
                <w:rStyle w:val="18"/>
                <w:rFonts w:hint="eastAsia" w:ascii="仿宋" w:hAnsi="仿宋" w:eastAsia="仿宋" w:cs="仿宋"/>
                <w:color w:val="000000"/>
                <w:sz w:val="21"/>
                <w:szCs w:val="21"/>
                <w:highlight w:val="none"/>
                <w:lang w:val="en-US" w:eastAsia="zh-CN"/>
              </w:rPr>
              <w:t>5</w:t>
            </w:r>
          </w:p>
        </w:tc>
        <w:tc>
          <w:tcPr>
            <w:tcW w:w="767"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outlineLvl w:val="9"/>
              <w:rPr>
                <w:rStyle w:val="18"/>
                <w:rFonts w:hint="eastAsia" w:ascii="仿宋" w:hAnsi="仿宋" w:eastAsia="仿宋" w:cs="仿宋"/>
                <w:color w:val="000000"/>
                <w:sz w:val="21"/>
                <w:szCs w:val="21"/>
                <w:highlight w:val="none"/>
              </w:rPr>
            </w:pPr>
          </w:p>
        </w:tc>
        <w:tc>
          <w:tcPr>
            <w:tcW w:w="845"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outlineLvl w:val="9"/>
              <w:rPr>
                <w:rStyle w:val="18"/>
                <w:rFonts w:hint="eastAsia" w:ascii="仿宋" w:hAnsi="仿宋" w:eastAsia="仿宋" w:cs="仿宋"/>
                <w:color w:val="000000"/>
                <w:sz w:val="21"/>
                <w:szCs w:val="21"/>
                <w:highlight w:val="none"/>
              </w:rPr>
            </w:pPr>
          </w:p>
        </w:tc>
        <w:tc>
          <w:tcPr>
            <w:tcW w:w="1180"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outlineLvl w:val="9"/>
              <w:rPr>
                <w:rStyle w:val="18"/>
                <w:rFonts w:hint="eastAsia" w:ascii="仿宋" w:hAnsi="仿宋" w:eastAsia="仿宋" w:cs="仿宋"/>
                <w:color w:val="000000"/>
                <w:sz w:val="21"/>
                <w:szCs w:val="21"/>
                <w:highlight w:val="none"/>
              </w:rPr>
            </w:pPr>
          </w:p>
        </w:tc>
        <w:tc>
          <w:tcPr>
            <w:tcW w:w="1365"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outlineLvl w:val="9"/>
              <w:rPr>
                <w:rStyle w:val="18"/>
                <w:rFonts w:hint="eastAsia" w:ascii="仿宋" w:hAnsi="仿宋" w:eastAsia="仿宋" w:cs="仿宋"/>
                <w:color w:val="000000"/>
                <w:sz w:val="21"/>
                <w:szCs w:val="21"/>
                <w:highlight w:val="none"/>
              </w:rPr>
            </w:pPr>
          </w:p>
        </w:tc>
        <w:tc>
          <w:tcPr>
            <w:tcW w:w="1800" w:type="dxa"/>
            <w:tcBorders>
              <w:top w:val="single" w:color="auto" w:sz="4" w:space="0"/>
              <w:left w:val="single" w:color="auto" w:sz="4" w:space="0"/>
              <w:right w:val="single" w:color="auto" w:sz="4" w:space="0"/>
            </w:tcBorders>
            <w:shd w:val="clear" w:color="auto" w:fill="FFFFFF"/>
            <w:noWrap w:val="0"/>
            <w:vAlign w:val="center"/>
          </w:tcPr>
          <w:p>
            <w:pPr>
              <w:pStyle w:val="16"/>
              <w:keepNext/>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left"/>
              <w:textAlignment w:val="auto"/>
              <w:outlineLvl w:val="9"/>
              <w:rPr>
                <w:rStyle w:val="18"/>
                <w:rFonts w:hint="eastAsia" w:ascii="仿宋" w:hAnsi="仿宋" w:eastAsia="仿宋" w:cs="仿宋"/>
                <w:color w:val="000000"/>
                <w:sz w:val="21"/>
                <w:szCs w:val="21"/>
                <w:highlight w:val="none"/>
                <w:lang w:val="en-US" w:eastAsia="zh-CN"/>
              </w:rPr>
            </w:pPr>
          </w:p>
        </w:tc>
        <w:tc>
          <w:tcPr>
            <w:tcW w:w="2505" w:type="dxa"/>
            <w:tcBorders>
              <w:top w:val="single" w:color="auto" w:sz="4" w:space="0"/>
              <w:left w:val="single" w:color="auto" w:sz="4" w:space="0"/>
              <w:right w:val="single" w:color="auto" w:sz="4" w:space="0"/>
            </w:tcBorders>
            <w:shd w:val="clear" w:color="auto" w:fill="FFFFFF"/>
            <w:noWrap w:val="0"/>
            <w:vAlign w:val="center"/>
          </w:tcPr>
          <w:p>
            <w:pPr>
              <w:pStyle w:val="16"/>
              <w:keepNext/>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left"/>
              <w:textAlignment w:val="auto"/>
              <w:outlineLvl w:val="9"/>
              <w:rPr>
                <w:rStyle w:val="18"/>
                <w:rFonts w:hint="eastAsia" w:ascii="仿宋" w:hAnsi="仿宋" w:eastAsia="仿宋" w:cs="仿宋"/>
                <w:color w:val="000000"/>
                <w:sz w:val="21"/>
                <w:szCs w:val="21"/>
                <w:highlight w:val="none"/>
                <w:lang w:val="en-US" w:eastAsia="zh-CN"/>
              </w:rPr>
            </w:pPr>
          </w:p>
        </w:tc>
      </w:tr>
    </w:tbl>
    <w:p>
      <w:pPr>
        <w:keepNext/>
        <w:keepLines w:val="0"/>
        <w:pageBreakBefore w:val="0"/>
        <w:widowControl w:val="0"/>
        <w:topLinePunct w:val="0"/>
        <w:bidi w:val="0"/>
        <w:ind w:left="720" w:hanging="840" w:hangingChars="300"/>
        <w:jc w:val="left"/>
        <w:rPr>
          <w:rFonts w:hint="eastAsia" w:ascii="仿宋_GB2312" w:hAnsi="仿宋_GB2312" w:eastAsia="仿宋_GB2312" w:cs="仿宋_GB2312"/>
          <w:color w:val="000000"/>
          <w:sz w:val="28"/>
          <w:szCs w:val="28"/>
          <w:highlight w:val="none"/>
          <w:lang w:eastAsia="zh-CN"/>
        </w:rPr>
      </w:pPr>
    </w:p>
    <w:p>
      <w:pPr>
        <w:keepNext/>
        <w:keepLines w:val="0"/>
        <w:pageBreakBefore w:val="0"/>
        <w:widowControl w:val="0"/>
        <w:topLinePunct w:val="0"/>
        <w:bidi w:val="0"/>
        <w:ind w:left="720" w:hanging="840" w:hangingChars="300"/>
        <w:jc w:val="left"/>
        <w:rPr>
          <w:rFonts w:hint="eastAsia" w:ascii="仿宋_GB2312" w:hAnsi="仿宋_GB2312" w:eastAsia="仿宋_GB2312" w:cs="仿宋_GB2312"/>
          <w:color w:val="000000"/>
          <w:sz w:val="28"/>
          <w:szCs w:val="28"/>
          <w:highlight w:val="none"/>
          <w:lang w:eastAsia="zh-CN"/>
        </w:rPr>
      </w:pPr>
    </w:p>
    <w:p>
      <w:pPr>
        <w:keepNext/>
        <w:keepLines w:val="0"/>
        <w:pageBreakBefore w:val="0"/>
        <w:widowControl w:val="0"/>
        <w:topLinePunct w:val="0"/>
        <w:bidi w:val="0"/>
        <w:ind w:left="720" w:hanging="840" w:hangingChars="300"/>
        <w:jc w:val="left"/>
        <w:rPr>
          <w:rFonts w:hint="eastAsia" w:ascii="仿宋_GB2312" w:hAnsi="仿宋_GB2312" w:eastAsia="仿宋_GB2312" w:cs="仿宋_GB2312"/>
          <w:color w:val="000000"/>
          <w:sz w:val="28"/>
          <w:szCs w:val="28"/>
          <w:highlight w:val="none"/>
          <w:lang w:eastAsia="zh-CN"/>
        </w:rPr>
      </w:pPr>
    </w:p>
    <w:p>
      <w:pPr>
        <w:keepNext/>
        <w:keepLines w:val="0"/>
        <w:pageBreakBefore w:val="0"/>
        <w:widowControl w:val="0"/>
        <w:topLinePunct w:val="0"/>
        <w:bidi w:val="0"/>
        <w:ind w:left="720" w:hanging="840" w:hangingChars="300"/>
        <w:jc w:val="left"/>
        <w:rPr>
          <w:rFonts w:hint="eastAsia" w:ascii="仿宋_GB2312" w:hAnsi="仿宋_GB2312" w:eastAsia="仿宋_GB2312" w:cs="仿宋_GB2312"/>
          <w:color w:val="000000"/>
          <w:sz w:val="28"/>
          <w:szCs w:val="28"/>
          <w:highlight w:val="none"/>
          <w:lang w:eastAsia="zh-CN"/>
        </w:rPr>
      </w:pPr>
    </w:p>
    <w:p>
      <w:pPr>
        <w:keepNext/>
        <w:keepLines w:val="0"/>
        <w:pageBreakBefore w:val="0"/>
        <w:widowControl w:val="0"/>
        <w:topLinePunct w:val="0"/>
        <w:bidi w:val="0"/>
        <w:ind w:left="720" w:hanging="840" w:hangingChars="300"/>
        <w:jc w:val="left"/>
        <w:rPr>
          <w:rFonts w:hint="eastAsia" w:ascii="仿宋_GB2312" w:hAnsi="仿宋_GB2312" w:eastAsia="仿宋_GB2312" w:cs="仿宋_GB2312"/>
          <w:color w:val="000000"/>
          <w:sz w:val="28"/>
          <w:szCs w:val="28"/>
          <w:highlight w:val="none"/>
          <w:lang w:eastAsia="zh-CN"/>
        </w:rPr>
      </w:pPr>
    </w:p>
    <w:p>
      <w:pPr>
        <w:keepNext/>
        <w:keepLines w:val="0"/>
        <w:pageBreakBefore w:val="0"/>
        <w:widowControl w:val="0"/>
        <w:topLinePunct w:val="0"/>
        <w:bidi w:val="0"/>
        <w:jc w:val="left"/>
        <w:rPr>
          <w:rFonts w:hint="eastAsia"/>
          <w:highlight w:val="none"/>
          <w:lang w:val="en-US" w:eastAsia="zh-CN"/>
        </w:rPr>
      </w:pPr>
      <w:r>
        <w:rPr>
          <w:rFonts w:hint="eastAsia" w:ascii="黑体" w:hAnsi="黑体" w:eastAsia="黑体" w:cs="黑体"/>
          <w:color w:val="000000"/>
          <w:kern w:val="2"/>
          <w:sz w:val="32"/>
          <w:szCs w:val="32"/>
          <w:highlight w:val="none"/>
          <w:lang w:val="en-US" w:eastAsia="zh-CN" w:bidi="ar-SA"/>
        </w:rPr>
        <w:t>附件2-2</w:t>
      </w:r>
    </w:p>
    <w:p>
      <w:pPr>
        <w:keepNext/>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color w:val="000000"/>
          <w:kern w:val="2"/>
          <w:sz w:val="44"/>
          <w:szCs w:val="44"/>
          <w:highlight w:val="none"/>
          <w:lang w:val="en-US" w:eastAsia="zh-CN" w:bidi="ar-SA"/>
        </w:rPr>
      </w:pPr>
      <w:r>
        <w:rPr>
          <w:rFonts w:hint="eastAsia" w:ascii="方正小标宋简体" w:hAnsi="方正小标宋简体" w:eastAsia="方正小标宋简体" w:cs="方正小标宋简体"/>
          <w:color w:val="000000"/>
          <w:kern w:val="2"/>
          <w:sz w:val="44"/>
          <w:szCs w:val="44"/>
          <w:highlight w:val="none"/>
          <w:lang w:val="en-US" w:eastAsia="zh-CN" w:bidi="ar-SA"/>
        </w:rPr>
        <w:t>家庭教育特色学校（园）申报表</w:t>
      </w:r>
    </w:p>
    <w:tbl>
      <w:tblPr>
        <w:tblStyle w:val="10"/>
        <w:tblpPr w:leftFromText="180" w:rightFromText="180" w:vertAnchor="text" w:horzAnchor="margin" w:tblpX="-176" w:tblpY="228"/>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7"/>
        <w:gridCol w:w="1793"/>
        <w:gridCol w:w="5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exact"/>
        </w:trPr>
        <w:tc>
          <w:tcPr>
            <w:tcW w:w="3850" w:type="dxa"/>
            <w:gridSpan w:val="2"/>
            <w:noWrap w:val="0"/>
            <w:vAlign w:val="center"/>
          </w:tcPr>
          <w:p>
            <w:pPr>
              <w:keepNext/>
              <w:keepLines w:val="0"/>
              <w:pageBreakBefore w:val="0"/>
              <w:widowControl w:val="0"/>
              <w:topLinePunct w:val="0"/>
              <w:bidi w:val="0"/>
              <w:adjustRightInd w:val="0"/>
              <w:snapToGrid w:val="0"/>
              <w:spacing w:line="360" w:lineRule="exact"/>
              <w:jc w:val="center"/>
              <w:rPr>
                <w:rFonts w:hint="eastAsia" w:ascii="仿宋_GB2312" w:eastAsia="仿宋_GB2312" w:cs="仿宋_GB2312"/>
                <w:b/>
                <w:color w:val="000000"/>
                <w:kern w:val="0"/>
                <w:sz w:val="22"/>
                <w:szCs w:val="22"/>
                <w:highlight w:val="none"/>
              </w:rPr>
            </w:pPr>
            <w:r>
              <w:rPr>
                <w:rFonts w:hint="eastAsia" w:ascii="仿宋_GB2312" w:eastAsia="仿宋_GB2312" w:cs="仿宋_GB2312"/>
                <w:b/>
                <w:color w:val="000000"/>
                <w:kern w:val="0"/>
                <w:sz w:val="22"/>
                <w:szCs w:val="22"/>
                <w:highlight w:val="none"/>
              </w:rPr>
              <w:t>申报学校名称</w:t>
            </w:r>
          </w:p>
          <w:p>
            <w:pPr>
              <w:keepNext/>
              <w:keepLines w:val="0"/>
              <w:pageBreakBefore w:val="0"/>
              <w:widowControl w:val="0"/>
              <w:topLinePunct w:val="0"/>
              <w:bidi w:val="0"/>
              <w:adjustRightInd w:val="0"/>
              <w:snapToGrid w:val="0"/>
              <w:spacing w:line="360" w:lineRule="exact"/>
              <w:jc w:val="center"/>
              <w:rPr>
                <w:rFonts w:hint="eastAsia" w:ascii="仿宋_GB2312" w:eastAsia="仿宋_GB2312" w:cs="仿宋_GB2312"/>
                <w:b/>
                <w:color w:val="000000"/>
                <w:kern w:val="0"/>
                <w:sz w:val="22"/>
                <w:szCs w:val="22"/>
                <w:highlight w:val="none"/>
              </w:rPr>
            </w:pPr>
            <w:r>
              <w:rPr>
                <w:rFonts w:hint="eastAsia" w:ascii="仿宋_GB2312" w:eastAsia="仿宋_GB2312" w:cs="仿宋_GB2312"/>
                <w:b/>
                <w:color w:val="000000"/>
                <w:kern w:val="0"/>
                <w:sz w:val="22"/>
                <w:szCs w:val="22"/>
                <w:highlight w:val="none"/>
              </w:rPr>
              <w:t>（务必准确填写学校全称）</w:t>
            </w:r>
          </w:p>
        </w:tc>
        <w:tc>
          <w:tcPr>
            <w:tcW w:w="5229" w:type="dxa"/>
            <w:noWrap w:val="0"/>
            <w:vAlign w:val="center"/>
          </w:tcPr>
          <w:p>
            <w:pPr>
              <w:keepNext/>
              <w:keepLines w:val="0"/>
              <w:pageBreakBefore w:val="0"/>
              <w:widowControl w:val="0"/>
              <w:topLinePunct w:val="0"/>
              <w:bidi w:val="0"/>
              <w:adjustRightInd w:val="0"/>
              <w:snapToGrid w:val="0"/>
              <w:jc w:val="center"/>
              <w:rPr>
                <w:rFonts w:hint="eastAsia" w:ascii="仿宋_GB2312" w:eastAsia="仿宋_GB2312" w:cs="仿宋_GB2312"/>
                <w:color w:val="000000"/>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exact"/>
        </w:trPr>
        <w:tc>
          <w:tcPr>
            <w:tcW w:w="3850" w:type="dxa"/>
            <w:gridSpan w:val="2"/>
            <w:noWrap w:val="0"/>
            <w:vAlign w:val="center"/>
          </w:tcPr>
          <w:p>
            <w:pPr>
              <w:keepNext/>
              <w:keepLines w:val="0"/>
              <w:pageBreakBefore w:val="0"/>
              <w:widowControl w:val="0"/>
              <w:topLinePunct w:val="0"/>
              <w:bidi w:val="0"/>
              <w:adjustRightInd w:val="0"/>
              <w:snapToGrid w:val="0"/>
              <w:jc w:val="center"/>
              <w:rPr>
                <w:rFonts w:hint="eastAsia" w:ascii="仿宋_GB2312" w:eastAsia="仿宋_GB2312" w:cs="仿宋_GB2312"/>
                <w:b/>
                <w:color w:val="000000"/>
                <w:kern w:val="0"/>
                <w:sz w:val="22"/>
                <w:szCs w:val="22"/>
                <w:highlight w:val="none"/>
              </w:rPr>
            </w:pPr>
            <w:r>
              <w:rPr>
                <w:rFonts w:hint="eastAsia" w:ascii="仿宋_GB2312" w:eastAsia="仿宋_GB2312" w:cs="仿宋_GB2312"/>
                <w:b/>
                <w:color w:val="000000"/>
                <w:kern w:val="0"/>
                <w:sz w:val="22"/>
                <w:szCs w:val="22"/>
                <w:highlight w:val="none"/>
              </w:rPr>
              <w:t>申报学校联系人及联系方式</w:t>
            </w:r>
          </w:p>
        </w:tc>
        <w:tc>
          <w:tcPr>
            <w:tcW w:w="5229" w:type="dxa"/>
            <w:noWrap w:val="0"/>
            <w:vAlign w:val="center"/>
          </w:tcPr>
          <w:p>
            <w:pPr>
              <w:keepNext/>
              <w:keepLines w:val="0"/>
              <w:pageBreakBefore w:val="0"/>
              <w:widowControl w:val="0"/>
              <w:topLinePunct w:val="0"/>
              <w:bidi w:val="0"/>
              <w:adjustRightInd w:val="0"/>
              <w:snapToGrid w:val="0"/>
              <w:jc w:val="center"/>
              <w:rPr>
                <w:rFonts w:hint="eastAsia" w:ascii="仿宋_GB2312" w:eastAsia="仿宋_GB2312" w:cs="仿宋_GB2312"/>
                <w:color w:val="000000"/>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057" w:type="dxa"/>
            <w:noWrap w:val="0"/>
            <w:vAlign w:val="center"/>
          </w:tcPr>
          <w:p>
            <w:pPr>
              <w:keepNext/>
              <w:keepLines w:val="0"/>
              <w:pageBreakBefore w:val="0"/>
              <w:widowControl w:val="0"/>
              <w:topLinePunct w:val="0"/>
              <w:bidi w:val="0"/>
              <w:adjustRightInd w:val="0"/>
              <w:snapToGrid w:val="0"/>
              <w:jc w:val="center"/>
              <w:rPr>
                <w:rFonts w:hint="eastAsia" w:ascii="仿宋_GB2312" w:eastAsia="仿宋_GB2312" w:cs="仿宋_GB2312"/>
                <w:b/>
                <w:color w:val="000000"/>
                <w:kern w:val="0"/>
                <w:sz w:val="22"/>
                <w:szCs w:val="22"/>
                <w:highlight w:val="none"/>
              </w:rPr>
            </w:pPr>
            <w:r>
              <w:rPr>
                <w:rFonts w:hint="eastAsia" w:ascii="仿宋_GB2312" w:eastAsia="仿宋_GB2312" w:cs="仿宋_GB2312"/>
                <w:b/>
                <w:color w:val="000000"/>
                <w:kern w:val="0"/>
                <w:sz w:val="22"/>
                <w:szCs w:val="22"/>
                <w:highlight w:val="none"/>
              </w:rPr>
              <w:t>学校类型</w:t>
            </w:r>
          </w:p>
        </w:tc>
        <w:tc>
          <w:tcPr>
            <w:tcW w:w="7022" w:type="dxa"/>
            <w:gridSpan w:val="2"/>
            <w:noWrap w:val="0"/>
            <w:vAlign w:val="center"/>
          </w:tcPr>
          <w:p>
            <w:pPr>
              <w:keepNext/>
              <w:keepLines w:val="0"/>
              <w:pageBreakBefore w:val="0"/>
              <w:widowControl w:val="0"/>
              <w:topLinePunct w:val="0"/>
              <w:bidi w:val="0"/>
              <w:adjustRightInd w:val="0"/>
              <w:snapToGrid w:val="0"/>
              <w:jc w:val="center"/>
              <w:rPr>
                <w:rFonts w:hint="eastAsia" w:ascii="仿宋_GB2312" w:eastAsia="仿宋_GB2312" w:cs="仿宋_GB2312"/>
                <w:color w:val="000000"/>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057" w:type="dxa"/>
            <w:noWrap w:val="0"/>
            <w:vAlign w:val="center"/>
          </w:tcPr>
          <w:p>
            <w:pPr>
              <w:keepNext/>
              <w:keepLines w:val="0"/>
              <w:pageBreakBefore w:val="0"/>
              <w:widowControl w:val="0"/>
              <w:topLinePunct w:val="0"/>
              <w:bidi w:val="0"/>
              <w:adjustRightInd w:val="0"/>
              <w:snapToGrid w:val="0"/>
              <w:jc w:val="center"/>
              <w:rPr>
                <w:rFonts w:hint="eastAsia" w:ascii="仿宋_GB2312" w:eastAsia="仿宋_GB2312" w:cs="仿宋_GB2312"/>
                <w:b/>
                <w:color w:val="000000"/>
                <w:kern w:val="0"/>
                <w:sz w:val="22"/>
                <w:szCs w:val="22"/>
                <w:highlight w:val="none"/>
              </w:rPr>
            </w:pPr>
            <w:r>
              <w:rPr>
                <w:rFonts w:hint="eastAsia" w:ascii="仿宋_GB2312" w:eastAsia="仿宋_GB2312" w:cs="仿宋_GB2312"/>
                <w:b/>
                <w:color w:val="000000"/>
                <w:kern w:val="0"/>
                <w:sz w:val="22"/>
                <w:szCs w:val="22"/>
                <w:highlight w:val="none"/>
              </w:rPr>
              <w:t>学生概况</w:t>
            </w:r>
          </w:p>
        </w:tc>
        <w:tc>
          <w:tcPr>
            <w:tcW w:w="7022" w:type="dxa"/>
            <w:gridSpan w:val="2"/>
            <w:noWrap w:val="0"/>
            <w:vAlign w:val="center"/>
          </w:tcPr>
          <w:p>
            <w:pPr>
              <w:keepNext/>
              <w:keepLines w:val="0"/>
              <w:pageBreakBefore w:val="0"/>
              <w:widowControl w:val="0"/>
              <w:topLinePunct w:val="0"/>
              <w:bidi w:val="0"/>
              <w:adjustRightInd w:val="0"/>
              <w:snapToGrid w:val="0"/>
              <w:jc w:val="center"/>
              <w:rPr>
                <w:rFonts w:hint="eastAsia" w:ascii="仿宋_GB2312" w:eastAsia="仿宋_GB2312" w:cs="仿宋_GB2312"/>
                <w:color w:val="000000"/>
                <w:kern w:val="0"/>
                <w:sz w:val="22"/>
                <w:szCs w:val="22"/>
                <w:highlight w:val="none"/>
              </w:rPr>
            </w:pPr>
            <w:r>
              <w:rPr>
                <w:rFonts w:hint="eastAsia" w:ascii="仿宋_GB2312" w:eastAsia="仿宋_GB2312" w:cs="仿宋_GB2312"/>
                <w:color w:val="000000"/>
                <w:kern w:val="0"/>
                <w:sz w:val="22"/>
                <w:szCs w:val="22"/>
                <w:highlight w:val="none"/>
              </w:rPr>
              <w:t>学校班级数</w:t>
            </w:r>
            <w:r>
              <w:rPr>
                <w:rFonts w:hint="eastAsia" w:ascii="仿宋_GB2312" w:eastAsia="仿宋_GB2312" w:cs="仿宋_GB2312"/>
                <w:color w:val="000000"/>
                <w:kern w:val="0"/>
                <w:sz w:val="22"/>
                <w:szCs w:val="22"/>
                <w:highlight w:val="none"/>
                <w:lang w:eastAsia="zh-CN"/>
              </w:rPr>
              <w:t>、</w:t>
            </w:r>
            <w:r>
              <w:rPr>
                <w:rFonts w:hint="eastAsia" w:ascii="仿宋_GB2312" w:eastAsia="仿宋_GB2312" w:cs="仿宋_GB2312"/>
                <w:color w:val="000000"/>
                <w:kern w:val="0"/>
                <w:sz w:val="22"/>
                <w:szCs w:val="22"/>
                <w:highlight w:val="none"/>
              </w:rPr>
              <w:t>学生数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2057" w:type="dxa"/>
            <w:noWrap w:val="0"/>
            <w:vAlign w:val="center"/>
          </w:tcPr>
          <w:p>
            <w:pPr>
              <w:keepNext/>
              <w:keepLines w:val="0"/>
              <w:pageBreakBefore w:val="0"/>
              <w:widowControl w:val="0"/>
              <w:topLinePunct w:val="0"/>
              <w:bidi w:val="0"/>
              <w:adjustRightInd w:val="0"/>
              <w:snapToGrid w:val="0"/>
              <w:jc w:val="center"/>
              <w:rPr>
                <w:rFonts w:hint="eastAsia" w:ascii="仿宋_GB2312" w:eastAsia="仿宋_GB2312" w:cs="仿宋_GB2312"/>
                <w:b/>
                <w:color w:val="000000"/>
                <w:kern w:val="0"/>
                <w:sz w:val="24"/>
                <w:szCs w:val="24"/>
                <w:highlight w:val="none"/>
              </w:rPr>
            </w:pPr>
            <w:r>
              <w:rPr>
                <w:rFonts w:hint="eastAsia" w:ascii="仿宋_GB2312" w:eastAsia="仿宋_GB2312" w:cs="仿宋_GB2312"/>
                <w:b/>
                <w:color w:val="000000"/>
                <w:kern w:val="0"/>
                <w:sz w:val="24"/>
                <w:szCs w:val="24"/>
                <w:highlight w:val="none"/>
              </w:rPr>
              <w:t>教师概况</w:t>
            </w:r>
          </w:p>
        </w:tc>
        <w:tc>
          <w:tcPr>
            <w:tcW w:w="7022" w:type="dxa"/>
            <w:gridSpan w:val="2"/>
            <w:noWrap w:val="0"/>
            <w:vAlign w:val="center"/>
          </w:tcPr>
          <w:p>
            <w:pPr>
              <w:keepNext/>
              <w:keepLines w:val="0"/>
              <w:pageBreakBefore w:val="0"/>
              <w:widowControl w:val="0"/>
              <w:topLinePunct w:val="0"/>
              <w:bidi w:val="0"/>
              <w:adjustRightInd w:val="0"/>
              <w:snapToGrid w:val="0"/>
              <w:jc w:val="center"/>
              <w:rPr>
                <w:rFonts w:hint="eastAsia" w:ascii="仿宋_GB2312" w:eastAsia="仿宋_GB2312" w:cs="仿宋_GB2312"/>
                <w:color w:val="000000"/>
                <w:kern w:val="0"/>
                <w:sz w:val="24"/>
                <w:szCs w:val="24"/>
                <w:highlight w:val="none"/>
              </w:rPr>
            </w:pPr>
            <w:r>
              <w:rPr>
                <w:rFonts w:hint="eastAsia" w:ascii="仿宋_GB2312" w:eastAsia="仿宋_GB2312" w:cs="仿宋_GB2312"/>
                <w:color w:val="000000"/>
                <w:kern w:val="0"/>
                <w:sz w:val="24"/>
                <w:szCs w:val="24"/>
                <w:highlight w:val="none"/>
              </w:rPr>
              <w:t>教师总人数</w:t>
            </w:r>
          </w:p>
          <w:p>
            <w:pPr>
              <w:keepNext/>
              <w:keepLines w:val="0"/>
              <w:pageBreakBefore w:val="0"/>
              <w:widowControl w:val="0"/>
              <w:topLinePunct w:val="0"/>
              <w:bidi w:val="0"/>
              <w:adjustRightInd w:val="0"/>
              <w:snapToGrid w:val="0"/>
              <w:jc w:val="center"/>
              <w:rPr>
                <w:rFonts w:hint="eastAsia" w:ascii="仿宋_GB2312" w:eastAsia="仿宋_GB2312" w:cs="仿宋_GB2312"/>
                <w:color w:val="000000"/>
                <w:kern w:val="0"/>
                <w:sz w:val="24"/>
                <w:szCs w:val="24"/>
                <w:highlight w:val="none"/>
              </w:rPr>
            </w:pPr>
            <w:r>
              <w:rPr>
                <w:rFonts w:hint="eastAsia" w:ascii="仿宋_GB2312" w:eastAsia="仿宋_GB2312" w:cs="仿宋_GB2312"/>
                <w:color w:val="000000"/>
                <w:kern w:val="0"/>
                <w:sz w:val="24"/>
                <w:szCs w:val="24"/>
                <w:highlight w:val="none"/>
                <w:lang w:eastAsia="zh-CN"/>
              </w:rPr>
              <w:t>从事家庭教育教师人数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2057" w:type="dxa"/>
            <w:noWrap w:val="0"/>
            <w:vAlign w:val="center"/>
          </w:tcPr>
          <w:p>
            <w:pPr>
              <w:keepNext/>
              <w:keepLines w:val="0"/>
              <w:pageBreakBefore w:val="0"/>
              <w:widowControl w:val="0"/>
              <w:topLinePunct w:val="0"/>
              <w:bidi w:val="0"/>
              <w:adjustRightInd w:val="0"/>
              <w:snapToGrid w:val="0"/>
              <w:jc w:val="center"/>
              <w:rPr>
                <w:rFonts w:hint="eastAsia" w:ascii="仿宋_GB2312" w:eastAsia="仿宋_GB2312" w:cs="仿宋_GB2312"/>
                <w:b/>
                <w:color w:val="000000"/>
                <w:kern w:val="0"/>
                <w:sz w:val="24"/>
                <w:szCs w:val="24"/>
                <w:highlight w:val="none"/>
                <w:lang w:eastAsia="zh-CN"/>
              </w:rPr>
            </w:pPr>
            <w:r>
              <w:rPr>
                <w:rFonts w:hint="eastAsia" w:ascii="仿宋_GB2312" w:eastAsia="仿宋_GB2312" w:cs="仿宋_GB2312"/>
                <w:b/>
                <w:color w:val="000000"/>
                <w:kern w:val="0"/>
                <w:sz w:val="24"/>
                <w:szCs w:val="24"/>
                <w:highlight w:val="none"/>
                <w:lang w:eastAsia="zh-CN"/>
              </w:rPr>
              <w:t>家庭教育特色亮点</w:t>
            </w:r>
          </w:p>
        </w:tc>
        <w:tc>
          <w:tcPr>
            <w:tcW w:w="7022" w:type="dxa"/>
            <w:gridSpan w:val="2"/>
            <w:noWrap w:val="0"/>
            <w:vAlign w:val="top"/>
          </w:tcPr>
          <w:p>
            <w:pPr>
              <w:keepNext/>
              <w:keepLines w:val="0"/>
              <w:pageBreakBefore w:val="0"/>
              <w:widowControl w:val="0"/>
              <w:topLinePunct w:val="0"/>
              <w:bidi w:val="0"/>
              <w:adjustRightInd w:val="0"/>
              <w:snapToGrid w:val="0"/>
              <w:rPr>
                <w:rFonts w:hint="eastAsia" w:ascii="仿宋_GB2312" w:eastAsia="仿宋_GB2312" w:cs="仿宋_GB2312"/>
                <w:color w:val="000000"/>
                <w:kern w:val="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trPr>
        <w:tc>
          <w:tcPr>
            <w:tcW w:w="2057" w:type="dxa"/>
            <w:noWrap w:val="0"/>
            <w:vAlign w:val="center"/>
          </w:tcPr>
          <w:p>
            <w:pPr>
              <w:keepNext/>
              <w:keepLines w:val="0"/>
              <w:pageBreakBefore w:val="0"/>
              <w:widowControl w:val="0"/>
              <w:topLinePunct w:val="0"/>
              <w:bidi w:val="0"/>
              <w:adjustRightInd w:val="0"/>
              <w:snapToGrid w:val="0"/>
              <w:jc w:val="center"/>
              <w:rPr>
                <w:rFonts w:hint="eastAsia" w:ascii="黑体" w:eastAsia="黑体" w:cs="仿宋_GB2312"/>
                <w:color w:val="000000"/>
                <w:kern w:val="0"/>
                <w:sz w:val="24"/>
                <w:szCs w:val="24"/>
                <w:highlight w:val="none"/>
              </w:rPr>
            </w:pPr>
            <w:r>
              <w:rPr>
                <w:rFonts w:hint="eastAsia" w:ascii="仿宋_GB2312" w:eastAsia="仿宋_GB2312" w:cs="仿宋_GB2312"/>
                <w:b/>
                <w:color w:val="000000"/>
                <w:kern w:val="0"/>
                <w:sz w:val="24"/>
                <w:szCs w:val="24"/>
                <w:highlight w:val="none"/>
                <w:lang w:eastAsia="zh-CN"/>
              </w:rPr>
              <w:t>家庭</w:t>
            </w:r>
            <w:r>
              <w:rPr>
                <w:rFonts w:hint="eastAsia" w:ascii="仿宋_GB2312" w:eastAsia="仿宋_GB2312" w:cs="仿宋_GB2312"/>
                <w:b/>
                <w:color w:val="000000"/>
                <w:kern w:val="0"/>
                <w:sz w:val="24"/>
                <w:szCs w:val="24"/>
                <w:highlight w:val="none"/>
              </w:rPr>
              <w:t>教育经验做法</w:t>
            </w:r>
            <w:r>
              <w:rPr>
                <w:rFonts w:hint="eastAsia" w:ascii="仿宋_GB2312" w:eastAsia="仿宋_GB2312" w:cs="仿宋_GB2312"/>
                <w:b/>
                <w:color w:val="000000"/>
                <w:kern w:val="0"/>
                <w:sz w:val="24"/>
                <w:szCs w:val="24"/>
                <w:highlight w:val="none"/>
                <w:lang w:eastAsia="zh-CN"/>
              </w:rPr>
              <w:t>、成果成效</w:t>
            </w:r>
            <w:r>
              <w:rPr>
                <w:rFonts w:hint="eastAsia" w:ascii="仿宋_GB2312" w:eastAsia="仿宋_GB2312" w:cs="仿宋_GB2312"/>
                <w:b/>
                <w:color w:val="000000"/>
                <w:kern w:val="0"/>
                <w:sz w:val="24"/>
                <w:szCs w:val="24"/>
                <w:highlight w:val="none"/>
              </w:rPr>
              <w:t>（不超过</w:t>
            </w:r>
            <w:r>
              <w:rPr>
                <w:rFonts w:hint="eastAsia" w:ascii="仿宋_GB2312" w:eastAsia="仿宋_GB2312" w:cs="仿宋_GB2312"/>
                <w:b/>
                <w:color w:val="000000"/>
                <w:kern w:val="0"/>
                <w:sz w:val="24"/>
                <w:szCs w:val="24"/>
                <w:highlight w:val="none"/>
                <w:lang w:val="en-US" w:eastAsia="zh-CN"/>
              </w:rPr>
              <w:t>2</w:t>
            </w:r>
            <w:r>
              <w:rPr>
                <w:rFonts w:hint="eastAsia" w:ascii="仿宋_GB2312" w:eastAsia="仿宋_GB2312" w:cs="仿宋_GB2312"/>
                <w:b/>
                <w:color w:val="000000"/>
                <w:kern w:val="0"/>
                <w:sz w:val="24"/>
                <w:szCs w:val="24"/>
                <w:highlight w:val="none"/>
              </w:rPr>
              <w:t>000字）</w:t>
            </w:r>
          </w:p>
        </w:tc>
        <w:tc>
          <w:tcPr>
            <w:tcW w:w="7022" w:type="dxa"/>
            <w:gridSpan w:val="2"/>
            <w:noWrap w:val="0"/>
            <w:vAlign w:val="top"/>
          </w:tcPr>
          <w:p>
            <w:pPr>
              <w:keepNext/>
              <w:keepLines w:val="0"/>
              <w:pageBreakBefore w:val="0"/>
              <w:widowControl w:val="0"/>
              <w:topLinePunct w:val="0"/>
              <w:bidi w:val="0"/>
              <w:adjustRightInd w:val="0"/>
              <w:snapToGrid w:val="0"/>
              <w:spacing w:line="560" w:lineRule="exact"/>
              <w:rPr>
                <w:rFonts w:hint="eastAsia" w:ascii="黑体" w:eastAsia="黑体" w:cs="仿宋_GB2312"/>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trPr>
        <w:tc>
          <w:tcPr>
            <w:tcW w:w="2057" w:type="dxa"/>
            <w:noWrap w:val="0"/>
            <w:vAlign w:val="center"/>
          </w:tcPr>
          <w:p>
            <w:pPr>
              <w:keepNext/>
              <w:keepLines w:val="0"/>
              <w:pageBreakBefore w:val="0"/>
              <w:widowControl w:val="0"/>
              <w:topLinePunct w:val="0"/>
              <w:bidi w:val="0"/>
              <w:adjustRightInd w:val="0"/>
              <w:snapToGrid w:val="0"/>
              <w:jc w:val="center"/>
              <w:rPr>
                <w:rFonts w:hint="eastAsia" w:ascii="仿宋_GB2312" w:eastAsia="仿宋_GB2312" w:cs="仿宋_GB2312"/>
                <w:b/>
                <w:color w:val="000000"/>
                <w:kern w:val="0"/>
                <w:sz w:val="24"/>
                <w:szCs w:val="24"/>
                <w:highlight w:val="none"/>
              </w:rPr>
            </w:pPr>
            <w:r>
              <w:rPr>
                <w:rFonts w:hint="eastAsia" w:ascii="仿宋_GB2312" w:eastAsia="仿宋_GB2312" w:cs="仿宋_GB2312"/>
                <w:b/>
                <w:color w:val="000000"/>
                <w:kern w:val="0"/>
                <w:sz w:val="24"/>
                <w:szCs w:val="24"/>
                <w:highlight w:val="none"/>
              </w:rPr>
              <w:t>下一步工作</w:t>
            </w:r>
          </w:p>
          <w:p>
            <w:pPr>
              <w:keepNext/>
              <w:keepLines w:val="0"/>
              <w:pageBreakBefore w:val="0"/>
              <w:widowControl w:val="0"/>
              <w:topLinePunct w:val="0"/>
              <w:bidi w:val="0"/>
              <w:adjustRightInd w:val="0"/>
              <w:snapToGrid w:val="0"/>
              <w:jc w:val="center"/>
              <w:rPr>
                <w:rFonts w:hint="eastAsia" w:ascii="仿宋_GB2312" w:eastAsia="仿宋_GB2312" w:cs="仿宋_GB2312"/>
                <w:b/>
                <w:color w:val="000000"/>
                <w:kern w:val="0"/>
                <w:sz w:val="24"/>
                <w:szCs w:val="24"/>
                <w:highlight w:val="none"/>
              </w:rPr>
            </w:pPr>
            <w:r>
              <w:rPr>
                <w:rFonts w:hint="eastAsia" w:ascii="仿宋_GB2312" w:eastAsia="仿宋_GB2312" w:cs="仿宋_GB2312"/>
                <w:b/>
                <w:color w:val="000000"/>
                <w:kern w:val="0"/>
                <w:sz w:val="24"/>
                <w:szCs w:val="24"/>
                <w:highlight w:val="none"/>
              </w:rPr>
              <w:t>安排和计划</w:t>
            </w:r>
          </w:p>
          <w:p>
            <w:pPr>
              <w:keepNext/>
              <w:keepLines w:val="0"/>
              <w:pageBreakBefore w:val="0"/>
              <w:widowControl w:val="0"/>
              <w:topLinePunct w:val="0"/>
              <w:bidi w:val="0"/>
              <w:adjustRightInd w:val="0"/>
              <w:snapToGrid w:val="0"/>
              <w:jc w:val="center"/>
              <w:rPr>
                <w:rFonts w:hint="eastAsia" w:ascii="仿宋_GB2312" w:eastAsia="仿宋_GB2312" w:cs="仿宋_GB2312"/>
                <w:b/>
                <w:color w:val="000000"/>
                <w:kern w:val="0"/>
                <w:sz w:val="24"/>
                <w:szCs w:val="24"/>
                <w:highlight w:val="none"/>
                <w:lang w:eastAsia="zh-CN"/>
              </w:rPr>
            </w:pPr>
            <w:r>
              <w:rPr>
                <w:rFonts w:hint="eastAsia" w:ascii="仿宋_GB2312" w:eastAsia="仿宋_GB2312" w:cs="仿宋_GB2312"/>
                <w:b/>
                <w:color w:val="000000"/>
                <w:kern w:val="0"/>
                <w:sz w:val="24"/>
                <w:szCs w:val="24"/>
                <w:highlight w:val="none"/>
              </w:rPr>
              <w:t>（不超过</w:t>
            </w:r>
            <w:r>
              <w:rPr>
                <w:rFonts w:hint="eastAsia" w:ascii="仿宋_GB2312" w:eastAsia="仿宋_GB2312" w:cs="仿宋_GB2312"/>
                <w:b/>
                <w:color w:val="000000"/>
                <w:kern w:val="0"/>
                <w:sz w:val="24"/>
                <w:szCs w:val="24"/>
                <w:highlight w:val="none"/>
                <w:lang w:val="en-US" w:eastAsia="zh-CN"/>
              </w:rPr>
              <w:t>10</w:t>
            </w:r>
            <w:r>
              <w:rPr>
                <w:rFonts w:hint="eastAsia" w:ascii="仿宋_GB2312" w:eastAsia="仿宋_GB2312" w:cs="仿宋_GB2312"/>
                <w:b/>
                <w:color w:val="000000"/>
                <w:kern w:val="0"/>
                <w:sz w:val="24"/>
                <w:szCs w:val="24"/>
                <w:highlight w:val="none"/>
              </w:rPr>
              <w:t>00</w:t>
            </w:r>
            <w:r>
              <w:rPr>
                <w:rFonts w:hint="eastAsia" w:ascii="仿宋_GB2312" w:eastAsia="仿宋_GB2312" w:cs="仿宋_GB2312"/>
                <w:b/>
                <w:color w:val="000000"/>
                <w:kern w:val="0"/>
                <w:sz w:val="24"/>
                <w:szCs w:val="24"/>
                <w:highlight w:val="none"/>
                <w:lang w:eastAsia="zh-CN"/>
              </w:rPr>
              <w:t>字</w:t>
            </w:r>
            <w:r>
              <w:rPr>
                <w:rFonts w:hint="eastAsia" w:ascii="仿宋_GB2312" w:eastAsia="仿宋_GB2312" w:cs="仿宋_GB2312"/>
                <w:b/>
                <w:color w:val="000000"/>
                <w:kern w:val="0"/>
                <w:sz w:val="24"/>
                <w:szCs w:val="24"/>
                <w:highlight w:val="none"/>
              </w:rPr>
              <w:t>）</w:t>
            </w:r>
          </w:p>
        </w:tc>
        <w:tc>
          <w:tcPr>
            <w:tcW w:w="7022" w:type="dxa"/>
            <w:gridSpan w:val="2"/>
            <w:noWrap w:val="0"/>
            <w:vAlign w:val="top"/>
          </w:tcPr>
          <w:p>
            <w:pPr>
              <w:keepNext/>
              <w:keepLines w:val="0"/>
              <w:pageBreakBefore w:val="0"/>
              <w:widowControl w:val="0"/>
              <w:topLinePunct w:val="0"/>
              <w:bidi w:val="0"/>
              <w:adjustRightInd w:val="0"/>
              <w:snapToGrid w:val="0"/>
              <w:spacing w:line="560" w:lineRule="exact"/>
              <w:rPr>
                <w:rFonts w:hint="eastAsia" w:ascii="黑体" w:eastAsia="黑体" w:cs="仿宋_GB2312"/>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9079" w:type="dxa"/>
            <w:gridSpan w:val="3"/>
            <w:noWrap w:val="0"/>
            <w:vAlign w:val="center"/>
          </w:tcPr>
          <w:p>
            <w:pPr>
              <w:keepNext/>
              <w:keepLines w:val="0"/>
              <w:pageBreakBefore w:val="0"/>
              <w:widowControl w:val="0"/>
              <w:topLinePunct w:val="0"/>
              <w:bidi w:val="0"/>
              <w:adjustRightInd w:val="0"/>
              <w:snapToGrid w:val="0"/>
              <w:spacing w:line="560" w:lineRule="exact"/>
              <w:jc w:val="center"/>
              <w:rPr>
                <w:rFonts w:hint="eastAsia" w:ascii="黑体" w:eastAsia="黑体" w:cs="仿宋_GB2312"/>
                <w:color w:val="000000"/>
                <w:kern w:val="0"/>
                <w:sz w:val="24"/>
                <w:szCs w:val="24"/>
                <w:highlight w:val="none"/>
              </w:rPr>
            </w:pPr>
            <w:r>
              <w:rPr>
                <w:rFonts w:hint="eastAsia" w:ascii="黑体" w:eastAsia="黑体" w:cs="仿宋_GB2312"/>
                <w:color w:val="000000"/>
                <w:kern w:val="0"/>
                <w:sz w:val="24"/>
                <w:szCs w:val="24"/>
                <w:highlight w:val="none"/>
              </w:rPr>
              <w:t>申 报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3" w:hRule="atLeast"/>
        </w:trPr>
        <w:tc>
          <w:tcPr>
            <w:tcW w:w="9079" w:type="dxa"/>
            <w:gridSpan w:val="3"/>
            <w:noWrap w:val="0"/>
            <w:vAlign w:val="center"/>
          </w:tcPr>
          <w:p>
            <w:pPr>
              <w:keepNext/>
              <w:keepLines w:val="0"/>
              <w:pageBreakBefore w:val="0"/>
              <w:widowControl w:val="0"/>
              <w:topLinePunct w:val="0"/>
              <w:bidi w:val="0"/>
              <w:adjustRightInd w:val="0"/>
              <w:snapToGrid w:val="0"/>
              <w:spacing w:line="560" w:lineRule="exact"/>
              <w:rPr>
                <w:rFonts w:hint="eastAsia" w:ascii="仿宋_GB2312" w:eastAsia="仿宋_GB2312" w:cs="仿宋_GB2312"/>
                <w:color w:val="000000"/>
                <w:kern w:val="0"/>
                <w:sz w:val="24"/>
                <w:szCs w:val="24"/>
                <w:highlight w:val="none"/>
              </w:rPr>
            </w:pPr>
          </w:p>
          <w:p>
            <w:pPr>
              <w:keepNext/>
              <w:keepLines w:val="0"/>
              <w:pageBreakBefore w:val="0"/>
              <w:widowControl w:val="0"/>
              <w:topLinePunct w:val="0"/>
              <w:bidi w:val="0"/>
              <w:adjustRightInd w:val="0"/>
              <w:snapToGrid w:val="0"/>
              <w:spacing w:line="560" w:lineRule="exact"/>
              <w:rPr>
                <w:rFonts w:hint="eastAsia" w:ascii="仿宋_GB2312" w:eastAsia="仿宋_GB2312" w:cs="仿宋_GB2312"/>
                <w:color w:val="000000"/>
                <w:kern w:val="0"/>
                <w:sz w:val="24"/>
                <w:szCs w:val="24"/>
                <w:highlight w:val="none"/>
              </w:rPr>
            </w:pPr>
          </w:p>
          <w:p>
            <w:pPr>
              <w:keepNext/>
              <w:keepLines w:val="0"/>
              <w:pageBreakBefore w:val="0"/>
              <w:widowControl w:val="0"/>
              <w:topLinePunct w:val="0"/>
              <w:bidi w:val="0"/>
              <w:adjustRightInd w:val="0"/>
              <w:snapToGrid w:val="0"/>
              <w:spacing w:line="560" w:lineRule="exact"/>
              <w:ind w:firstLine="360" w:firstLineChars="150"/>
              <w:rPr>
                <w:rFonts w:hint="eastAsia" w:ascii="仿宋_GB2312" w:eastAsia="仿宋_GB2312" w:cs="仿宋_GB2312"/>
                <w:color w:val="000000"/>
                <w:kern w:val="0"/>
                <w:sz w:val="24"/>
                <w:szCs w:val="24"/>
                <w:highlight w:val="none"/>
              </w:rPr>
            </w:pPr>
            <w:r>
              <w:rPr>
                <w:rFonts w:hint="eastAsia" w:ascii="仿宋_GB2312" w:eastAsia="仿宋_GB2312" w:cs="仿宋_GB2312"/>
                <w:color w:val="000000"/>
                <w:kern w:val="0"/>
                <w:sz w:val="24"/>
                <w:szCs w:val="24"/>
                <w:highlight w:val="none"/>
              </w:rPr>
              <w:t xml:space="preserve">申报单位（盖章）             </w:t>
            </w:r>
            <w:r>
              <w:rPr>
                <w:rFonts w:ascii="仿宋_GB2312" w:eastAsia="仿宋_GB2312" w:cs="仿宋_GB2312"/>
                <w:color w:val="000000"/>
                <w:kern w:val="0"/>
                <w:sz w:val="24"/>
                <w:szCs w:val="24"/>
                <w:highlight w:val="none"/>
              </w:rPr>
              <w:t xml:space="preserve">   </w:t>
            </w:r>
            <w:r>
              <w:rPr>
                <w:rFonts w:hint="eastAsia" w:ascii="仿宋_GB2312" w:eastAsia="仿宋_GB2312" w:cs="仿宋_GB2312"/>
                <w:color w:val="000000"/>
                <w:kern w:val="0"/>
                <w:sz w:val="24"/>
                <w:szCs w:val="24"/>
                <w:highlight w:val="none"/>
              </w:rPr>
              <w:t>设区市教育行政部门（盖章）</w:t>
            </w:r>
          </w:p>
          <w:p>
            <w:pPr>
              <w:keepNext/>
              <w:keepLines w:val="0"/>
              <w:pageBreakBefore w:val="0"/>
              <w:widowControl w:val="0"/>
              <w:topLinePunct w:val="0"/>
              <w:bidi w:val="0"/>
              <w:adjustRightInd w:val="0"/>
              <w:snapToGrid w:val="0"/>
              <w:spacing w:line="560" w:lineRule="exact"/>
              <w:ind w:firstLine="600" w:firstLineChars="250"/>
              <w:rPr>
                <w:rFonts w:hint="eastAsia" w:ascii="黑体" w:eastAsia="黑体" w:cs="仿宋_GB2312"/>
                <w:color w:val="000000"/>
                <w:kern w:val="0"/>
                <w:sz w:val="24"/>
                <w:szCs w:val="24"/>
                <w:highlight w:val="none"/>
              </w:rPr>
            </w:pPr>
            <w:r>
              <w:rPr>
                <w:rFonts w:hint="eastAsia" w:ascii="仿宋_GB2312" w:eastAsia="仿宋_GB2312" w:cs="仿宋_GB2312"/>
                <w:color w:val="000000"/>
                <w:kern w:val="0"/>
                <w:sz w:val="24"/>
                <w:szCs w:val="24"/>
                <w:highlight w:val="none"/>
              </w:rPr>
              <w:t>年   月   日                      年   月   日</w:t>
            </w:r>
          </w:p>
        </w:tc>
      </w:tr>
    </w:tbl>
    <w:p>
      <w:pPr>
        <w:pStyle w:val="17"/>
        <w:keepNext/>
        <w:keepLines w:val="0"/>
        <w:pageBreakBefore w:val="0"/>
        <w:widowControl w:val="0"/>
        <w:shd w:val="clear" w:color="auto" w:fill="auto"/>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eastAsia="zh-CN"/>
        </w:rPr>
        <w:t>附件</w:t>
      </w:r>
      <w:r>
        <w:rPr>
          <w:rFonts w:hint="eastAsia" w:ascii="黑体" w:hAnsi="黑体" w:eastAsia="黑体" w:cs="黑体"/>
          <w:color w:val="000000"/>
          <w:sz w:val="32"/>
          <w:szCs w:val="32"/>
          <w:highlight w:val="none"/>
          <w:lang w:val="en-US" w:eastAsia="zh-CN"/>
        </w:rPr>
        <w:t>2-3</w:t>
      </w:r>
    </w:p>
    <w:p>
      <w:pPr>
        <w:pStyle w:val="17"/>
        <w:keepNext/>
        <w:keepLines w:val="0"/>
        <w:pageBreakBefore w:val="0"/>
        <w:widowControl w:val="0"/>
        <w:shd w:val="clear" w:color="auto" w:fill="auto"/>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000000"/>
          <w:sz w:val="32"/>
          <w:szCs w:val="32"/>
          <w:highlight w:val="none"/>
          <w:lang w:val="en-US" w:eastAsia="zh-CN"/>
        </w:rPr>
      </w:pPr>
    </w:p>
    <w:p>
      <w:pPr>
        <w:keepNext/>
        <w:keepLines w:val="0"/>
        <w:pageBreakBefore w:val="0"/>
        <w:widowControl w:val="0"/>
        <w:shd w:val="clear" w:color="auto" w:fill="auto"/>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44"/>
          <w:szCs w:val="44"/>
          <w:highlight w:val="none"/>
          <w:lang w:eastAsia="zh-CN"/>
        </w:rPr>
        <w:t>家庭教育特色学校（园）</w:t>
      </w:r>
      <w:r>
        <w:rPr>
          <w:rFonts w:hint="eastAsia" w:ascii="方正小标宋简体" w:hAnsi="方正小标宋简体" w:eastAsia="方正小标宋简体" w:cs="方正小标宋简体"/>
          <w:color w:val="000000"/>
          <w:sz w:val="44"/>
          <w:szCs w:val="44"/>
          <w:highlight w:val="none"/>
        </w:rPr>
        <w:t>推荐汇总表</w:t>
      </w:r>
    </w:p>
    <w:p>
      <w:pPr>
        <w:keepNext/>
        <w:keepLines w:val="0"/>
        <w:pageBreakBefore w:val="0"/>
        <w:widowControl w:val="0"/>
        <w:shd w:val="clear" w:color="auto" w:fill="auto"/>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highlight w:val="none"/>
        </w:rPr>
      </w:pPr>
    </w:p>
    <w:p>
      <w:pPr>
        <w:keepNext/>
        <w:keepLines w:val="0"/>
        <w:pageBreakBefore w:val="0"/>
        <w:widowControl w:val="0"/>
        <w:topLinePunct w:val="0"/>
        <w:bidi w:val="0"/>
        <w:rPr>
          <w:rFonts w:hint="eastAsia"/>
          <w:color w:val="000000"/>
          <w:sz w:val="24"/>
          <w:szCs w:val="24"/>
          <w:highlight w:val="none"/>
          <w:lang w:eastAsia="zh-CN"/>
        </w:rPr>
      </w:pPr>
    </w:p>
    <w:p>
      <w:pPr>
        <w:keepNext/>
        <w:keepLines w:val="0"/>
        <w:pageBreakBefore w:val="0"/>
        <w:widowControl w:val="0"/>
        <w:topLinePunct w:val="0"/>
        <w:bidi w:val="0"/>
        <w:rPr>
          <w:rFonts w:hint="eastAsia" w:eastAsia="宋体"/>
          <w:color w:val="000000"/>
          <w:sz w:val="32"/>
          <w:szCs w:val="32"/>
          <w:highlight w:val="none"/>
          <w:lang w:eastAsia="zh-CN"/>
        </w:rPr>
      </w:pPr>
      <w:r>
        <w:rPr>
          <w:rFonts w:hint="eastAsia"/>
          <w:color w:val="000000"/>
          <w:sz w:val="28"/>
          <w:szCs w:val="28"/>
          <w:highlight w:val="none"/>
          <w:lang w:eastAsia="zh-CN"/>
        </w:rPr>
        <w:t>上报单位：</w:t>
      </w:r>
      <w:r>
        <w:rPr>
          <w:rFonts w:hint="eastAsia"/>
          <w:color w:val="000000"/>
          <w:sz w:val="28"/>
          <w:szCs w:val="28"/>
          <w:highlight w:val="none"/>
          <w:lang w:val="en-US" w:eastAsia="zh-CN"/>
        </w:rPr>
        <w:t xml:space="preserve"> （盖章）              上报日期： 年   月  日</w:t>
      </w:r>
      <w:r>
        <w:rPr>
          <w:rFonts w:hint="eastAsia"/>
          <w:color w:val="000000"/>
          <w:sz w:val="24"/>
          <w:szCs w:val="24"/>
          <w:highlight w:val="none"/>
          <w:lang w:val="en-US" w:eastAsia="zh-CN"/>
        </w:rPr>
        <w:t xml:space="preserve">   </w:t>
      </w:r>
      <w:r>
        <w:rPr>
          <w:rFonts w:hint="eastAsia"/>
          <w:color w:val="000000"/>
          <w:sz w:val="32"/>
          <w:szCs w:val="32"/>
          <w:highlight w:val="none"/>
          <w:lang w:val="en-US" w:eastAsia="zh-CN"/>
        </w:rPr>
        <w:t xml:space="preserve">                   </w:t>
      </w:r>
    </w:p>
    <w:tbl>
      <w:tblPr>
        <w:tblStyle w:val="10"/>
        <w:tblW w:w="0" w:type="auto"/>
        <w:jc w:val="center"/>
        <w:tblBorders>
          <w:top w:val="none" w:color="auto" w:sz="4" w:space="0"/>
          <w:left w:val="none" w:color="auto" w:sz="4" w:space="0"/>
          <w:bottom w:val="single" w:color="000000"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716"/>
        <w:gridCol w:w="799"/>
        <w:gridCol w:w="746"/>
        <w:gridCol w:w="933"/>
        <w:gridCol w:w="703"/>
        <w:gridCol w:w="1126"/>
        <w:gridCol w:w="4038"/>
      </w:tblGrid>
      <w:tr>
        <w:tblPrEx>
          <w:tblBorders>
            <w:top w:val="none" w:color="auto" w:sz="4" w:space="0"/>
            <w:left w:val="none" w:color="auto" w:sz="4" w:space="0"/>
            <w:bottom w:val="single" w:color="000000"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1421" w:hRule="exact"/>
          <w:jc w:val="center"/>
        </w:trPr>
        <w:tc>
          <w:tcPr>
            <w:tcW w:w="716"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hint="eastAsia" w:ascii="黑体" w:hAnsi="黑体" w:eastAsia="黑体" w:cs="黑体"/>
                <w:b w:val="0"/>
                <w:bCs w:val="0"/>
                <w:color w:val="000000"/>
                <w:sz w:val="22"/>
                <w:szCs w:val="22"/>
                <w:highlight w:val="none"/>
              </w:rPr>
            </w:pPr>
            <w:r>
              <w:rPr>
                <w:rStyle w:val="18"/>
                <w:rFonts w:hint="eastAsia" w:ascii="黑体" w:hAnsi="黑体" w:eastAsia="黑体" w:cs="黑体"/>
                <w:b w:val="0"/>
                <w:bCs w:val="0"/>
                <w:color w:val="000000"/>
                <w:sz w:val="22"/>
                <w:szCs w:val="22"/>
                <w:highlight w:val="none"/>
              </w:rPr>
              <w:t>推荐</w:t>
            </w:r>
          </w:p>
          <w:p>
            <w:pPr>
              <w:pStyle w:val="16"/>
              <w:keepNext/>
              <w:keepLines w:val="0"/>
              <w:pageBreakBefore w:val="0"/>
              <w:widowControl w:val="0"/>
              <w:shd w:val="clear" w:color="auto" w:fill="auto"/>
              <w:topLinePunct w:val="0"/>
              <w:bidi w:val="0"/>
              <w:spacing w:before="0" w:after="0" w:line="320" w:lineRule="exact"/>
              <w:jc w:val="center"/>
              <w:rPr>
                <w:rStyle w:val="18"/>
                <w:rFonts w:hint="eastAsia" w:ascii="黑体" w:hAnsi="黑体" w:eastAsia="黑体" w:cs="黑体"/>
                <w:b w:val="0"/>
                <w:bCs w:val="0"/>
                <w:color w:val="000000"/>
                <w:sz w:val="22"/>
                <w:szCs w:val="22"/>
                <w:highlight w:val="none"/>
              </w:rPr>
            </w:pPr>
            <w:r>
              <w:rPr>
                <w:rStyle w:val="18"/>
                <w:rFonts w:hint="eastAsia" w:ascii="黑体" w:hAnsi="黑体" w:eastAsia="黑体" w:cs="黑体"/>
                <w:b w:val="0"/>
                <w:bCs w:val="0"/>
                <w:color w:val="000000"/>
                <w:sz w:val="22"/>
                <w:szCs w:val="22"/>
                <w:highlight w:val="none"/>
              </w:rPr>
              <w:t>顺序</w:t>
            </w:r>
          </w:p>
        </w:tc>
        <w:tc>
          <w:tcPr>
            <w:tcW w:w="799"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hint="eastAsia" w:ascii="黑体" w:hAnsi="黑体" w:eastAsia="黑体" w:cs="黑体"/>
                <w:b w:val="0"/>
                <w:bCs w:val="0"/>
                <w:color w:val="000000"/>
                <w:sz w:val="22"/>
                <w:szCs w:val="22"/>
                <w:highlight w:val="none"/>
              </w:rPr>
            </w:pPr>
            <w:r>
              <w:rPr>
                <w:rStyle w:val="18"/>
                <w:rFonts w:hint="eastAsia" w:ascii="黑体" w:hAnsi="黑体" w:eastAsia="黑体" w:cs="黑体"/>
                <w:b w:val="0"/>
                <w:bCs w:val="0"/>
                <w:color w:val="000000"/>
                <w:sz w:val="22"/>
                <w:szCs w:val="22"/>
                <w:highlight w:val="none"/>
              </w:rPr>
              <w:t>学校</w:t>
            </w:r>
          </w:p>
          <w:p>
            <w:pPr>
              <w:pStyle w:val="16"/>
              <w:keepNext/>
              <w:keepLines w:val="0"/>
              <w:pageBreakBefore w:val="0"/>
              <w:widowControl w:val="0"/>
              <w:shd w:val="clear" w:color="auto" w:fill="auto"/>
              <w:topLinePunct w:val="0"/>
              <w:bidi w:val="0"/>
              <w:spacing w:before="0" w:after="0" w:line="320" w:lineRule="exact"/>
              <w:jc w:val="center"/>
              <w:rPr>
                <w:rStyle w:val="18"/>
                <w:rFonts w:hint="eastAsia" w:ascii="黑体" w:hAnsi="黑体" w:eastAsia="黑体" w:cs="黑体"/>
                <w:b w:val="0"/>
                <w:bCs w:val="0"/>
                <w:color w:val="000000"/>
                <w:sz w:val="22"/>
                <w:szCs w:val="22"/>
                <w:highlight w:val="none"/>
              </w:rPr>
            </w:pPr>
            <w:r>
              <w:rPr>
                <w:rStyle w:val="18"/>
                <w:rFonts w:hint="eastAsia" w:ascii="黑体" w:hAnsi="黑体" w:eastAsia="黑体" w:cs="黑体"/>
                <w:b w:val="0"/>
                <w:bCs w:val="0"/>
                <w:color w:val="000000"/>
                <w:sz w:val="22"/>
                <w:szCs w:val="22"/>
                <w:highlight w:val="none"/>
                <w:lang w:eastAsia="zh-CN"/>
              </w:rPr>
              <w:t>全称</w:t>
            </w:r>
          </w:p>
        </w:tc>
        <w:tc>
          <w:tcPr>
            <w:tcW w:w="746"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hint="eastAsia" w:ascii="黑体" w:hAnsi="黑体" w:eastAsia="黑体" w:cs="黑体"/>
                <w:b w:val="0"/>
                <w:bCs w:val="0"/>
                <w:color w:val="000000"/>
                <w:sz w:val="22"/>
                <w:szCs w:val="22"/>
                <w:highlight w:val="none"/>
                <w:lang w:eastAsia="zh-CN"/>
              </w:rPr>
            </w:pPr>
            <w:r>
              <w:rPr>
                <w:rStyle w:val="18"/>
                <w:rFonts w:hint="eastAsia" w:ascii="黑体" w:hAnsi="黑体" w:eastAsia="黑体" w:cs="黑体"/>
                <w:b w:val="0"/>
                <w:bCs w:val="0"/>
                <w:color w:val="000000"/>
                <w:sz w:val="22"/>
                <w:szCs w:val="22"/>
                <w:highlight w:val="none"/>
                <w:lang w:eastAsia="zh-CN"/>
              </w:rPr>
              <w:t>学校</w:t>
            </w:r>
          </w:p>
          <w:p>
            <w:pPr>
              <w:pStyle w:val="16"/>
              <w:keepNext/>
              <w:keepLines w:val="0"/>
              <w:pageBreakBefore w:val="0"/>
              <w:widowControl w:val="0"/>
              <w:shd w:val="clear" w:color="auto" w:fill="auto"/>
              <w:topLinePunct w:val="0"/>
              <w:bidi w:val="0"/>
              <w:spacing w:before="0" w:after="0" w:line="320" w:lineRule="exact"/>
              <w:jc w:val="center"/>
              <w:rPr>
                <w:rStyle w:val="18"/>
                <w:rFonts w:hint="eastAsia" w:ascii="黑体" w:hAnsi="黑体" w:eastAsia="黑体" w:cs="黑体"/>
                <w:b w:val="0"/>
                <w:bCs w:val="0"/>
                <w:color w:val="000000"/>
                <w:sz w:val="22"/>
                <w:szCs w:val="22"/>
                <w:highlight w:val="none"/>
                <w:lang w:eastAsia="zh-CN"/>
              </w:rPr>
            </w:pPr>
            <w:r>
              <w:rPr>
                <w:rStyle w:val="18"/>
                <w:rFonts w:hint="eastAsia" w:ascii="黑体" w:hAnsi="黑体" w:eastAsia="黑体" w:cs="黑体"/>
                <w:b w:val="0"/>
                <w:bCs w:val="0"/>
                <w:color w:val="000000"/>
                <w:sz w:val="22"/>
                <w:szCs w:val="22"/>
                <w:highlight w:val="none"/>
                <w:lang w:eastAsia="zh-CN"/>
              </w:rPr>
              <w:t>类型</w:t>
            </w:r>
          </w:p>
        </w:tc>
        <w:tc>
          <w:tcPr>
            <w:tcW w:w="933"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hint="eastAsia" w:ascii="黑体" w:hAnsi="黑体" w:eastAsia="黑体" w:cs="黑体"/>
                <w:b w:val="0"/>
                <w:bCs w:val="0"/>
                <w:color w:val="000000"/>
                <w:sz w:val="22"/>
                <w:szCs w:val="22"/>
                <w:highlight w:val="none"/>
              </w:rPr>
            </w:pPr>
            <w:r>
              <w:rPr>
                <w:rStyle w:val="18"/>
                <w:rFonts w:hint="eastAsia" w:ascii="黑体" w:hAnsi="黑体" w:eastAsia="黑体" w:cs="黑体"/>
                <w:b w:val="0"/>
                <w:bCs w:val="0"/>
                <w:color w:val="000000"/>
                <w:sz w:val="22"/>
                <w:szCs w:val="22"/>
                <w:highlight w:val="none"/>
                <w:lang w:eastAsia="zh-CN"/>
              </w:rPr>
              <w:t>申报学校</w:t>
            </w:r>
            <w:r>
              <w:rPr>
                <w:rStyle w:val="18"/>
                <w:rFonts w:hint="eastAsia" w:ascii="黑体" w:hAnsi="黑体" w:eastAsia="黑体" w:cs="黑体"/>
                <w:b w:val="0"/>
                <w:bCs w:val="0"/>
                <w:color w:val="000000"/>
                <w:sz w:val="22"/>
                <w:szCs w:val="22"/>
                <w:highlight w:val="none"/>
              </w:rPr>
              <w:t>联系人</w:t>
            </w:r>
          </w:p>
        </w:tc>
        <w:tc>
          <w:tcPr>
            <w:tcW w:w="703" w:type="dxa"/>
            <w:tcBorders>
              <w:top w:val="single" w:color="auto" w:sz="4" w:space="0"/>
              <w:left w:val="single" w:color="auto" w:sz="4" w:space="0"/>
              <w:righ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hint="eastAsia" w:ascii="黑体" w:hAnsi="黑体" w:eastAsia="黑体" w:cs="黑体"/>
                <w:b w:val="0"/>
                <w:bCs w:val="0"/>
                <w:color w:val="000000"/>
                <w:sz w:val="22"/>
                <w:szCs w:val="22"/>
                <w:highlight w:val="none"/>
              </w:rPr>
            </w:pPr>
            <w:r>
              <w:rPr>
                <w:rStyle w:val="18"/>
                <w:rFonts w:hint="eastAsia" w:ascii="黑体" w:hAnsi="黑体" w:eastAsia="黑体" w:cs="黑体"/>
                <w:b w:val="0"/>
                <w:bCs w:val="0"/>
                <w:color w:val="000000"/>
                <w:sz w:val="22"/>
                <w:szCs w:val="22"/>
                <w:highlight w:val="none"/>
              </w:rPr>
              <w:t>联系电话</w:t>
            </w:r>
          </w:p>
        </w:tc>
        <w:tc>
          <w:tcPr>
            <w:tcW w:w="1126"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hint="eastAsia" w:ascii="黑体" w:hAnsi="黑体" w:eastAsia="黑体" w:cs="黑体"/>
                <w:b w:val="0"/>
                <w:bCs w:val="0"/>
                <w:color w:val="000000"/>
                <w:sz w:val="22"/>
                <w:szCs w:val="22"/>
                <w:highlight w:val="none"/>
                <w:lang w:eastAsia="zh-CN"/>
              </w:rPr>
            </w:pPr>
            <w:r>
              <w:rPr>
                <w:rStyle w:val="18"/>
                <w:rFonts w:hint="eastAsia" w:ascii="黑体" w:hAnsi="黑体" w:eastAsia="黑体" w:cs="黑体"/>
                <w:b w:val="0"/>
                <w:bCs w:val="0"/>
                <w:color w:val="000000"/>
                <w:sz w:val="22"/>
                <w:szCs w:val="22"/>
                <w:highlight w:val="none"/>
                <w:lang w:eastAsia="zh-CN"/>
              </w:rPr>
              <w:t>学生数</w:t>
            </w:r>
          </w:p>
        </w:tc>
        <w:tc>
          <w:tcPr>
            <w:tcW w:w="4038" w:type="dxa"/>
            <w:tcBorders>
              <w:top w:val="single" w:color="auto" w:sz="4" w:space="0"/>
              <w:left w:val="single" w:color="auto" w:sz="4" w:space="0"/>
              <w:righ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hint="eastAsia" w:ascii="黑体" w:hAnsi="黑体" w:eastAsia="黑体" w:cs="黑体"/>
                <w:b w:val="0"/>
                <w:bCs w:val="0"/>
                <w:color w:val="000000"/>
                <w:sz w:val="22"/>
                <w:szCs w:val="22"/>
                <w:highlight w:val="none"/>
              </w:rPr>
            </w:pPr>
            <w:r>
              <w:rPr>
                <w:rStyle w:val="18"/>
                <w:rFonts w:hint="eastAsia" w:ascii="黑体" w:hAnsi="黑体" w:eastAsia="黑体" w:cs="黑体"/>
                <w:b w:val="0"/>
                <w:bCs w:val="0"/>
                <w:color w:val="000000"/>
                <w:sz w:val="22"/>
                <w:szCs w:val="22"/>
                <w:highlight w:val="none"/>
              </w:rPr>
              <w:t>主要</w:t>
            </w:r>
            <w:r>
              <w:rPr>
                <w:rStyle w:val="18"/>
                <w:rFonts w:hint="eastAsia" w:ascii="黑体" w:hAnsi="黑体" w:eastAsia="黑体" w:cs="黑体"/>
                <w:b w:val="0"/>
                <w:bCs w:val="0"/>
                <w:color w:val="000000"/>
                <w:sz w:val="22"/>
                <w:szCs w:val="22"/>
                <w:highlight w:val="none"/>
                <w:lang w:eastAsia="zh-CN"/>
              </w:rPr>
              <w:t>特色</w:t>
            </w:r>
          </w:p>
          <w:p>
            <w:pPr>
              <w:pStyle w:val="16"/>
              <w:keepNext/>
              <w:keepLines w:val="0"/>
              <w:pageBreakBefore w:val="0"/>
              <w:widowControl w:val="0"/>
              <w:shd w:val="clear" w:color="auto" w:fill="auto"/>
              <w:topLinePunct w:val="0"/>
              <w:bidi w:val="0"/>
              <w:spacing w:before="0" w:after="0" w:line="320" w:lineRule="exact"/>
              <w:jc w:val="center"/>
              <w:rPr>
                <w:rStyle w:val="18"/>
                <w:rFonts w:hint="eastAsia" w:ascii="黑体" w:hAnsi="黑体" w:eastAsia="黑体" w:cs="黑体"/>
                <w:b w:val="0"/>
                <w:bCs w:val="0"/>
                <w:color w:val="000000"/>
                <w:sz w:val="22"/>
                <w:szCs w:val="22"/>
                <w:highlight w:val="none"/>
              </w:rPr>
            </w:pPr>
            <w:r>
              <w:rPr>
                <w:rFonts w:hint="eastAsia" w:ascii="黑体" w:hAnsi="黑体" w:eastAsia="黑体" w:cs="黑体"/>
                <w:b w:val="0"/>
                <w:color w:val="000000"/>
                <w:kern w:val="0"/>
                <w:sz w:val="24"/>
                <w:szCs w:val="24"/>
                <w:highlight w:val="none"/>
              </w:rPr>
              <w:t>（</w:t>
            </w:r>
            <w:r>
              <w:rPr>
                <w:rStyle w:val="18"/>
                <w:rFonts w:hint="eastAsia" w:ascii="黑体" w:hAnsi="黑体" w:eastAsia="黑体" w:cs="黑体"/>
                <w:b w:val="0"/>
                <w:bCs w:val="0"/>
                <w:color w:val="000000"/>
                <w:sz w:val="22"/>
                <w:szCs w:val="22"/>
                <w:highlight w:val="none"/>
                <w:lang w:eastAsia="zh-CN"/>
              </w:rPr>
              <w:t>做法、</w:t>
            </w:r>
            <w:r>
              <w:rPr>
                <w:rStyle w:val="18"/>
                <w:rFonts w:hint="eastAsia" w:ascii="黑体" w:hAnsi="黑体" w:eastAsia="黑体" w:cs="黑体"/>
                <w:b w:val="0"/>
                <w:bCs w:val="0"/>
                <w:color w:val="000000"/>
                <w:sz w:val="22"/>
                <w:szCs w:val="22"/>
                <w:highlight w:val="none"/>
              </w:rPr>
              <w:t>成效</w:t>
            </w:r>
            <w:r>
              <w:rPr>
                <w:rStyle w:val="18"/>
                <w:rFonts w:hint="eastAsia" w:ascii="黑体" w:hAnsi="黑体" w:eastAsia="黑体" w:cs="黑体"/>
                <w:b w:val="0"/>
                <w:bCs w:val="0"/>
                <w:color w:val="000000"/>
                <w:sz w:val="22"/>
                <w:szCs w:val="22"/>
                <w:highlight w:val="none"/>
                <w:lang w:eastAsia="zh-CN"/>
              </w:rPr>
              <w:t>，</w:t>
            </w:r>
            <w:r>
              <w:rPr>
                <w:rStyle w:val="18"/>
                <w:rFonts w:hint="eastAsia" w:ascii="黑体" w:hAnsi="黑体" w:eastAsia="黑体" w:cs="黑体"/>
                <w:b w:val="0"/>
                <w:bCs w:val="0"/>
                <w:color w:val="000000"/>
                <w:sz w:val="22"/>
                <w:szCs w:val="22"/>
                <w:highlight w:val="none"/>
              </w:rPr>
              <w:t>100字以内</w:t>
            </w:r>
            <w:r>
              <w:rPr>
                <w:rStyle w:val="18"/>
                <w:rFonts w:hint="eastAsia" w:ascii="黑体" w:hAnsi="黑体" w:eastAsia="黑体" w:cs="黑体"/>
                <w:b w:val="0"/>
                <w:bCs w:val="0"/>
                <w:color w:val="000000"/>
                <w:sz w:val="22"/>
                <w:szCs w:val="22"/>
                <w:highlight w:val="none"/>
                <w:lang w:val="en-US" w:eastAsia="en-US"/>
              </w:rPr>
              <w:t>）</w:t>
            </w:r>
          </w:p>
        </w:tc>
      </w:tr>
      <w:tr>
        <w:tblPrEx>
          <w:tblBorders>
            <w:top w:val="none" w:color="auto" w:sz="4" w:space="0"/>
            <w:left w:val="none" w:color="auto" w:sz="4" w:space="0"/>
            <w:bottom w:val="single" w:color="000000"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850" w:hRule="atLeast"/>
          <w:jc w:val="center"/>
        </w:trPr>
        <w:tc>
          <w:tcPr>
            <w:tcW w:w="716"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hint="eastAsia" w:ascii="仿宋" w:hAnsi="仿宋" w:eastAsia="仿宋" w:cs="仿宋"/>
                <w:color w:val="000000"/>
                <w:sz w:val="21"/>
                <w:szCs w:val="21"/>
                <w:highlight w:val="none"/>
                <w:lang w:val="en-US" w:eastAsia="zh-CN"/>
              </w:rPr>
            </w:pPr>
            <w:r>
              <w:rPr>
                <w:rStyle w:val="18"/>
                <w:rFonts w:hint="eastAsia" w:ascii="仿宋" w:hAnsi="仿宋" w:eastAsia="仿宋" w:cs="仿宋"/>
                <w:color w:val="000000"/>
                <w:sz w:val="21"/>
                <w:szCs w:val="21"/>
                <w:highlight w:val="none"/>
                <w:lang w:val="en-US" w:eastAsia="zh-CN"/>
              </w:rPr>
              <w:t>1</w:t>
            </w:r>
          </w:p>
        </w:tc>
        <w:tc>
          <w:tcPr>
            <w:tcW w:w="799"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hint="eastAsia" w:ascii="仿宋" w:hAnsi="仿宋" w:eastAsia="仿宋" w:cs="仿宋"/>
                <w:color w:val="000000"/>
                <w:sz w:val="21"/>
                <w:szCs w:val="21"/>
                <w:highlight w:val="none"/>
                <w:lang w:eastAsia="zh-CN"/>
              </w:rPr>
            </w:pPr>
          </w:p>
        </w:tc>
        <w:tc>
          <w:tcPr>
            <w:tcW w:w="746"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hint="eastAsia" w:ascii="仿宋" w:hAnsi="仿宋" w:eastAsia="仿宋" w:cs="仿宋"/>
                <w:color w:val="000000"/>
                <w:sz w:val="21"/>
                <w:szCs w:val="21"/>
                <w:highlight w:val="none"/>
                <w:lang w:eastAsia="zh-CN"/>
              </w:rPr>
            </w:pPr>
          </w:p>
        </w:tc>
        <w:tc>
          <w:tcPr>
            <w:tcW w:w="933"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hint="eastAsia" w:ascii="仿宋" w:hAnsi="仿宋" w:eastAsia="仿宋" w:cs="仿宋"/>
                <w:color w:val="000000"/>
                <w:sz w:val="21"/>
                <w:szCs w:val="21"/>
                <w:highlight w:val="none"/>
                <w:lang w:eastAsia="zh-CN"/>
              </w:rPr>
            </w:pPr>
          </w:p>
        </w:tc>
        <w:tc>
          <w:tcPr>
            <w:tcW w:w="703" w:type="dxa"/>
            <w:tcBorders>
              <w:top w:val="single" w:color="auto" w:sz="4" w:space="0"/>
              <w:left w:val="single" w:color="auto" w:sz="4" w:space="0"/>
              <w:righ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hint="eastAsia" w:ascii="仿宋" w:hAnsi="仿宋" w:eastAsia="仿宋" w:cs="仿宋"/>
                <w:color w:val="000000"/>
                <w:sz w:val="21"/>
                <w:szCs w:val="21"/>
                <w:highlight w:val="none"/>
              </w:rPr>
            </w:pPr>
          </w:p>
        </w:tc>
        <w:tc>
          <w:tcPr>
            <w:tcW w:w="1126"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hint="eastAsia" w:ascii="仿宋" w:hAnsi="仿宋" w:eastAsia="仿宋" w:cs="仿宋"/>
                <w:color w:val="000000"/>
                <w:sz w:val="21"/>
                <w:szCs w:val="21"/>
                <w:highlight w:val="none"/>
              </w:rPr>
            </w:pPr>
          </w:p>
        </w:tc>
        <w:tc>
          <w:tcPr>
            <w:tcW w:w="4038" w:type="dxa"/>
            <w:tcBorders>
              <w:top w:val="single" w:color="auto" w:sz="4" w:space="0"/>
              <w:left w:val="single" w:color="auto" w:sz="4" w:space="0"/>
              <w:righ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hint="eastAsia" w:ascii="仿宋" w:hAnsi="仿宋" w:eastAsia="仿宋" w:cs="仿宋"/>
                <w:color w:val="000000"/>
                <w:sz w:val="21"/>
                <w:szCs w:val="21"/>
                <w:highlight w:val="none"/>
                <w:lang w:val="en-US" w:eastAsia="zh-CN"/>
              </w:rPr>
            </w:pPr>
          </w:p>
        </w:tc>
      </w:tr>
      <w:tr>
        <w:tblPrEx>
          <w:tblBorders>
            <w:top w:val="none" w:color="auto" w:sz="4" w:space="0"/>
            <w:left w:val="none" w:color="auto" w:sz="4" w:space="0"/>
            <w:bottom w:val="single" w:color="000000"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850" w:hRule="atLeast"/>
          <w:jc w:val="center"/>
        </w:trPr>
        <w:tc>
          <w:tcPr>
            <w:tcW w:w="716"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hint="eastAsia" w:ascii="仿宋" w:hAnsi="仿宋" w:eastAsia="仿宋" w:cs="仿宋"/>
                <w:color w:val="000000"/>
                <w:sz w:val="21"/>
                <w:szCs w:val="21"/>
                <w:highlight w:val="none"/>
                <w:lang w:val="en-US" w:eastAsia="zh-CN"/>
              </w:rPr>
            </w:pPr>
            <w:r>
              <w:rPr>
                <w:rStyle w:val="18"/>
                <w:rFonts w:hint="eastAsia" w:ascii="仿宋" w:hAnsi="仿宋" w:eastAsia="仿宋" w:cs="仿宋"/>
                <w:color w:val="000000"/>
                <w:sz w:val="21"/>
                <w:szCs w:val="21"/>
                <w:highlight w:val="none"/>
                <w:lang w:val="en-US" w:eastAsia="zh-CN"/>
              </w:rPr>
              <w:t>2</w:t>
            </w:r>
          </w:p>
        </w:tc>
        <w:tc>
          <w:tcPr>
            <w:tcW w:w="799"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hint="eastAsia" w:ascii="仿宋" w:hAnsi="仿宋" w:eastAsia="仿宋" w:cs="仿宋"/>
                <w:color w:val="000000"/>
                <w:sz w:val="21"/>
                <w:szCs w:val="21"/>
                <w:highlight w:val="none"/>
                <w:lang w:eastAsia="zh-CN"/>
              </w:rPr>
            </w:pPr>
          </w:p>
        </w:tc>
        <w:tc>
          <w:tcPr>
            <w:tcW w:w="746"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hint="eastAsia" w:ascii="仿宋" w:hAnsi="仿宋" w:eastAsia="仿宋" w:cs="仿宋"/>
                <w:color w:val="000000"/>
                <w:sz w:val="21"/>
                <w:szCs w:val="21"/>
                <w:highlight w:val="none"/>
                <w:lang w:eastAsia="zh-CN"/>
              </w:rPr>
            </w:pPr>
          </w:p>
        </w:tc>
        <w:tc>
          <w:tcPr>
            <w:tcW w:w="933"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hint="eastAsia" w:ascii="仿宋" w:hAnsi="仿宋" w:eastAsia="仿宋" w:cs="仿宋"/>
                <w:color w:val="000000"/>
                <w:sz w:val="21"/>
                <w:szCs w:val="21"/>
                <w:highlight w:val="none"/>
                <w:lang w:eastAsia="zh-CN"/>
              </w:rPr>
            </w:pPr>
          </w:p>
        </w:tc>
        <w:tc>
          <w:tcPr>
            <w:tcW w:w="703" w:type="dxa"/>
            <w:tcBorders>
              <w:top w:val="single" w:color="auto" w:sz="4" w:space="0"/>
              <w:left w:val="single" w:color="auto" w:sz="4" w:space="0"/>
              <w:righ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hint="eastAsia" w:ascii="仿宋" w:hAnsi="仿宋" w:eastAsia="仿宋" w:cs="仿宋"/>
                <w:color w:val="000000"/>
                <w:sz w:val="21"/>
                <w:szCs w:val="21"/>
                <w:highlight w:val="none"/>
              </w:rPr>
            </w:pPr>
          </w:p>
        </w:tc>
        <w:tc>
          <w:tcPr>
            <w:tcW w:w="1126"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hint="eastAsia" w:ascii="仿宋" w:hAnsi="仿宋" w:eastAsia="仿宋" w:cs="仿宋"/>
                <w:color w:val="000000"/>
                <w:sz w:val="21"/>
                <w:szCs w:val="21"/>
                <w:highlight w:val="none"/>
              </w:rPr>
            </w:pPr>
          </w:p>
        </w:tc>
        <w:tc>
          <w:tcPr>
            <w:tcW w:w="4038" w:type="dxa"/>
            <w:tcBorders>
              <w:top w:val="single" w:color="auto" w:sz="4" w:space="0"/>
              <w:left w:val="single" w:color="auto" w:sz="4" w:space="0"/>
              <w:righ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hint="eastAsia" w:ascii="仿宋" w:hAnsi="仿宋" w:eastAsia="仿宋" w:cs="仿宋"/>
                <w:color w:val="000000"/>
                <w:sz w:val="21"/>
                <w:szCs w:val="21"/>
                <w:highlight w:val="none"/>
                <w:lang w:val="en-US" w:eastAsia="zh-CN"/>
              </w:rPr>
            </w:pPr>
          </w:p>
        </w:tc>
      </w:tr>
      <w:tr>
        <w:tblPrEx>
          <w:tblBorders>
            <w:top w:val="none" w:color="auto" w:sz="4" w:space="0"/>
            <w:left w:val="none" w:color="auto" w:sz="4" w:space="0"/>
            <w:bottom w:val="single" w:color="000000"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850" w:hRule="atLeast"/>
          <w:jc w:val="center"/>
        </w:trPr>
        <w:tc>
          <w:tcPr>
            <w:tcW w:w="716"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hint="eastAsia" w:ascii="仿宋" w:hAnsi="仿宋" w:eastAsia="仿宋" w:cs="仿宋"/>
                <w:color w:val="000000"/>
                <w:sz w:val="21"/>
                <w:szCs w:val="21"/>
                <w:highlight w:val="none"/>
                <w:lang w:val="en-US" w:eastAsia="zh-CN"/>
              </w:rPr>
            </w:pPr>
            <w:r>
              <w:rPr>
                <w:rStyle w:val="18"/>
                <w:rFonts w:hint="eastAsia" w:ascii="仿宋" w:hAnsi="仿宋" w:eastAsia="仿宋" w:cs="仿宋"/>
                <w:color w:val="000000"/>
                <w:sz w:val="21"/>
                <w:szCs w:val="21"/>
                <w:highlight w:val="none"/>
                <w:lang w:val="en-US" w:eastAsia="zh-CN"/>
              </w:rPr>
              <w:t>3</w:t>
            </w:r>
          </w:p>
        </w:tc>
        <w:tc>
          <w:tcPr>
            <w:tcW w:w="799"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hint="eastAsia" w:ascii="仿宋" w:hAnsi="仿宋" w:eastAsia="仿宋" w:cs="仿宋"/>
                <w:color w:val="000000"/>
                <w:sz w:val="21"/>
                <w:szCs w:val="21"/>
                <w:highlight w:val="none"/>
                <w:lang w:eastAsia="zh-CN"/>
              </w:rPr>
            </w:pPr>
          </w:p>
        </w:tc>
        <w:tc>
          <w:tcPr>
            <w:tcW w:w="746"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hint="eastAsia" w:ascii="仿宋" w:hAnsi="仿宋" w:eastAsia="仿宋" w:cs="仿宋"/>
                <w:color w:val="000000"/>
                <w:sz w:val="21"/>
                <w:szCs w:val="21"/>
                <w:highlight w:val="none"/>
                <w:lang w:eastAsia="zh-CN"/>
              </w:rPr>
            </w:pPr>
          </w:p>
        </w:tc>
        <w:tc>
          <w:tcPr>
            <w:tcW w:w="933"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hint="eastAsia" w:ascii="仿宋" w:hAnsi="仿宋" w:eastAsia="仿宋" w:cs="仿宋"/>
                <w:color w:val="000000"/>
                <w:sz w:val="21"/>
                <w:szCs w:val="21"/>
                <w:highlight w:val="none"/>
                <w:lang w:eastAsia="zh-CN"/>
              </w:rPr>
            </w:pPr>
          </w:p>
        </w:tc>
        <w:tc>
          <w:tcPr>
            <w:tcW w:w="703" w:type="dxa"/>
            <w:tcBorders>
              <w:top w:val="single" w:color="auto" w:sz="4" w:space="0"/>
              <w:left w:val="single" w:color="auto" w:sz="4" w:space="0"/>
              <w:righ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hint="eastAsia" w:ascii="仿宋" w:hAnsi="仿宋" w:eastAsia="仿宋" w:cs="仿宋"/>
                <w:color w:val="000000"/>
                <w:sz w:val="21"/>
                <w:szCs w:val="21"/>
                <w:highlight w:val="none"/>
              </w:rPr>
            </w:pPr>
          </w:p>
        </w:tc>
        <w:tc>
          <w:tcPr>
            <w:tcW w:w="1126"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hint="eastAsia" w:ascii="仿宋" w:hAnsi="仿宋" w:eastAsia="仿宋" w:cs="仿宋"/>
                <w:color w:val="000000"/>
                <w:sz w:val="21"/>
                <w:szCs w:val="21"/>
                <w:highlight w:val="none"/>
              </w:rPr>
            </w:pPr>
          </w:p>
        </w:tc>
        <w:tc>
          <w:tcPr>
            <w:tcW w:w="4038" w:type="dxa"/>
            <w:tcBorders>
              <w:top w:val="single" w:color="auto" w:sz="4" w:space="0"/>
              <w:left w:val="single" w:color="auto" w:sz="4" w:space="0"/>
              <w:righ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hint="eastAsia" w:ascii="仿宋" w:hAnsi="仿宋" w:eastAsia="仿宋" w:cs="仿宋"/>
                <w:color w:val="000000"/>
                <w:sz w:val="21"/>
                <w:szCs w:val="21"/>
                <w:highlight w:val="none"/>
                <w:lang w:val="en-US" w:eastAsia="zh-CN"/>
              </w:rPr>
            </w:pPr>
          </w:p>
        </w:tc>
      </w:tr>
      <w:tr>
        <w:tblPrEx>
          <w:tblBorders>
            <w:top w:val="none" w:color="auto" w:sz="4" w:space="0"/>
            <w:left w:val="none" w:color="auto" w:sz="4" w:space="0"/>
            <w:bottom w:val="single" w:color="000000"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850" w:hRule="atLeast"/>
          <w:jc w:val="center"/>
        </w:trPr>
        <w:tc>
          <w:tcPr>
            <w:tcW w:w="716"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hint="eastAsia" w:ascii="仿宋" w:hAnsi="仿宋" w:eastAsia="仿宋" w:cs="仿宋"/>
                <w:color w:val="000000"/>
                <w:sz w:val="21"/>
                <w:szCs w:val="21"/>
                <w:highlight w:val="none"/>
                <w:lang w:val="en-US" w:eastAsia="zh-CN"/>
              </w:rPr>
            </w:pPr>
            <w:r>
              <w:rPr>
                <w:rStyle w:val="18"/>
                <w:rFonts w:hint="eastAsia" w:ascii="仿宋" w:hAnsi="仿宋" w:eastAsia="仿宋" w:cs="仿宋"/>
                <w:color w:val="000000"/>
                <w:sz w:val="21"/>
                <w:szCs w:val="21"/>
                <w:highlight w:val="none"/>
                <w:lang w:val="en-US" w:eastAsia="zh-CN"/>
              </w:rPr>
              <w:t>4</w:t>
            </w:r>
          </w:p>
        </w:tc>
        <w:tc>
          <w:tcPr>
            <w:tcW w:w="799"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outlineLvl w:val="9"/>
              <w:rPr>
                <w:rStyle w:val="18"/>
                <w:rFonts w:hint="eastAsia" w:ascii="仿宋" w:hAnsi="仿宋" w:eastAsia="仿宋" w:cs="仿宋"/>
                <w:color w:val="000000"/>
                <w:sz w:val="21"/>
                <w:szCs w:val="21"/>
                <w:highlight w:val="none"/>
              </w:rPr>
            </w:pPr>
          </w:p>
        </w:tc>
        <w:tc>
          <w:tcPr>
            <w:tcW w:w="746"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outlineLvl w:val="9"/>
              <w:rPr>
                <w:rStyle w:val="18"/>
                <w:rFonts w:hint="eastAsia" w:ascii="仿宋" w:hAnsi="仿宋" w:eastAsia="仿宋" w:cs="仿宋"/>
                <w:color w:val="000000"/>
                <w:sz w:val="21"/>
                <w:szCs w:val="21"/>
                <w:highlight w:val="none"/>
              </w:rPr>
            </w:pPr>
          </w:p>
        </w:tc>
        <w:tc>
          <w:tcPr>
            <w:tcW w:w="933"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outlineLvl w:val="9"/>
              <w:rPr>
                <w:rStyle w:val="18"/>
                <w:rFonts w:hint="eastAsia" w:ascii="仿宋" w:hAnsi="仿宋" w:eastAsia="仿宋" w:cs="仿宋"/>
                <w:color w:val="000000"/>
                <w:sz w:val="21"/>
                <w:szCs w:val="21"/>
                <w:highlight w:val="none"/>
              </w:rPr>
            </w:pPr>
          </w:p>
        </w:tc>
        <w:tc>
          <w:tcPr>
            <w:tcW w:w="703" w:type="dxa"/>
            <w:tcBorders>
              <w:top w:val="single" w:color="auto" w:sz="4" w:space="0"/>
              <w:left w:val="single" w:color="auto" w:sz="4" w:space="0"/>
              <w:right w:val="single" w:color="auto" w:sz="4" w:space="0"/>
            </w:tcBorders>
            <w:shd w:val="clear" w:color="auto" w:fill="FFFFFF"/>
            <w:noWrap w:val="0"/>
            <w:vAlign w:val="center"/>
          </w:tcPr>
          <w:p>
            <w:pPr>
              <w:pStyle w:val="16"/>
              <w:keepNext/>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outlineLvl w:val="9"/>
              <w:rPr>
                <w:rStyle w:val="18"/>
                <w:rFonts w:hint="eastAsia" w:ascii="仿宋" w:hAnsi="仿宋" w:eastAsia="仿宋" w:cs="仿宋"/>
                <w:color w:val="000000"/>
                <w:sz w:val="21"/>
                <w:szCs w:val="21"/>
                <w:highlight w:val="none"/>
              </w:rPr>
            </w:pPr>
          </w:p>
        </w:tc>
        <w:tc>
          <w:tcPr>
            <w:tcW w:w="1126"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outlineLvl w:val="9"/>
              <w:rPr>
                <w:rStyle w:val="18"/>
                <w:rFonts w:hint="eastAsia" w:ascii="仿宋" w:hAnsi="仿宋" w:eastAsia="仿宋" w:cs="仿宋"/>
                <w:color w:val="000000"/>
                <w:sz w:val="21"/>
                <w:szCs w:val="21"/>
                <w:highlight w:val="none"/>
              </w:rPr>
            </w:pPr>
          </w:p>
        </w:tc>
        <w:tc>
          <w:tcPr>
            <w:tcW w:w="4038" w:type="dxa"/>
            <w:tcBorders>
              <w:top w:val="single" w:color="auto" w:sz="4" w:space="0"/>
              <w:left w:val="single" w:color="auto" w:sz="4" w:space="0"/>
              <w:right w:val="single" w:color="auto" w:sz="4" w:space="0"/>
            </w:tcBorders>
            <w:shd w:val="clear" w:color="auto" w:fill="FFFFFF"/>
            <w:noWrap w:val="0"/>
            <w:vAlign w:val="center"/>
          </w:tcPr>
          <w:p>
            <w:pPr>
              <w:pStyle w:val="16"/>
              <w:keepNext/>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left"/>
              <w:textAlignment w:val="auto"/>
              <w:outlineLvl w:val="9"/>
              <w:rPr>
                <w:rStyle w:val="18"/>
                <w:rFonts w:hint="eastAsia" w:ascii="仿宋" w:hAnsi="仿宋" w:eastAsia="仿宋" w:cs="仿宋"/>
                <w:color w:val="000000"/>
                <w:sz w:val="21"/>
                <w:szCs w:val="21"/>
                <w:highlight w:val="none"/>
                <w:lang w:val="en-US" w:eastAsia="zh-CN"/>
              </w:rPr>
            </w:pPr>
          </w:p>
        </w:tc>
      </w:tr>
      <w:tr>
        <w:tblPrEx>
          <w:tblBorders>
            <w:top w:val="none" w:color="auto" w:sz="4" w:space="0"/>
            <w:left w:val="none" w:color="auto" w:sz="4" w:space="0"/>
            <w:bottom w:val="single" w:color="000000"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850" w:hRule="atLeast"/>
          <w:jc w:val="center"/>
        </w:trPr>
        <w:tc>
          <w:tcPr>
            <w:tcW w:w="716"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hint="eastAsia" w:ascii="仿宋" w:hAnsi="仿宋" w:eastAsia="仿宋" w:cs="仿宋"/>
                <w:color w:val="000000"/>
                <w:sz w:val="21"/>
                <w:szCs w:val="21"/>
                <w:highlight w:val="none"/>
                <w:lang w:val="en-US" w:eastAsia="zh-CN"/>
              </w:rPr>
            </w:pPr>
            <w:r>
              <w:rPr>
                <w:rStyle w:val="18"/>
                <w:rFonts w:hint="eastAsia" w:ascii="仿宋" w:hAnsi="仿宋" w:eastAsia="仿宋" w:cs="仿宋"/>
                <w:color w:val="000000"/>
                <w:sz w:val="21"/>
                <w:szCs w:val="21"/>
                <w:highlight w:val="none"/>
                <w:lang w:val="en-US" w:eastAsia="zh-CN"/>
              </w:rPr>
              <w:t>5</w:t>
            </w:r>
          </w:p>
        </w:tc>
        <w:tc>
          <w:tcPr>
            <w:tcW w:w="799"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outlineLvl w:val="9"/>
              <w:rPr>
                <w:rStyle w:val="18"/>
                <w:rFonts w:hint="eastAsia" w:ascii="仿宋" w:hAnsi="仿宋" w:eastAsia="仿宋" w:cs="仿宋"/>
                <w:color w:val="000000"/>
                <w:sz w:val="21"/>
                <w:szCs w:val="21"/>
                <w:highlight w:val="none"/>
              </w:rPr>
            </w:pPr>
          </w:p>
        </w:tc>
        <w:tc>
          <w:tcPr>
            <w:tcW w:w="746"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outlineLvl w:val="9"/>
              <w:rPr>
                <w:rStyle w:val="18"/>
                <w:rFonts w:hint="eastAsia" w:ascii="仿宋" w:hAnsi="仿宋" w:eastAsia="仿宋" w:cs="仿宋"/>
                <w:color w:val="000000"/>
                <w:sz w:val="21"/>
                <w:szCs w:val="21"/>
                <w:highlight w:val="none"/>
              </w:rPr>
            </w:pPr>
          </w:p>
        </w:tc>
        <w:tc>
          <w:tcPr>
            <w:tcW w:w="933"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outlineLvl w:val="9"/>
              <w:rPr>
                <w:rStyle w:val="18"/>
                <w:rFonts w:hint="eastAsia" w:ascii="仿宋" w:hAnsi="仿宋" w:eastAsia="仿宋" w:cs="仿宋"/>
                <w:color w:val="000000"/>
                <w:sz w:val="21"/>
                <w:szCs w:val="21"/>
                <w:highlight w:val="none"/>
              </w:rPr>
            </w:pPr>
          </w:p>
        </w:tc>
        <w:tc>
          <w:tcPr>
            <w:tcW w:w="703" w:type="dxa"/>
            <w:tcBorders>
              <w:top w:val="single" w:color="auto" w:sz="4" w:space="0"/>
              <w:left w:val="single" w:color="auto" w:sz="4" w:space="0"/>
              <w:right w:val="single" w:color="auto" w:sz="4" w:space="0"/>
            </w:tcBorders>
            <w:shd w:val="clear" w:color="auto" w:fill="FFFFFF"/>
            <w:noWrap w:val="0"/>
            <w:vAlign w:val="center"/>
          </w:tcPr>
          <w:p>
            <w:pPr>
              <w:pStyle w:val="16"/>
              <w:keepNext/>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outlineLvl w:val="9"/>
              <w:rPr>
                <w:rStyle w:val="18"/>
                <w:rFonts w:hint="eastAsia" w:ascii="仿宋" w:hAnsi="仿宋" w:eastAsia="仿宋" w:cs="仿宋"/>
                <w:color w:val="000000"/>
                <w:sz w:val="21"/>
                <w:szCs w:val="21"/>
                <w:highlight w:val="none"/>
              </w:rPr>
            </w:pPr>
          </w:p>
        </w:tc>
        <w:tc>
          <w:tcPr>
            <w:tcW w:w="1126"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outlineLvl w:val="9"/>
              <w:rPr>
                <w:rStyle w:val="18"/>
                <w:rFonts w:hint="eastAsia" w:ascii="仿宋" w:hAnsi="仿宋" w:eastAsia="仿宋" w:cs="仿宋"/>
                <w:color w:val="000000"/>
                <w:sz w:val="21"/>
                <w:szCs w:val="21"/>
                <w:highlight w:val="none"/>
              </w:rPr>
            </w:pPr>
          </w:p>
        </w:tc>
        <w:tc>
          <w:tcPr>
            <w:tcW w:w="4038" w:type="dxa"/>
            <w:tcBorders>
              <w:top w:val="single" w:color="auto" w:sz="4" w:space="0"/>
              <w:left w:val="single" w:color="auto" w:sz="4" w:space="0"/>
              <w:right w:val="single" w:color="auto" w:sz="4" w:space="0"/>
            </w:tcBorders>
            <w:shd w:val="clear" w:color="auto" w:fill="FFFFFF"/>
            <w:noWrap w:val="0"/>
            <w:vAlign w:val="center"/>
          </w:tcPr>
          <w:p>
            <w:pPr>
              <w:pStyle w:val="16"/>
              <w:keepNext/>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left"/>
              <w:textAlignment w:val="auto"/>
              <w:outlineLvl w:val="9"/>
              <w:rPr>
                <w:rStyle w:val="18"/>
                <w:rFonts w:hint="eastAsia" w:ascii="仿宋" w:hAnsi="仿宋" w:eastAsia="仿宋" w:cs="仿宋"/>
                <w:color w:val="000000"/>
                <w:sz w:val="21"/>
                <w:szCs w:val="21"/>
                <w:highlight w:val="none"/>
                <w:lang w:val="en-US" w:eastAsia="zh-CN"/>
              </w:rPr>
            </w:pPr>
          </w:p>
        </w:tc>
      </w:tr>
    </w:tbl>
    <w:p>
      <w:pPr>
        <w:keepNext/>
        <w:keepLines w:val="0"/>
        <w:pageBreakBefore w:val="0"/>
        <w:widowControl w:val="0"/>
        <w:kinsoku/>
        <w:wordWrap/>
        <w:overflowPunct/>
        <w:topLinePunct w:val="0"/>
        <w:autoSpaceDE/>
        <w:autoSpaceDN/>
        <w:bidi w:val="0"/>
        <w:adjustRightInd/>
        <w:snapToGrid/>
        <w:spacing w:afterAutospacing="0" w:line="240" w:lineRule="auto"/>
        <w:ind w:left="840" w:leftChars="0" w:right="0" w:rightChars="0" w:hanging="840" w:hangingChars="300"/>
        <w:textAlignment w:val="auto"/>
        <w:outlineLvl w:val="9"/>
        <w:rPr>
          <w:rFonts w:hint="eastAsia" w:ascii="仿宋_GB2312" w:hAnsi="Verdana" w:eastAsia="仿宋_GB2312" w:cs="宋体"/>
          <w:color w:val="000000"/>
          <w:kern w:val="0"/>
          <w:sz w:val="28"/>
          <w:szCs w:val="28"/>
          <w:highlight w:val="none"/>
          <w:lang w:val="en-US" w:eastAsia="zh-CN"/>
        </w:rPr>
      </w:pPr>
    </w:p>
    <w:p>
      <w:pPr>
        <w:keepNext/>
        <w:keepLines w:val="0"/>
        <w:pageBreakBefore w:val="0"/>
        <w:widowControl w:val="0"/>
        <w:kinsoku/>
        <w:wordWrap/>
        <w:overflowPunct/>
        <w:topLinePunct w:val="0"/>
        <w:autoSpaceDE/>
        <w:autoSpaceDN/>
        <w:bidi w:val="0"/>
        <w:adjustRightInd/>
        <w:snapToGrid/>
        <w:spacing w:afterAutospacing="0" w:line="240" w:lineRule="auto"/>
        <w:ind w:left="840" w:leftChars="0" w:right="0" w:rightChars="0" w:hanging="840" w:hangingChars="300"/>
        <w:textAlignment w:val="auto"/>
        <w:outlineLvl w:val="9"/>
        <w:rPr>
          <w:rFonts w:hint="eastAsia" w:ascii="仿宋_GB2312" w:hAnsi="Verdana" w:eastAsia="仿宋_GB2312" w:cs="宋体"/>
          <w:color w:val="000000"/>
          <w:kern w:val="0"/>
          <w:sz w:val="28"/>
          <w:szCs w:val="28"/>
          <w:highlight w:val="none"/>
          <w:lang w:val="en-US" w:eastAsia="zh-CN"/>
        </w:rPr>
      </w:pPr>
    </w:p>
    <w:p>
      <w:pPr>
        <w:keepNext/>
        <w:keepLines w:val="0"/>
        <w:pageBreakBefore w:val="0"/>
        <w:widowControl w:val="0"/>
        <w:kinsoku/>
        <w:wordWrap/>
        <w:overflowPunct/>
        <w:topLinePunct w:val="0"/>
        <w:autoSpaceDE/>
        <w:autoSpaceDN/>
        <w:bidi w:val="0"/>
        <w:adjustRightInd/>
        <w:snapToGrid/>
        <w:spacing w:afterAutospacing="0" w:line="240" w:lineRule="auto"/>
        <w:ind w:left="840" w:leftChars="0" w:right="0" w:rightChars="0" w:hanging="840" w:hangingChars="300"/>
        <w:textAlignment w:val="auto"/>
        <w:outlineLvl w:val="9"/>
        <w:rPr>
          <w:rFonts w:hint="eastAsia" w:ascii="仿宋_GB2312" w:hAnsi="Verdana" w:eastAsia="仿宋_GB2312" w:cs="宋体"/>
          <w:color w:val="000000"/>
          <w:kern w:val="0"/>
          <w:sz w:val="28"/>
          <w:szCs w:val="28"/>
          <w:highlight w:val="none"/>
          <w:lang w:val="en-US" w:eastAsia="zh-CN"/>
        </w:rPr>
      </w:pPr>
    </w:p>
    <w:p>
      <w:pPr>
        <w:keepNext/>
        <w:keepLines w:val="0"/>
        <w:pageBreakBefore w:val="0"/>
        <w:widowControl w:val="0"/>
        <w:kinsoku/>
        <w:wordWrap/>
        <w:overflowPunct/>
        <w:topLinePunct w:val="0"/>
        <w:autoSpaceDE/>
        <w:autoSpaceDN/>
        <w:bidi w:val="0"/>
        <w:adjustRightInd/>
        <w:snapToGrid/>
        <w:spacing w:afterAutospacing="0" w:line="240" w:lineRule="auto"/>
        <w:ind w:left="960" w:leftChars="0" w:right="0" w:rightChars="0" w:hanging="960" w:hangingChars="300"/>
        <w:textAlignment w:val="auto"/>
        <w:outlineLvl w:val="9"/>
        <w:rPr>
          <w:rFonts w:hint="eastAsia" w:ascii="黑体" w:hAnsi="黑体" w:eastAsia="黑体" w:cs="黑体"/>
          <w:b w:val="0"/>
          <w:bCs/>
          <w:color w:val="000000"/>
          <w:sz w:val="32"/>
          <w:szCs w:val="32"/>
          <w:highlight w:val="none"/>
          <w:lang w:eastAsia="zh-CN"/>
        </w:rPr>
      </w:pPr>
    </w:p>
    <w:p>
      <w:pPr>
        <w:keepNext/>
        <w:keepLines w:val="0"/>
        <w:pageBreakBefore w:val="0"/>
        <w:widowControl w:val="0"/>
        <w:kinsoku/>
        <w:wordWrap/>
        <w:overflowPunct/>
        <w:topLinePunct w:val="0"/>
        <w:autoSpaceDE/>
        <w:autoSpaceDN/>
        <w:bidi w:val="0"/>
        <w:adjustRightInd/>
        <w:snapToGrid/>
        <w:spacing w:afterAutospacing="0" w:line="240" w:lineRule="auto"/>
        <w:ind w:left="960" w:leftChars="0" w:right="0" w:rightChars="0" w:hanging="960" w:hangingChars="300"/>
        <w:textAlignment w:val="auto"/>
        <w:outlineLvl w:val="9"/>
        <w:rPr>
          <w:rFonts w:hint="eastAsia" w:ascii="黑体" w:hAnsi="黑体" w:eastAsia="黑体" w:cs="黑体"/>
          <w:b w:val="0"/>
          <w:bCs/>
          <w:color w:val="000000"/>
          <w:sz w:val="32"/>
          <w:szCs w:val="32"/>
          <w:highlight w:val="none"/>
          <w:lang w:eastAsia="zh-CN"/>
        </w:rPr>
        <w:sectPr>
          <w:footerReference r:id="rId3" w:type="default"/>
          <w:pgSz w:w="11906" w:h="16838"/>
          <w:pgMar w:top="2098" w:right="1531" w:bottom="1984" w:left="1531" w:header="851" w:footer="992" w:gutter="0"/>
          <w:pgNumType w:fmt="decimal" w:start="1"/>
          <w:cols w:space="720" w:num="1"/>
          <w:docGrid w:type="lines" w:linePitch="312" w:charSpace="0"/>
        </w:sectPr>
      </w:pPr>
    </w:p>
    <w:p>
      <w:pPr>
        <w:pStyle w:val="17"/>
        <w:keepNext/>
        <w:keepLines w:val="0"/>
        <w:pageBreakBefore w:val="0"/>
        <w:widowControl w:val="0"/>
        <w:shd w:val="clear" w:color="auto" w:fill="auto"/>
        <w:kinsoku/>
        <w:wordWrap/>
        <w:overflowPunct/>
        <w:topLinePunct w:val="0"/>
        <w:autoSpaceDE/>
        <w:autoSpaceDN/>
        <w:bidi w:val="0"/>
        <w:adjustRightInd/>
        <w:snapToGrid/>
        <w:spacing w:line="760" w:lineRule="exact"/>
        <w:jc w:val="both"/>
        <w:textAlignment w:val="auto"/>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eastAsia="zh-CN"/>
        </w:rPr>
        <w:t>附件</w:t>
      </w:r>
      <w:r>
        <w:rPr>
          <w:rFonts w:hint="eastAsia" w:ascii="黑体" w:hAnsi="黑体" w:eastAsia="黑体" w:cs="黑体"/>
          <w:color w:val="000000"/>
          <w:sz w:val="32"/>
          <w:szCs w:val="32"/>
          <w:highlight w:val="none"/>
          <w:lang w:val="en-US" w:eastAsia="zh-CN"/>
        </w:rPr>
        <w:t>2-4</w:t>
      </w:r>
    </w:p>
    <w:p>
      <w:pPr>
        <w:pStyle w:val="17"/>
        <w:keepNext/>
        <w:keepLines w:val="0"/>
        <w:pageBreakBefore w:val="0"/>
        <w:widowControl w:val="0"/>
        <w:shd w:val="clear" w:color="auto" w:fill="auto"/>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b w:val="0"/>
          <w:bCs w:val="0"/>
          <w:color w:val="000000"/>
          <w:sz w:val="44"/>
          <w:szCs w:val="44"/>
          <w:highlight w:val="none"/>
          <w:lang w:val="en-US" w:eastAsia="zh-CN"/>
        </w:rPr>
      </w:pPr>
      <w:r>
        <w:rPr>
          <w:rFonts w:hint="eastAsia" w:ascii="方正小标宋简体" w:hAnsi="方正小标宋简体" w:eastAsia="方正小标宋简体" w:cs="方正小标宋简体"/>
          <w:b w:val="0"/>
          <w:bCs w:val="0"/>
          <w:color w:val="000000"/>
          <w:sz w:val="44"/>
          <w:szCs w:val="44"/>
          <w:highlight w:val="none"/>
          <w:lang w:val="en-US" w:eastAsia="zh-CN"/>
        </w:rPr>
        <w:t>福建省</w:t>
      </w:r>
      <w:r>
        <w:rPr>
          <w:rFonts w:hint="eastAsia" w:ascii="方正小标宋简体" w:hAnsi="方正小标宋简体" w:eastAsia="方正小标宋简体" w:cs="方正小标宋简体"/>
          <w:b w:val="0"/>
          <w:bCs w:val="0"/>
          <w:color w:val="000000"/>
          <w:sz w:val="44"/>
          <w:szCs w:val="44"/>
          <w:highlight w:val="none"/>
        </w:rPr>
        <w:t>家庭教育特色学校（园）</w:t>
      </w:r>
      <w:r>
        <w:rPr>
          <w:rFonts w:hint="eastAsia" w:ascii="方正小标宋简体" w:hAnsi="方正小标宋简体" w:eastAsia="方正小标宋简体" w:cs="方正小标宋简体"/>
          <w:b w:val="0"/>
          <w:bCs w:val="0"/>
          <w:color w:val="000000"/>
          <w:sz w:val="44"/>
          <w:szCs w:val="44"/>
          <w:highlight w:val="none"/>
          <w:lang w:val="en-US" w:eastAsia="zh-CN"/>
        </w:rPr>
        <w:t>建设标准</w:t>
      </w:r>
    </w:p>
    <w:tbl>
      <w:tblPr>
        <w:tblStyle w:val="11"/>
        <w:tblpPr w:leftFromText="180" w:rightFromText="180" w:vertAnchor="text" w:horzAnchor="page" w:tblpX="1801" w:tblpY="79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632"/>
        <w:gridCol w:w="9506"/>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501" w:type="dxa"/>
            <w:noWrap w:val="0"/>
            <w:vAlign w:val="center"/>
          </w:tcPr>
          <w:p>
            <w:pPr>
              <w:pStyle w:val="4"/>
              <w:keepNext/>
              <w:spacing w:after="0" w:line="240" w:lineRule="auto"/>
              <w:jc w:val="center"/>
              <w:rPr>
                <w:rFonts w:hint="default" w:ascii="仿宋_GB2312" w:hAnsi="仿宋_GB2312" w:eastAsia="仿宋_GB2312" w:cs="仿宋_GB2312"/>
                <w:b/>
                <w:bCs/>
                <w:color w:val="000000"/>
                <w:sz w:val="21"/>
                <w:szCs w:val="21"/>
                <w:highlight w:val="none"/>
                <w:lang w:val="en-US" w:eastAsia="zh-CN"/>
              </w:rPr>
            </w:pPr>
            <w:r>
              <w:rPr>
                <w:rFonts w:hint="eastAsia" w:ascii="仿宋_GB2312" w:hAnsi="仿宋_GB2312" w:eastAsia="仿宋_GB2312" w:cs="仿宋_GB2312"/>
                <w:b/>
                <w:bCs/>
                <w:color w:val="000000"/>
                <w:sz w:val="21"/>
                <w:szCs w:val="21"/>
                <w:highlight w:val="none"/>
                <w:lang w:val="en-US" w:eastAsia="zh-CN"/>
              </w:rPr>
              <w:t>一级指标</w:t>
            </w:r>
          </w:p>
        </w:tc>
        <w:tc>
          <w:tcPr>
            <w:tcW w:w="1632" w:type="dxa"/>
            <w:noWrap w:val="0"/>
            <w:vAlign w:val="center"/>
          </w:tcPr>
          <w:p>
            <w:pPr>
              <w:keepNext/>
              <w:spacing w:line="240" w:lineRule="auto"/>
              <w:jc w:val="center"/>
              <w:rPr>
                <w:rFonts w:hint="default" w:ascii="仿宋_GB2312" w:hAnsi="仿宋_GB2312" w:eastAsia="仿宋_GB2312" w:cs="仿宋_GB2312"/>
                <w:b/>
                <w:bCs/>
                <w:color w:val="000000"/>
                <w:sz w:val="21"/>
                <w:szCs w:val="21"/>
                <w:highlight w:val="none"/>
                <w:lang w:val="en-US" w:eastAsia="zh-CN"/>
              </w:rPr>
            </w:pPr>
            <w:r>
              <w:rPr>
                <w:rFonts w:hint="eastAsia" w:ascii="仿宋_GB2312" w:hAnsi="仿宋_GB2312" w:eastAsia="仿宋_GB2312" w:cs="仿宋_GB2312"/>
                <w:b/>
                <w:bCs/>
                <w:color w:val="000000"/>
                <w:sz w:val="21"/>
                <w:szCs w:val="21"/>
                <w:highlight w:val="none"/>
                <w:lang w:val="en-US" w:eastAsia="zh-CN"/>
              </w:rPr>
              <w:t>二级指标</w:t>
            </w:r>
          </w:p>
        </w:tc>
        <w:tc>
          <w:tcPr>
            <w:tcW w:w="9506" w:type="dxa"/>
            <w:noWrap w:val="0"/>
            <w:vAlign w:val="center"/>
          </w:tcPr>
          <w:p>
            <w:pPr>
              <w:pStyle w:val="4"/>
              <w:keepNext/>
              <w:spacing w:after="0" w:line="240" w:lineRule="auto"/>
              <w:ind w:firstLine="3162" w:firstLineChars="1500"/>
              <w:jc w:val="center"/>
              <w:rPr>
                <w:rFonts w:hint="default" w:ascii="仿宋_GB2312" w:hAnsi="仿宋_GB2312" w:eastAsia="仿宋_GB2312" w:cs="仿宋_GB2312"/>
                <w:b/>
                <w:bCs/>
                <w:color w:val="000000"/>
                <w:sz w:val="21"/>
                <w:szCs w:val="21"/>
                <w:highlight w:val="none"/>
                <w:lang w:val="en-US" w:eastAsia="zh-CN"/>
              </w:rPr>
            </w:pPr>
            <w:r>
              <w:rPr>
                <w:rFonts w:hint="eastAsia" w:ascii="仿宋_GB2312" w:hAnsi="仿宋_GB2312" w:eastAsia="仿宋_GB2312" w:cs="仿宋_GB2312"/>
                <w:b/>
                <w:bCs/>
                <w:color w:val="000000"/>
                <w:sz w:val="21"/>
                <w:szCs w:val="21"/>
                <w:highlight w:val="none"/>
                <w:lang w:val="en-US" w:eastAsia="zh-CN"/>
              </w:rPr>
              <w:t>三级指标</w:t>
            </w:r>
          </w:p>
        </w:tc>
        <w:tc>
          <w:tcPr>
            <w:tcW w:w="979" w:type="dxa"/>
            <w:noWrap w:val="0"/>
            <w:vAlign w:val="center"/>
          </w:tcPr>
          <w:p>
            <w:pPr>
              <w:keepNext/>
              <w:spacing w:line="240" w:lineRule="auto"/>
              <w:jc w:val="center"/>
              <w:rPr>
                <w:rFonts w:hint="default" w:ascii="仿宋_GB2312" w:hAnsi="仿宋_GB2312" w:eastAsia="仿宋_GB2312" w:cs="仿宋_GB2312"/>
                <w:b/>
                <w:bCs/>
                <w:color w:val="000000"/>
                <w:sz w:val="21"/>
                <w:szCs w:val="21"/>
                <w:highlight w:val="none"/>
                <w:vertAlign w:val="baseline"/>
                <w:lang w:val="en-US" w:eastAsia="zh-CN"/>
              </w:rPr>
            </w:pPr>
            <w:r>
              <w:rPr>
                <w:rFonts w:hint="eastAsia" w:ascii="仿宋_GB2312" w:hAnsi="仿宋_GB2312" w:eastAsia="仿宋_GB2312" w:cs="仿宋_GB2312"/>
                <w:b/>
                <w:bCs/>
                <w:color w:val="000000"/>
                <w:sz w:val="21"/>
                <w:szCs w:val="21"/>
                <w:highlight w:val="none"/>
                <w:vertAlign w:val="baseline"/>
                <w:lang w:val="en-US" w:eastAsia="zh-CN"/>
              </w:rPr>
              <w:t>分 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501" w:type="dxa"/>
            <w:vMerge w:val="restart"/>
            <w:noWrap w:val="0"/>
            <w:vAlign w:val="center"/>
          </w:tcPr>
          <w:p>
            <w:pPr>
              <w:pStyle w:val="4"/>
              <w:keepNext/>
              <w:spacing w:after="0" w:line="240" w:lineRule="auto"/>
              <w:jc w:val="center"/>
              <w:rPr>
                <w:rFonts w:hint="eastAsia" w:ascii="仿宋_GB2312" w:hAnsi="仿宋_GB2312" w:eastAsia="仿宋_GB2312" w:cs="仿宋_GB2312"/>
                <w:color w:val="000000"/>
                <w:sz w:val="21"/>
                <w:szCs w:val="21"/>
                <w:highlight w:val="none"/>
                <w:vertAlign w:val="baseline"/>
                <w:lang w:val="en-US" w:eastAsia="zh-CN"/>
              </w:rPr>
            </w:pPr>
            <w:r>
              <w:rPr>
                <w:rFonts w:hint="eastAsia" w:ascii="仿宋_GB2312" w:hAnsi="仿宋_GB2312" w:eastAsia="仿宋_GB2312" w:cs="仿宋_GB2312"/>
                <w:b/>
                <w:bCs/>
                <w:color w:val="000000"/>
                <w:sz w:val="21"/>
                <w:szCs w:val="21"/>
                <w:highlight w:val="none"/>
                <w:lang w:val="en-US" w:eastAsia="zh-CN"/>
              </w:rPr>
              <w:t>一、</w:t>
            </w:r>
            <w:r>
              <w:rPr>
                <w:rFonts w:hint="eastAsia" w:ascii="仿宋_GB2312" w:hAnsi="仿宋_GB2312" w:eastAsia="仿宋_GB2312" w:cs="仿宋_GB2312"/>
                <w:b/>
                <w:bCs/>
                <w:color w:val="000000"/>
                <w:sz w:val="21"/>
                <w:szCs w:val="21"/>
                <w:highlight w:val="none"/>
              </w:rPr>
              <w:t>条件保障</w:t>
            </w:r>
          </w:p>
        </w:tc>
        <w:tc>
          <w:tcPr>
            <w:tcW w:w="1632" w:type="dxa"/>
            <w:noWrap w:val="0"/>
            <w:vAlign w:val="center"/>
          </w:tcPr>
          <w:p>
            <w:pPr>
              <w:keepNext/>
              <w:spacing w:line="240" w:lineRule="auto"/>
              <w:jc w:val="center"/>
              <w:rPr>
                <w:rFonts w:hint="eastAsia" w:ascii="仿宋_GB2312" w:hAnsi="仿宋_GB2312" w:eastAsia="仿宋_GB2312" w:cs="仿宋_GB2312"/>
                <w:color w:val="000000"/>
                <w:sz w:val="21"/>
                <w:szCs w:val="21"/>
                <w:highlight w:val="none"/>
                <w:vertAlign w:val="baseline"/>
              </w:rPr>
            </w:pPr>
            <w:r>
              <w:rPr>
                <w:rFonts w:hint="eastAsia" w:ascii="仿宋_GB2312" w:hAnsi="仿宋_GB2312" w:eastAsia="仿宋_GB2312" w:cs="仿宋_GB2312"/>
                <w:color w:val="000000"/>
                <w:sz w:val="21"/>
                <w:szCs w:val="21"/>
                <w:highlight w:val="none"/>
                <w:lang w:val="en-US" w:eastAsia="zh-CN"/>
              </w:rPr>
              <w:t>1.</w:t>
            </w:r>
            <w:r>
              <w:rPr>
                <w:rFonts w:hint="eastAsia" w:ascii="仿宋_GB2312" w:hAnsi="仿宋_GB2312" w:eastAsia="仿宋_GB2312" w:cs="仿宋_GB2312"/>
                <w:color w:val="000000"/>
                <w:sz w:val="21"/>
                <w:szCs w:val="21"/>
                <w:highlight w:val="none"/>
              </w:rPr>
              <w:t>统筹规划</w:t>
            </w:r>
          </w:p>
        </w:tc>
        <w:tc>
          <w:tcPr>
            <w:tcW w:w="9506" w:type="dxa"/>
            <w:noWrap w:val="0"/>
            <w:vAlign w:val="center"/>
          </w:tcPr>
          <w:p>
            <w:pPr>
              <w:pStyle w:val="4"/>
              <w:keepNext/>
              <w:spacing w:after="0" w:line="240" w:lineRule="auto"/>
              <w:jc w:val="left"/>
              <w:rPr>
                <w:rFonts w:hint="eastAsia" w:ascii="仿宋_GB2312" w:hAnsi="仿宋_GB2312" w:eastAsia="仿宋_GB2312" w:cs="仿宋_GB2312"/>
                <w:color w:val="000000"/>
                <w:sz w:val="21"/>
                <w:szCs w:val="21"/>
                <w:highlight w:val="none"/>
                <w:vertAlign w:val="baseline"/>
              </w:rPr>
            </w:pPr>
            <w:r>
              <w:rPr>
                <w:rFonts w:hint="eastAsia" w:ascii="仿宋_GB2312" w:hAnsi="仿宋_GB2312" w:eastAsia="仿宋_GB2312" w:cs="仿宋_GB2312"/>
                <w:color w:val="000000"/>
                <w:sz w:val="21"/>
                <w:szCs w:val="21"/>
                <w:highlight w:val="none"/>
              </w:rPr>
              <w:t>能够牢牢把握立德树人根本任务，按照</w:t>
            </w:r>
            <w:r>
              <w:rPr>
                <w:rFonts w:hint="eastAsia" w:ascii="仿宋_GB2312" w:hAnsi="仿宋_GB2312" w:eastAsia="仿宋_GB2312" w:cs="仿宋_GB2312"/>
                <w:color w:val="000000"/>
                <w:sz w:val="21"/>
                <w:szCs w:val="21"/>
                <w:highlight w:val="none"/>
                <w:lang w:eastAsia="zh-CN"/>
              </w:rPr>
              <w:t>《</w:t>
            </w:r>
            <w:r>
              <w:rPr>
                <w:rFonts w:hint="eastAsia" w:ascii="仿宋_GB2312" w:hAnsi="仿宋_GB2312" w:eastAsia="仿宋_GB2312" w:cs="仿宋_GB2312"/>
                <w:color w:val="000000"/>
                <w:sz w:val="21"/>
                <w:szCs w:val="21"/>
                <w:highlight w:val="none"/>
                <w:lang w:val="en-US" w:eastAsia="zh-CN"/>
              </w:rPr>
              <w:t>中华人民共和国家庭教育促进法</w:t>
            </w:r>
            <w:r>
              <w:rPr>
                <w:rFonts w:hint="eastAsia" w:ascii="仿宋_GB2312" w:hAnsi="仿宋_GB2312" w:eastAsia="仿宋_GB2312" w:cs="仿宋_GB2312"/>
                <w:color w:val="000000"/>
                <w:sz w:val="21"/>
                <w:szCs w:val="21"/>
                <w:highlight w:val="none"/>
                <w:lang w:eastAsia="zh-CN"/>
              </w:rPr>
              <w:t>》</w:t>
            </w:r>
            <w:r>
              <w:rPr>
                <w:rFonts w:hint="eastAsia" w:ascii="仿宋_GB2312" w:hAnsi="宋体" w:eastAsia="仿宋_GB2312" w:cs="宋体"/>
                <w:color w:val="000000"/>
                <w:sz w:val="21"/>
                <w:szCs w:val="21"/>
                <w:highlight w:val="none"/>
              </w:rPr>
              <w:t>《教育部等十三部门关于健全学校家庭社会协同育人机制的意见》</w:t>
            </w:r>
            <w:r>
              <w:rPr>
                <w:rFonts w:hint="eastAsia" w:ascii="仿宋_GB2312" w:hAnsi="仿宋_GB2312" w:eastAsia="仿宋_GB2312" w:cs="仿宋_GB2312"/>
                <w:color w:val="000000"/>
                <w:sz w:val="21"/>
                <w:szCs w:val="21"/>
                <w:highlight w:val="none"/>
              </w:rPr>
              <w:t>《中小学德育工作指南》等部署要求，把家庭教育列入学校发展规划和年度工作计划</w:t>
            </w:r>
            <w:r>
              <w:rPr>
                <w:rFonts w:hint="eastAsia" w:ascii="仿宋_GB2312" w:hAnsi="仿宋_GB2312" w:eastAsia="仿宋_GB2312" w:cs="仿宋_GB2312"/>
                <w:color w:val="000000"/>
                <w:sz w:val="21"/>
                <w:szCs w:val="21"/>
                <w:highlight w:val="none"/>
                <w:lang w:eastAsia="zh-CN"/>
              </w:rPr>
              <w:t>，有实施校家社协同育人工作的目标、任务和具体措施等。</w:t>
            </w:r>
          </w:p>
        </w:tc>
        <w:tc>
          <w:tcPr>
            <w:tcW w:w="979" w:type="dxa"/>
            <w:noWrap w:val="0"/>
            <w:vAlign w:val="center"/>
          </w:tcPr>
          <w:p>
            <w:pPr>
              <w:keepNext/>
              <w:spacing w:line="240" w:lineRule="auto"/>
              <w:jc w:val="center"/>
              <w:rPr>
                <w:rFonts w:hint="eastAsia" w:ascii="仿宋_GB2312" w:hAnsi="仿宋_GB2312" w:eastAsia="仿宋_GB2312" w:cs="仿宋_GB2312"/>
                <w:color w:val="000000"/>
                <w:sz w:val="21"/>
                <w:szCs w:val="21"/>
                <w:highlight w:val="none"/>
                <w:vertAlign w:val="baseline"/>
                <w:lang w:val="en-US" w:eastAsia="zh-CN"/>
              </w:rPr>
            </w:pPr>
            <w:r>
              <w:rPr>
                <w:rFonts w:hint="eastAsia" w:ascii="仿宋_GB2312" w:hAnsi="仿宋_GB2312" w:eastAsia="仿宋_GB2312" w:cs="仿宋_GB2312"/>
                <w:color w:val="000000"/>
                <w:sz w:val="21"/>
                <w:szCs w:val="21"/>
                <w:highlight w:val="none"/>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501" w:type="dxa"/>
            <w:vMerge w:val="continue"/>
            <w:noWrap w:val="0"/>
            <w:vAlign w:val="center"/>
          </w:tcPr>
          <w:p>
            <w:pPr>
              <w:keepNext/>
              <w:spacing w:line="240" w:lineRule="auto"/>
              <w:jc w:val="center"/>
              <w:rPr>
                <w:rFonts w:hint="eastAsia" w:ascii="仿宋_GB2312" w:hAnsi="仿宋_GB2312" w:eastAsia="仿宋_GB2312" w:cs="仿宋_GB2312"/>
                <w:color w:val="000000"/>
                <w:sz w:val="21"/>
                <w:szCs w:val="21"/>
                <w:highlight w:val="none"/>
                <w:vertAlign w:val="baseline"/>
              </w:rPr>
            </w:pPr>
          </w:p>
        </w:tc>
        <w:tc>
          <w:tcPr>
            <w:tcW w:w="1632" w:type="dxa"/>
            <w:vMerge w:val="restart"/>
            <w:noWrap w:val="0"/>
            <w:vAlign w:val="center"/>
          </w:tcPr>
          <w:p>
            <w:pPr>
              <w:pStyle w:val="4"/>
              <w:keepNext/>
              <w:spacing w:after="0" w:line="240" w:lineRule="auto"/>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2.</w:t>
            </w:r>
            <w:r>
              <w:rPr>
                <w:rFonts w:hint="eastAsia" w:ascii="仿宋_GB2312" w:hAnsi="仿宋_GB2312" w:eastAsia="仿宋_GB2312" w:cs="仿宋_GB2312"/>
                <w:color w:val="000000"/>
                <w:sz w:val="21"/>
                <w:szCs w:val="21"/>
                <w:highlight w:val="none"/>
              </w:rPr>
              <w:t>工作机制</w:t>
            </w:r>
          </w:p>
          <w:p>
            <w:pPr>
              <w:keepNext/>
              <w:spacing w:line="240" w:lineRule="auto"/>
              <w:jc w:val="center"/>
              <w:rPr>
                <w:rFonts w:hint="eastAsia" w:ascii="仿宋_GB2312" w:hAnsi="仿宋_GB2312" w:eastAsia="仿宋_GB2312" w:cs="仿宋_GB2312"/>
                <w:color w:val="000000"/>
                <w:sz w:val="21"/>
                <w:szCs w:val="21"/>
                <w:highlight w:val="none"/>
                <w:vertAlign w:val="baseline"/>
              </w:rPr>
            </w:pPr>
          </w:p>
        </w:tc>
        <w:tc>
          <w:tcPr>
            <w:tcW w:w="9506" w:type="dxa"/>
            <w:noWrap w:val="0"/>
            <w:vAlign w:val="center"/>
          </w:tcPr>
          <w:p>
            <w:pPr>
              <w:keepNext/>
              <w:spacing w:line="240" w:lineRule="auto"/>
              <w:jc w:val="left"/>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建立由校（园）长负责、分管校（园）长牵头的家庭教育领导小组，有专兼结合、相对固定的家庭教育师资队伍，岗位职责分工明确，能定期总结、反思、推进家庭教育工作。</w:t>
            </w:r>
          </w:p>
        </w:tc>
        <w:tc>
          <w:tcPr>
            <w:tcW w:w="979" w:type="dxa"/>
            <w:noWrap w:val="0"/>
            <w:vAlign w:val="center"/>
          </w:tcPr>
          <w:p>
            <w:pPr>
              <w:keepNext/>
              <w:spacing w:line="240" w:lineRule="auto"/>
              <w:jc w:val="center"/>
              <w:rPr>
                <w:rFonts w:hint="eastAsia" w:ascii="仿宋_GB2312" w:hAnsi="仿宋_GB2312" w:eastAsia="仿宋_GB2312" w:cs="仿宋_GB2312"/>
                <w:color w:val="000000"/>
                <w:sz w:val="21"/>
                <w:szCs w:val="21"/>
                <w:highlight w:val="none"/>
                <w:vertAlign w:val="baseline"/>
              </w:rPr>
            </w:pPr>
            <w:r>
              <w:rPr>
                <w:rFonts w:hint="eastAsia" w:ascii="仿宋_GB2312" w:hAnsi="仿宋_GB2312" w:eastAsia="仿宋_GB2312" w:cs="仿宋_GB2312"/>
                <w:color w:val="000000"/>
                <w:sz w:val="21"/>
                <w:szCs w:val="21"/>
                <w:highlight w:val="none"/>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501" w:type="dxa"/>
            <w:vMerge w:val="continue"/>
            <w:noWrap w:val="0"/>
            <w:vAlign w:val="center"/>
          </w:tcPr>
          <w:p>
            <w:pPr>
              <w:keepNext/>
              <w:spacing w:line="240" w:lineRule="auto"/>
              <w:jc w:val="center"/>
              <w:rPr>
                <w:rFonts w:hint="eastAsia" w:ascii="仿宋_GB2312" w:hAnsi="仿宋_GB2312" w:eastAsia="仿宋_GB2312" w:cs="仿宋_GB2312"/>
                <w:color w:val="000000"/>
                <w:sz w:val="21"/>
                <w:szCs w:val="21"/>
                <w:highlight w:val="none"/>
                <w:vertAlign w:val="baseline"/>
              </w:rPr>
            </w:pPr>
          </w:p>
        </w:tc>
        <w:tc>
          <w:tcPr>
            <w:tcW w:w="1632" w:type="dxa"/>
            <w:vMerge w:val="continue"/>
            <w:noWrap w:val="0"/>
            <w:vAlign w:val="center"/>
          </w:tcPr>
          <w:p>
            <w:pPr>
              <w:keepNext/>
              <w:spacing w:line="240" w:lineRule="auto"/>
              <w:jc w:val="center"/>
              <w:rPr>
                <w:rFonts w:hint="eastAsia" w:ascii="仿宋_GB2312" w:hAnsi="仿宋_GB2312" w:eastAsia="仿宋_GB2312" w:cs="仿宋_GB2312"/>
                <w:color w:val="000000"/>
                <w:sz w:val="21"/>
                <w:szCs w:val="21"/>
                <w:highlight w:val="none"/>
                <w:vertAlign w:val="baseline"/>
              </w:rPr>
            </w:pPr>
          </w:p>
        </w:tc>
        <w:tc>
          <w:tcPr>
            <w:tcW w:w="9506" w:type="dxa"/>
            <w:noWrap w:val="0"/>
            <w:vAlign w:val="center"/>
          </w:tcPr>
          <w:p>
            <w:pPr>
              <w:keepNext/>
              <w:spacing w:line="240" w:lineRule="auto"/>
              <w:jc w:val="left"/>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支持教师开展家庭教育专项能力提升培训和家庭教育指导师考证工作，努力提高全体教师的家庭教育指导能力。</w:t>
            </w:r>
          </w:p>
        </w:tc>
        <w:tc>
          <w:tcPr>
            <w:tcW w:w="979" w:type="dxa"/>
            <w:noWrap w:val="0"/>
            <w:vAlign w:val="center"/>
          </w:tcPr>
          <w:p>
            <w:pPr>
              <w:keepNext/>
              <w:spacing w:line="240" w:lineRule="auto"/>
              <w:jc w:val="center"/>
              <w:rPr>
                <w:rFonts w:hint="eastAsia" w:ascii="仿宋_GB2312" w:hAnsi="仿宋_GB2312" w:eastAsia="仿宋_GB2312" w:cs="仿宋_GB2312"/>
                <w:color w:val="000000"/>
                <w:sz w:val="21"/>
                <w:szCs w:val="21"/>
                <w:highlight w:val="none"/>
                <w:vertAlign w:val="baseline"/>
              </w:rPr>
            </w:pPr>
            <w:r>
              <w:rPr>
                <w:rFonts w:hint="eastAsia" w:ascii="仿宋_GB2312" w:hAnsi="仿宋_GB2312" w:eastAsia="仿宋_GB2312" w:cs="仿宋_GB2312"/>
                <w:color w:val="000000"/>
                <w:sz w:val="21"/>
                <w:szCs w:val="21"/>
                <w:highlight w:val="none"/>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501" w:type="dxa"/>
            <w:vMerge w:val="continue"/>
            <w:noWrap w:val="0"/>
            <w:vAlign w:val="center"/>
          </w:tcPr>
          <w:p>
            <w:pPr>
              <w:keepNext/>
              <w:spacing w:line="240" w:lineRule="auto"/>
              <w:jc w:val="center"/>
              <w:rPr>
                <w:rFonts w:hint="eastAsia" w:ascii="仿宋_GB2312" w:hAnsi="仿宋_GB2312" w:eastAsia="仿宋_GB2312" w:cs="仿宋_GB2312"/>
                <w:color w:val="000000"/>
                <w:sz w:val="21"/>
                <w:szCs w:val="21"/>
                <w:highlight w:val="none"/>
                <w:vertAlign w:val="baseline"/>
              </w:rPr>
            </w:pPr>
          </w:p>
        </w:tc>
        <w:tc>
          <w:tcPr>
            <w:tcW w:w="1632" w:type="dxa"/>
            <w:vMerge w:val="continue"/>
            <w:noWrap w:val="0"/>
            <w:vAlign w:val="center"/>
          </w:tcPr>
          <w:p>
            <w:pPr>
              <w:keepNext/>
              <w:spacing w:line="240" w:lineRule="auto"/>
              <w:jc w:val="center"/>
              <w:rPr>
                <w:rFonts w:hint="eastAsia" w:ascii="仿宋_GB2312" w:hAnsi="仿宋_GB2312" w:eastAsia="仿宋_GB2312" w:cs="仿宋_GB2312"/>
                <w:color w:val="000000"/>
                <w:sz w:val="21"/>
                <w:szCs w:val="21"/>
                <w:highlight w:val="none"/>
                <w:vertAlign w:val="baseline"/>
              </w:rPr>
            </w:pPr>
          </w:p>
        </w:tc>
        <w:tc>
          <w:tcPr>
            <w:tcW w:w="9506" w:type="dxa"/>
            <w:noWrap w:val="0"/>
            <w:vAlign w:val="center"/>
          </w:tcPr>
          <w:p>
            <w:pPr>
              <w:keepNext/>
              <w:spacing w:line="240" w:lineRule="auto"/>
              <w:jc w:val="left"/>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将家庭教育指导服务计入教师工作量并纳入年度考核，给予相应激励。</w:t>
            </w:r>
          </w:p>
        </w:tc>
        <w:tc>
          <w:tcPr>
            <w:tcW w:w="979" w:type="dxa"/>
            <w:noWrap w:val="0"/>
            <w:vAlign w:val="center"/>
          </w:tcPr>
          <w:p>
            <w:pPr>
              <w:keepNext/>
              <w:spacing w:line="240" w:lineRule="auto"/>
              <w:jc w:val="center"/>
              <w:rPr>
                <w:rFonts w:hint="eastAsia" w:ascii="仿宋_GB2312" w:hAnsi="仿宋_GB2312" w:eastAsia="仿宋_GB2312" w:cs="仿宋_GB2312"/>
                <w:color w:val="000000"/>
                <w:sz w:val="21"/>
                <w:szCs w:val="21"/>
                <w:highlight w:val="none"/>
                <w:vertAlign w:val="baseline"/>
              </w:rPr>
            </w:pPr>
            <w:r>
              <w:rPr>
                <w:rFonts w:hint="eastAsia" w:ascii="仿宋_GB2312" w:hAnsi="仿宋_GB2312" w:eastAsia="仿宋_GB2312" w:cs="仿宋_GB2312"/>
                <w:color w:val="000000"/>
                <w:sz w:val="21"/>
                <w:szCs w:val="21"/>
                <w:highlight w:val="none"/>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501" w:type="dxa"/>
            <w:vMerge w:val="continue"/>
            <w:noWrap w:val="0"/>
            <w:vAlign w:val="center"/>
          </w:tcPr>
          <w:p>
            <w:pPr>
              <w:keepNext/>
              <w:spacing w:line="240" w:lineRule="auto"/>
              <w:jc w:val="center"/>
              <w:rPr>
                <w:rFonts w:hint="eastAsia" w:ascii="仿宋_GB2312" w:hAnsi="仿宋_GB2312" w:eastAsia="仿宋_GB2312" w:cs="仿宋_GB2312"/>
                <w:color w:val="000000"/>
                <w:sz w:val="21"/>
                <w:szCs w:val="21"/>
                <w:highlight w:val="none"/>
                <w:vertAlign w:val="baseline"/>
              </w:rPr>
            </w:pPr>
          </w:p>
        </w:tc>
        <w:tc>
          <w:tcPr>
            <w:tcW w:w="1632" w:type="dxa"/>
            <w:vMerge w:val="continue"/>
            <w:noWrap w:val="0"/>
            <w:vAlign w:val="center"/>
          </w:tcPr>
          <w:p>
            <w:pPr>
              <w:keepNext/>
              <w:spacing w:line="240" w:lineRule="auto"/>
              <w:jc w:val="center"/>
              <w:rPr>
                <w:rFonts w:hint="eastAsia" w:ascii="仿宋_GB2312" w:hAnsi="仿宋_GB2312" w:eastAsia="仿宋_GB2312" w:cs="仿宋_GB2312"/>
                <w:color w:val="000000"/>
                <w:sz w:val="21"/>
                <w:szCs w:val="21"/>
                <w:highlight w:val="none"/>
                <w:vertAlign w:val="baseline"/>
              </w:rPr>
            </w:pPr>
          </w:p>
        </w:tc>
        <w:tc>
          <w:tcPr>
            <w:tcW w:w="9506" w:type="dxa"/>
            <w:noWrap w:val="0"/>
            <w:vAlign w:val="center"/>
          </w:tcPr>
          <w:p>
            <w:pPr>
              <w:keepNext/>
              <w:spacing w:line="240" w:lineRule="auto"/>
              <w:jc w:val="left"/>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将线上常态化家庭教育指导纳入工作内容。</w:t>
            </w:r>
          </w:p>
        </w:tc>
        <w:tc>
          <w:tcPr>
            <w:tcW w:w="979" w:type="dxa"/>
            <w:noWrap w:val="0"/>
            <w:vAlign w:val="center"/>
          </w:tcPr>
          <w:p>
            <w:pPr>
              <w:keepNext/>
              <w:spacing w:line="240" w:lineRule="auto"/>
              <w:jc w:val="center"/>
              <w:rPr>
                <w:rFonts w:hint="eastAsia" w:ascii="仿宋_GB2312" w:hAnsi="仿宋_GB2312" w:eastAsia="仿宋_GB2312" w:cs="仿宋_GB2312"/>
                <w:color w:val="000000"/>
                <w:sz w:val="21"/>
                <w:szCs w:val="21"/>
                <w:highlight w:val="none"/>
                <w:vertAlign w:val="baseline"/>
              </w:rPr>
            </w:pPr>
            <w:r>
              <w:rPr>
                <w:rFonts w:hint="eastAsia" w:ascii="仿宋_GB2312" w:hAnsi="仿宋_GB2312" w:eastAsia="仿宋_GB2312" w:cs="仿宋_GB2312"/>
                <w:color w:val="000000"/>
                <w:sz w:val="21"/>
                <w:szCs w:val="21"/>
                <w:highlight w:val="none"/>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501" w:type="dxa"/>
            <w:vMerge w:val="continue"/>
            <w:noWrap w:val="0"/>
            <w:vAlign w:val="center"/>
          </w:tcPr>
          <w:p>
            <w:pPr>
              <w:keepNext/>
              <w:spacing w:line="240" w:lineRule="auto"/>
              <w:jc w:val="center"/>
              <w:rPr>
                <w:rFonts w:hint="eastAsia" w:ascii="仿宋_GB2312" w:hAnsi="仿宋_GB2312" w:eastAsia="仿宋_GB2312" w:cs="仿宋_GB2312"/>
                <w:color w:val="000000"/>
                <w:sz w:val="21"/>
                <w:szCs w:val="21"/>
                <w:highlight w:val="none"/>
                <w:vertAlign w:val="baseline"/>
              </w:rPr>
            </w:pPr>
          </w:p>
        </w:tc>
        <w:tc>
          <w:tcPr>
            <w:tcW w:w="1632" w:type="dxa"/>
            <w:vMerge w:val="continue"/>
            <w:noWrap w:val="0"/>
            <w:vAlign w:val="center"/>
          </w:tcPr>
          <w:p>
            <w:pPr>
              <w:keepNext/>
              <w:spacing w:line="240" w:lineRule="auto"/>
              <w:jc w:val="center"/>
              <w:rPr>
                <w:rFonts w:hint="eastAsia" w:ascii="仿宋_GB2312" w:hAnsi="仿宋_GB2312" w:eastAsia="仿宋_GB2312" w:cs="仿宋_GB2312"/>
                <w:color w:val="000000"/>
                <w:sz w:val="21"/>
                <w:szCs w:val="21"/>
                <w:highlight w:val="none"/>
                <w:vertAlign w:val="baseline"/>
              </w:rPr>
            </w:pPr>
          </w:p>
        </w:tc>
        <w:tc>
          <w:tcPr>
            <w:tcW w:w="9506" w:type="dxa"/>
            <w:noWrap w:val="0"/>
            <w:vAlign w:val="center"/>
          </w:tcPr>
          <w:p>
            <w:pPr>
              <w:keepNext/>
              <w:spacing w:line="240" w:lineRule="auto"/>
              <w:jc w:val="left"/>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整合家庭和社区资源，积极参与社区家庭教育指导工作，建立校家社协调共建机制。</w:t>
            </w:r>
          </w:p>
        </w:tc>
        <w:tc>
          <w:tcPr>
            <w:tcW w:w="979" w:type="dxa"/>
            <w:noWrap w:val="0"/>
            <w:vAlign w:val="center"/>
          </w:tcPr>
          <w:p>
            <w:pPr>
              <w:keepNext/>
              <w:spacing w:line="240" w:lineRule="auto"/>
              <w:jc w:val="center"/>
              <w:rPr>
                <w:rFonts w:hint="eastAsia" w:ascii="仿宋_GB2312" w:hAnsi="仿宋_GB2312" w:eastAsia="仿宋_GB2312" w:cs="仿宋_GB2312"/>
                <w:color w:val="000000"/>
                <w:sz w:val="21"/>
                <w:szCs w:val="21"/>
                <w:highlight w:val="none"/>
                <w:vertAlign w:val="baseline"/>
              </w:rPr>
            </w:pPr>
            <w:r>
              <w:rPr>
                <w:rFonts w:hint="eastAsia" w:ascii="仿宋_GB2312" w:hAnsi="仿宋_GB2312" w:eastAsia="仿宋_GB2312" w:cs="仿宋_GB2312"/>
                <w:color w:val="000000"/>
                <w:sz w:val="21"/>
                <w:szCs w:val="21"/>
                <w:highlight w:val="none"/>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501" w:type="dxa"/>
            <w:vMerge w:val="continue"/>
            <w:noWrap w:val="0"/>
            <w:vAlign w:val="center"/>
          </w:tcPr>
          <w:p>
            <w:pPr>
              <w:keepNext/>
              <w:spacing w:line="240" w:lineRule="auto"/>
              <w:jc w:val="center"/>
              <w:rPr>
                <w:rFonts w:hint="eastAsia" w:ascii="仿宋_GB2312" w:hAnsi="仿宋_GB2312" w:eastAsia="仿宋_GB2312" w:cs="仿宋_GB2312"/>
                <w:color w:val="000000"/>
                <w:sz w:val="21"/>
                <w:szCs w:val="21"/>
                <w:highlight w:val="none"/>
                <w:vertAlign w:val="baseline"/>
              </w:rPr>
            </w:pPr>
          </w:p>
        </w:tc>
        <w:tc>
          <w:tcPr>
            <w:tcW w:w="1632" w:type="dxa"/>
            <w:vMerge w:val="continue"/>
            <w:noWrap w:val="0"/>
            <w:vAlign w:val="center"/>
          </w:tcPr>
          <w:p>
            <w:pPr>
              <w:keepNext/>
              <w:spacing w:line="240" w:lineRule="auto"/>
              <w:jc w:val="center"/>
              <w:rPr>
                <w:rFonts w:hint="eastAsia" w:ascii="仿宋_GB2312" w:hAnsi="仿宋_GB2312" w:eastAsia="仿宋_GB2312" w:cs="仿宋_GB2312"/>
                <w:color w:val="000000"/>
                <w:sz w:val="21"/>
                <w:szCs w:val="21"/>
                <w:highlight w:val="none"/>
                <w:vertAlign w:val="baseline"/>
              </w:rPr>
            </w:pPr>
          </w:p>
        </w:tc>
        <w:tc>
          <w:tcPr>
            <w:tcW w:w="9506" w:type="dxa"/>
            <w:noWrap w:val="0"/>
            <w:vAlign w:val="center"/>
          </w:tcPr>
          <w:p>
            <w:pPr>
              <w:keepNext/>
              <w:spacing w:line="240" w:lineRule="auto"/>
              <w:jc w:val="left"/>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经费有保障，从学校公用经费中列支，保障家庭教育指导服务活动和家庭教育教师培训的专用经费。</w:t>
            </w:r>
          </w:p>
        </w:tc>
        <w:tc>
          <w:tcPr>
            <w:tcW w:w="979" w:type="dxa"/>
            <w:noWrap w:val="0"/>
            <w:vAlign w:val="center"/>
          </w:tcPr>
          <w:p>
            <w:pPr>
              <w:keepNext/>
              <w:spacing w:line="240" w:lineRule="auto"/>
              <w:jc w:val="center"/>
              <w:rPr>
                <w:rFonts w:hint="eastAsia" w:ascii="仿宋_GB2312" w:hAnsi="仿宋_GB2312" w:eastAsia="仿宋_GB2312" w:cs="仿宋_GB2312"/>
                <w:color w:val="000000"/>
                <w:sz w:val="21"/>
                <w:szCs w:val="21"/>
                <w:highlight w:val="none"/>
                <w:vertAlign w:val="baseline"/>
              </w:rPr>
            </w:pPr>
            <w:r>
              <w:rPr>
                <w:rFonts w:hint="eastAsia" w:ascii="仿宋_GB2312" w:hAnsi="仿宋_GB2312" w:eastAsia="仿宋_GB2312" w:cs="仿宋_GB2312"/>
                <w:color w:val="000000"/>
                <w:sz w:val="21"/>
                <w:szCs w:val="21"/>
                <w:highlight w:val="none"/>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501" w:type="dxa"/>
            <w:vMerge w:val="restart"/>
            <w:noWrap w:val="0"/>
            <w:vAlign w:val="center"/>
          </w:tcPr>
          <w:p>
            <w:pPr>
              <w:keepNext/>
              <w:spacing w:line="240" w:lineRule="auto"/>
              <w:jc w:val="center"/>
              <w:rPr>
                <w:rFonts w:hint="eastAsia" w:ascii="仿宋_GB2312" w:hAnsi="仿宋_GB2312" w:eastAsia="仿宋_GB2312" w:cs="仿宋_GB2312"/>
                <w:color w:val="000000"/>
                <w:sz w:val="21"/>
                <w:szCs w:val="21"/>
                <w:highlight w:val="none"/>
                <w:vertAlign w:val="baseline"/>
              </w:rPr>
            </w:pPr>
            <w:r>
              <w:rPr>
                <w:rFonts w:hint="eastAsia" w:ascii="仿宋_GB2312" w:hAnsi="仿宋_GB2312" w:eastAsia="仿宋_GB2312" w:cs="仿宋_GB2312"/>
                <w:b/>
                <w:bCs/>
                <w:color w:val="000000"/>
                <w:sz w:val="21"/>
                <w:szCs w:val="21"/>
                <w:highlight w:val="none"/>
                <w:lang w:val="en-US" w:eastAsia="zh-CN"/>
              </w:rPr>
              <w:t>二、</w:t>
            </w:r>
            <w:r>
              <w:rPr>
                <w:rFonts w:hint="eastAsia" w:ascii="仿宋_GB2312" w:hAnsi="仿宋_GB2312" w:eastAsia="仿宋_GB2312" w:cs="仿宋_GB2312"/>
                <w:b/>
                <w:bCs/>
                <w:color w:val="000000"/>
                <w:sz w:val="21"/>
                <w:szCs w:val="21"/>
                <w:highlight w:val="none"/>
              </w:rPr>
              <w:t>家校合作</w:t>
            </w:r>
          </w:p>
        </w:tc>
        <w:tc>
          <w:tcPr>
            <w:tcW w:w="1632" w:type="dxa"/>
            <w:vMerge w:val="restart"/>
            <w:noWrap w:val="0"/>
            <w:vAlign w:val="center"/>
          </w:tcPr>
          <w:p>
            <w:pPr>
              <w:keepNext/>
              <w:spacing w:line="240" w:lineRule="auto"/>
              <w:jc w:val="center"/>
              <w:rPr>
                <w:rFonts w:hint="eastAsia" w:ascii="仿宋_GB2312" w:hAnsi="仿宋_GB2312" w:eastAsia="仿宋_GB2312" w:cs="仿宋_GB2312"/>
                <w:color w:val="000000"/>
                <w:sz w:val="21"/>
                <w:szCs w:val="21"/>
                <w:highlight w:val="none"/>
                <w:vertAlign w:val="baseline"/>
              </w:rPr>
            </w:pPr>
            <w:r>
              <w:rPr>
                <w:rFonts w:hint="eastAsia" w:ascii="仿宋_GB2312" w:hAnsi="仿宋_GB2312" w:eastAsia="仿宋_GB2312" w:cs="仿宋_GB2312"/>
                <w:color w:val="000000"/>
                <w:sz w:val="21"/>
                <w:szCs w:val="21"/>
                <w:highlight w:val="none"/>
                <w:lang w:val="en-US" w:eastAsia="zh-CN"/>
              </w:rPr>
              <w:t>1.</w:t>
            </w:r>
            <w:r>
              <w:rPr>
                <w:rFonts w:hint="eastAsia" w:ascii="仿宋_GB2312" w:hAnsi="仿宋_GB2312" w:eastAsia="仿宋_GB2312" w:cs="仿宋_GB2312"/>
                <w:color w:val="000000"/>
                <w:sz w:val="21"/>
                <w:szCs w:val="21"/>
                <w:highlight w:val="none"/>
              </w:rPr>
              <w:t>家长学校</w:t>
            </w:r>
          </w:p>
        </w:tc>
        <w:tc>
          <w:tcPr>
            <w:tcW w:w="9506" w:type="dxa"/>
            <w:noWrap w:val="0"/>
            <w:vAlign w:val="center"/>
          </w:tcPr>
          <w:p>
            <w:pPr>
              <w:keepNext/>
              <w:spacing w:line="240" w:lineRule="auto"/>
              <w:jc w:val="left"/>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家长学校有活动场所、有师资队伍、有教学计划、有活动开展、有学习平台、有效果评估，在宣传普及家庭教育科学知识和方法，引导家长树立正确育儿理念方面发挥着重要作用。</w:t>
            </w:r>
          </w:p>
        </w:tc>
        <w:tc>
          <w:tcPr>
            <w:tcW w:w="979" w:type="dxa"/>
            <w:noWrap w:val="0"/>
            <w:vAlign w:val="center"/>
          </w:tcPr>
          <w:p>
            <w:pPr>
              <w:keepNext/>
              <w:spacing w:line="240" w:lineRule="auto"/>
              <w:jc w:val="center"/>
              <w:rPr>
                <w:rFonts w:hint="eastAsia" w:ascii="仿宋_GB2312" w:hAnsi="仿宋_GB2312" w:eastAsia="仿宋_GB2312" w:cs="仿宋_GB2312"/>
                <w:color w:val="000000"/>
                <w:sz w:val="21"/>
                <w:szCs w:val="21"/>
                <w:highlight w:val="none"/>
                <w:vertAlign w:val="baseline"/>
              </w:rPr>
            </w:pPr>
            <w:r>
              <w:rPr>
                <w:rFonts w:hint="eastAsia" w:ascii="仿宋_GB2312" w:hAnsi="仿宋_GB2312" w:eastAsia="仿宋_GB2312" w:cs="仿宋_GB2312"/>
                <w:color w:val="000000"/>
                <w:sz w:val="21"/>
                <w:szCs w:val="21"/>
                <w:highlight w:val="none"/>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501" w:type="dxa"/>
            <w:vMerge w:val="continue"/>
            <w:noWrap w:val="0"/>
            <w:vAlign w:val="center"/>
          </w:tcPr>
          <w:p>
            <w:pPr>
              <w:keepNext/>
              <w:spacing w:line="240" w:lineRule="auto"/>
              <w:jc w:val="center"/>
              <w:rPr>
                <w:rFonts w:hint="eastAsia" w:ascii="仿宋_GB2312" w:hAnsi="仿宋_GB2312" w:eastAsia="仿宋_GB2312" w:cs="仿宋_GB2312"/>
                <w:color w:val="000000"/>
                <w:sz w:val="21"/>
                <w:szCs w:val="21"/>
                <w:highlight w:val="none"/>
                <w:vertAlign w:val="baseline"/>
              </w:rPr>
            </w:pPr>
          </w:p>
        </w:tc>
        <w:tc>
          <w:tcPr>
            <w:tcW w:w="1632" w:type="dxa"/>
            <w:vMerge w:val="continue"/>
            <w:noWrap w:val="0"/>
            <w:vAlign w:val="center"/>
          </w:tcPr>
          <w:p>
            <w:pPr>
              <w:keepNext/>
              <w:spacing w:line="240" w:lineRule="auto"/>
              <w:jc w:val="center"/>
              <w:rPr>
                <w:rFonts w:hint="eastAsia" w:ascii="仿宋_GB2312" w:hAnsi="仿宋_GB2312" w:eastAsia="仿宋_GB2312" w:cs="仿宋_GB2312"/>
                <w:color w:val="000000"/>
                <w:sz w:val="21"/>
                <w:szCs w:val="21"/>
                <w:highlight w:val="none"/>
                <w:vertAlign w:val="baseline"/>
              </w:rPr>
            </w:pPr>
          </w:p>
        </w:tc>
        <w:tc>
          <w:tcPr>
            <w:tcW w:w="9506" w:type="dxa"/>
            <w:noWrap w:val="0"/>
            <w:vAlign w:val="center"/>
          </w:tcPr>
          <w:p>
            <w:pPr>
              <w:keepNext/>
              <w:spacing w:line="240" w:lineRule="auto"/>
              <w:jc w:val="left"/>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中小学家长学校每学期至少组织1次家庭教育指导和1次家庭教育实践活动，幼儿园家长学校每学期至少组织1次家庭教育指导和2次亲子实践活动。</w:t>
            </w:r>
          </w:p>
        </w:tc>
        <w:tc>
          <w:tcPr>
            <w:tcW w:w="979" w:type="dxa"/>
            <w:noWrap w:val="0"/>
            <w:vAlign w:val="center"/>
          </w:tcPr>
          <w:p>
            <w:pPr>
              <w:keepNext/>
              <w:spacing w:line="240" w:lineRule="auto"/>
              <w:jc w:val="center"/>
              <w:rPr>
                <w:rFonts w:hint="eastAsia" w:ascii="仿宋_GB2312" w:hAnsi="仿宋_GB2312" w:eastAsia="仿宋_GB2312" w:cs="仿宋_GB2312"/>
                <w:color w:val="000000"/>
                <w:sz w:val="21"/>
                <w:szCs w:val="21"/>
                <w:highlight w:val="none"/>
                <w:vertAlign w:val="baseline"/>
              </w:rPr>
            </w:pPr>
            <w:r>
              <w:rPr>
                <w:rFonts w:hint="eastAsia" w:ascii="仿宋_GB2312" w:hAnsi="仿宋_GB2312" w:eastAsia="仿宋_GB2312" w:cs="仿宋_GB2312"/>
                <w:color w:val="000000"/>
                <w:sz w:val="21"/>
                <w:szCs w:val="21"/>
                <w:highlight w:val="none"/>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501" w:type="dxa"/>
            <w:vMerge w:val="continue"/>
            <w:noWrap w:val="0"/>
            <w:vAlign w:val="center"/>
          </w:tcPr>
          <w:p>
            <w:pPr>
              <w:keepNext/>
              <w:spacing w:line="240" w:lineRule="auto"/>
              <w:jc w:val="center"/>
              <w:rPr>
                <w:rFonts w:hint="eastAsia" w:ascii="仿宋_GB2312" w:hAnsi="仿宋_GB2312" w:eastAsia="仿宋_GB2312" w:cs="仿宋_GB2312"/>
                <w:color w:val="000000"/>
                <w:sz w:val="21"/>
                <w:szCs w:val="21"/>
                <w:highlight w:val="none"/>
                <w:vertAlign w:val="baseline"/>
              </w:rPr>
            </w:pPr>
          </w:p>
        </w:tc>
        <w:tc>
          <w:tcPr>
            <w:tcW w:w="1632" w:type="dxa"/>
            <w:vMerge w:val="continue"/>
            <w:noWrap w:val="0"/>
            <w:vAlign w:val="center"/>
          </w:tcPr>
          <w:p>
            <w:pPr>
              <w:keepNext/>
              <w:spacing w:line="240" w:lineRule="auto"/>
              <w:jc w:val="center"/>
              <w:rPr>
                <w:rFonts w:hint="eastAsia" w:ascii="仿宋_GB2312" w:hAnsi="仿宋_GB2312" w:eastAsia="仿宋_GB2312" w:cs="仿宋_GB2312"/>
                <w:color w:val="000000"/>
                <w:sz w:val="21"/>
                <w:szCs w:val="21"/>
                <w:highlight w:val="none"/>
                <w:vertAlign w:val="baseline"/>
              </w:rPr>
            </w:pPr>
          </w:p>
        </w:tc>
        <w:tc>
          <w:tcPr>
            <w:tcW w:w="9506" w:type="dxa"/>
            <w:noWrap w:val="0"/>
            <w:vAlign w:val="center"/>
          </w:tcPr>
          <w:p>
            <w:pPr>
              <w:keepNext/>
              <w:spacing w:line="240" w:lineRule="auto"/>
              <w:jc w:val="left"/>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开展线上常态化家庭教育指导服务，家长参与率不低于60%。开展家长学校满意度调查，家长的满意度不低于90%。</w:t>
            </w:r>
          </w:p>
        </w:tc>
        <w:tc>
          <w:tcPr>
            <w:tcW w:w="979" w:type="dxa"/>
            <w:noWrap w:val="0"/>
            <w:vAlign w:val="center"/>
          </w:tcPr>
          <w:p>
            <w:pPr>
              <w:keepNext/>
              <w:spacing w:line="240" w:lineRule="auto"/>
              <w:jc w:val="center"/>
              <w:rPr>
                <w:rFonts w:hint="eastAsia" w:ascii="仿宋_GB2312" w:hAnsi="仿宋_GB2312" w:eastAsia="仿宋_GB2312" w:cs="仿宋_GB2312"/>
                <w:color w:val="000000"/>
                <w:sz w:val="21"/>
                <w:szCs w:val="21"/>
                <w:highlight w:val="none"/>
                <w:vertAlign w:val="baseline"/>
              </w:rPr>
            </w:pPr>
            <w:r>
              <w:rPr>
                <w:rFonts w:hint="eastAsia" w:ascii="仿宋_GB2312" w:hAnsi="仿宋_GB2312" w:eastAsia="仿宋_GB2312" w:cs="仿宋_GB2312"/>
                <w:color w:val="000000"/>
                <w:sz w:val="21"/>
                <w:szCs w:val="21"/>
                <w:highlight w:val="none"/>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501" w:type="dxa"/>
            <w:vMerge w:val="continue"/>
            <w:noWrap w:val="0"/>
            <w:vAlign w:val="center"/>
          </w:tcPr>
          <w:p>
            <w:pPr>
              <w:keepNext/>
              <w:spacing w:line="240" w:lineRule="auto"/>
              <w:jc w:val="center"/>
              <w:rPr>
                <w:rFonts w:hint="eastAsia" w:ascii="仿宋_GB2312" w:hAnsi="仿宋_GB2312" w:eastAsia="仿宋_GB2312" w:cs="仿宋_GB2312"/>
                <w:color w:val="000000"/>
                <w:sz w:val="21"/>
                <w:szCs w:val="21"/>
                <w:highlight w:val="none"/>
                <w:vertAlign w:val="baseline"/>
              </w:rPr>
            </w:pPr>
          </w:p>
        </w:tc>
        <w:tc>
          <w:tcPr>
            <w:tcW w:w="1632" w:type="dxa"/>
            <w:vMerge w:val="restart"/>
            <w:noWrap w:val="0"/>
            <w:vAlign w:val="center"/>
          </w:tcPr>
          <w:p>
            <w:pPr>
              <w:keepNext/>
              <w:spacing w:line="240" w:lineRule="auto"/>
              <w:jc w:val="center"/>
              <w:rPr>
                <w:rFonts w:hint="eastAsia" w:ascii="仿宋_GB2312" w:hAnsi="仿宋_GB2312" w:eastAsia="仿宋_GB2312" w:cs="仿宋_GB2312"/>
                <w:color w:val="000000"/>
                <w:sz w:val="21"/>
                <w:szCs w:val="21"/>
                <w:highlight w:val="none"/>
                <w:vertAlign w:val="baseline"/>
              </w:rPr>
            </w:pPr>
            <w:r>
              <w:rPr>
                <w:rFonts w:hint="eastAsia" w:ascii="仿宋_GB2312" w:hAnsi="仿宋_GB2312" w:eastAsia="仿宋_GB2312" w:cs="仿宋_GB2312"/>
                <w:color w:val="000000"/>
                <w:sz w:val="21"/>
                <w:szCs w:val="21"/>
                <w:highlight w:val="none"/>
                <w:lang w:val="en-US" w:eastAsia="zh-CN"/>
              </w:rPr>
              <w:t>2.</w:t>
            </w:r>
            <w:r>
              <w:rPr>
                <w:rFonts w:hint="eastAsia" w:ascii="仿宋_GB2312" w:hAnsi="仿宋_GB2312" w:eastAsia="仿宋_GB2312" w:cs="仿宋_GB2312"/>
                <w:color w:val="000000"/>
                <w:sz w:val="21"/>
                <w:szCs w:val="21"/>
                <w:highlight w:val="none"/>
              </w:rPr>
              <w:t>家长委员会</w:t>
            </w:r>
          </w:p>
        </w:tc>
        <w:tc>
          <w:tcPr>
            <w:tcW w:w="9506" w:type="dxa"/>
            <w:noWrap w:val="0"/>
            <w:vAlign w:val="center"/>
          </w:tcPr>
          <w:p>
            <w:pPr>
              <w:pStyle w:val="4"/>
              <w:keepNext/>
              <w:spacing w:after="0" w:line="240" w:lineRule="auto"/>
              <w:jc w:val="left"/>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建立学校－年级－班级三级家长委员会，完善家长委员会章程。</w:t>
            </w:r>
          </w:p>
        </w:tc>
        <w:tc>
          <w:tcPr>
            <w:tcW w:w="979" w:type="dxa"/>
            <w:noWrap w:val="0"/>
            <w:vAlign w:val="center"/>
          </w:tcPr>
          <w:p>
            <w:pPr>
              <w:keepNext/>
              <w:spacing w:line="240" w:lineRule="auto"/>
              <w:jc w:val="center"/>
              <w:rPr>
                <w:rFonts w:hint="eastAsia" w:ascii="仿宋_GB2312" w:hAnsi="仿宋_GB2312" w:eastAsia="仿宋_GB2312" w:cs="仿宋_GB2312"/>
                <w:color w:val="000000"/>
                <w:sz w:val="21"/>
                <w:szCs w:val="21"/>
                <w:highlight w:val="none"/>
                <w:vertAlign w:val="baseline"/>
              </w:rPr>
            </w:pPr>
            <w:r>
              <w:rPr>
                <w:rFonts w:hint="eastAsia" w:ascii="仿宋_GB2312" w:hAnsi="仿宋_GB2312" w:eastAsia="仿宋_GB2312" w:cs="仿宋_GB2312"/>
                <w:color w:val="000000"/>
                <w:sz w:val="21"/>
                <w:szCs w:val="21"/>
                <w:highlight w:val="none"/>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501" w:type="dxa"/>
            <w:vMerge w:val="continue"/>
            <w:noWrap w:val="0"/>
            <w:vAlign w:val="center"/>
          </w:tcPr>
          <w:p>
            <w:pPr>
              <w:keepNext/>
              <w:spacing w:line="240" w:lineRule="auto"/>
              <w:jc w:val="center"/>
              <w:rPr>
                <w:rFonts w:hint="eastAsia" w:ascii="仿宋_GB2312" w:hAnsi="仿宋_GB2312" w:eastAsia="仿宋_GB2312" w:cs="仿宋_GB2312"/>
                <w:color w:val="000000"/>
                <w:sz w:val="21"/>
                <w:szCs w:val="21"/>
                <w:highlight w:val="none"/>
                <w:vertAlign w:val="baseline"/>
              </w:rPr>
            </w:pPr>
          </w:p>
        </w:tc>
        <w:tc>
          <w:tcPr>
            <w:tcW w:w="1632" w:type="dxa"/>
            <w:vMerge w:val="continue"/>
            <w:noWrap w:val="0"/>
            <w:vAlign w:val="center"/>
          </w:tcPr>
          <w:p>
            <w:pPr>
              <w:keepNext/>
              <w:spacing w:line="240" w:lineRule="auto"/>
              <w:jc w:val="center"/>
              <w:rPr>
                <w:rFonts w:hint="eastAsia" w:ascii="仿宋_GB2312" w:hAnsi="仿宋_GB2312" w:eastAsia="仿宋_GB2312" w:cs="仿宋_GB2312"/>
                <w:color w:val="000000"/>
                <w:sz w:val="21"/>
                <w:szCs w:val="21"/>
                <w:highlight w:val="none"/>
                <w:vertAlign w:val="baseline"/>
              </w:rPr>
            </w:pPr>
          </w:p>
        </w:tc>
        <w:tc>
          <w:tcPr>
            <w:tcW w:w="9506" w:type="dxa"/>
            <w:noWrap w:val="0"/>
            <w:vAlign w:val="center"/>
          </w:tcPr>
          <w:p>
            <w:pPr>
              <w:keepNext/>
              <w:spacing w:line="240" w:lineRule="auto"/>
              <w:jc w:val="left"/>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将家庭教育指导服务作为重要任务，组织开展形式多样的家庭教育指导服务和实践活动。</w:t>
            </w:r>
          </w:p>
        </w:tc>
        <w:tc>
          <w:tcPr>
            <w:tcW w:w="979" w:type="dxa"/>
            <w:noWrap w:val="0"/>
            <w:vAlign w:val="center"/>
          </w:tcPr>
          <w:p>
            <w:pPr>
              <w:keepNext/>
              <w:spacing w:line="240" w:lineRule="auto"/>
              <w:jc w:val="center"/>
              <w:rPr>
                <w:rFonts w:hint="eastAsia" w:ascii="仿宋_GB2312" w:hAnsi="仿宋_GB2312" w:eastAsia="仿宋_GB2312" w:cs="仿宋_GB2312"/>
                <w:color w:val="000000"/>
                <w:sz w:val="21"/>
                <w:szCs w:val="21"/>
                <w:highlight w:val="none"/>
                <w:vertAlign w:val="baseline"/>
              </w:rPr>
            </w:pPr>
            <w:r>
              <w:rPr>
                <w:rFonts w:hint="eastAsia" w:ascii="仿宋_GB2312" w:hAnsi="仿宋_GB2312" w:eastAsia="仿宋_GB2312" w:cs="仿宋_GB2312"/>
                <w:color w:val="000000"/>
                <w:sz w:val="21"/>
                <w:szCs w:val="21"/>
                <w:highlight w:val="none"/>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501" w:type="dxa"/>
            <w:vMerge w:val="continue"/>
            <w:noWrap w:val="0"/>
            <w:vAlign w:val="center"/>
          </w:tcPr>
          <w:p>
            <w:pPr>
              <w:keepNext/>
              <w:spacing w:line="240" w:lineRule="auto"/>
              <w:jc w:val="center"/>
              <w:rPr>
                <w:rFonts w:hint="eastAsia" w:ascii="仿宋_GB2312" w:hAnsi="仿宋_GB2312" w:eastAsia="仿宋_GB2312" w:cs="仿宋_GB2312"/>
                <w:color w:val="000000"/>
                <w:sz w:val="21"/>
                <w:szCs w:val="21"/>
                <w:highlight w:val="none"/>
                <w:vertAlign w:val="baseline"/>
              </w:rPr>
            </w:pPr>
          </w:p>
        </w:tc>
        <w:tc>
          <w:tcPr>
            <w:tcW w:w="1632" w:type="dxa"/>
            <w:vMerge w:val="restart"/>
            <w:noWrap w:val="0"/>
            <w:vAlign w:val="center"/>
          </w:tcPr>
          <w:p>
            <w:pPr>
              <w:keepNext/>
              <w:spacing w:line="240" w:lineRule="auto"/>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3.</w:t>
            </w:r>
            <w:r>
              <w:rPr>
                <w:rFonts w:hint="eastAsia" w:ascii="仿宋_GB2312" w:hAnsi="仿宋_GB2312" w:eastAsia="仿宋_GB2312" w:cs="仿宋_GB2312"/>
                <w:color w:val="000000"/>
                <w:sz w:val="21"/>
                <w:szCs w:val="21"/>
                <w:highlight w:val="none"/>
              </w:rPr>
              <w:t>家校沟通</w:t>
            </w:r>
          </w:p>
          <w:p>
            <w:pPr>
              <w:keepNext/>
              <w:spacing w:line="240" w:lineRule="auto"/>
              <w:jc w:val="center"/>
              <w:rPr>
                <w:rFonts w:hint="eastAsia" w:ascii="仿宋_GB2312" w:hAnsi="仿宋_GB2312" w:eastAsia="仿宋_GB2312" w:cs="仿宋_GB2312"/>
                <w:color w:val="000000"/>
                <w:sz w:val="21"/>
                <w:szCs w:val="21"/>
                <w:highlight w:val="none"/>
                <w:vertAlign w:val="baseline"/>
              </w:rPr>
            </w:pPr>
          </w:p>
        </w:tc>
        <w:tc>
          <w:tcPr>
            <w:tcW w:w="9506" w:type="dxa"/>
            <w:noWrap w:val="0"/>
            <w:vAlign w:val="center"/>
          </w:tcPr>
          <w:p>
            <w:pPr>
              <w:keepNext/>
              <w:spacing w:line="240" w:lineRule="auto"/>
              <w:jc w:val="left"/>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精心策划组织家长会、家长开放日、家长接待日等，依托重大纪念日、传统节日等活动平台，让家长走进学校，增进亲子沟通。</w:t>
            </w:r>
          </w:p>
        </w:tc>
        <w:tc>
          <w:tcPr>
            <w:tcW w:w="979" w:type="dxa"/>
            <w:noWrap w:val="0"/>
            <w:vAlign w:val="center"/>
          </w:tcPr>
          <w:p>
            <w:pPr>
              <w:keepNext/>
              <w:spacing w:line="240" w:lineRule="auto"/>
              <w:jc w:val="center"/>
              <w:rPr>
                <w:rFonts w:hint="eastAsia" w:ascii="仿宋_GB2312" w:hAnsi="仿宋_GB2312" w:eastAsia="仿宋_GB2312" w:cs="仿宋_GB2312"/>
                <w:color w:val="000000"/>
                <w:sz w:val="21"/>
                <w:szCs w:val="21"/>
                <w:highlight w:val="none"/>
                <w:vertAlign w:val="baseline"/>
              </w:rPr>
            </w:pPr>
            <w:r>
              <w:rPr>
                <w:rFonts w:hint="eastAsia" w:ascii="仿宋_GB2312" w:hAnsi="仿宋_GB2312" w:eastAsia="仿宋_GB2312" w:cs="仿宋_GB2312"/>
                <w:color w:val="000000"/>
                <w:sz w:val="21"/>
                <w:szCs w:val="21"/>
                <w:highlight w:val="none"/>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501" w:type="dxa"/>
            <w:vMerge w:val="continue"/>
            <w:noWrap w:val="0"/>
            <w:vAlign w:val="center"/>
          </w:tcPr>
          <w:p>
            <w:pPr>
              <w:keepNext/>
              <w:spacing w:line="240" w:lineRule="auto"/>
              <w:jc w:val="center"/>
              <w:rPr>
                <w:rFonts w:hint="eastAsia" w:ascii="仿宋_GB2312" w:hAnsi="仿宋_GB2312" w:eastAsia="仿宋_GB2312" w:cs="仿宋_GB2312"/>
                <w:color w:val="000000"/>
                <w:sz w:val="21"/>
                <w:szCs w:val="21"/>
                <w:highlight w:val="none"/>
                <w:vertAlign w:val="baseline"/>
              </w:rPr>
            </w:pPr>
          </w:p>
        </w:tc>
        <w:tc>
          <w:tcPr>
            <w:tcW w:w="1632" w:type="dxa"/>
            <w:vMerge w:val="continue"/>
            <w:noWrap w:val="0"/>
            <w:vAlign w:val="center"/>
          </w:tcPr>
          <w:p>
            <w:pPr>
              <w:keepNext/>
              <w:spacing w:line="240" w:lineRule="auto"/>
              <w:jc w:val="center"/>
              <w:rPr>
                <w:rFonts w:hint="eastAsia" w:ascii="仿宋_GB2312" w:hAnsi="仿宋_GB2312" w:eastAsia="仿宋_GB2312" w:cs="仿宋_GB2312"/>
                <w:color w:val="000000"/>
                <w:sz w:val="21"/>
                <w:szCs w:val="21"/>
                <w:highlight w:val="none"/>
                <w:vertAlign w:val="baseline"/>
              </w:rPr>
            </w:pPr>
          </w:p>
        </w:tc>
        <w:tc>
          <w:tcPr>
            <w:tcW w:w="9506" w:type="dxa"/>
            <w:noWrap w:val="0"/>
            <w:vAlign w:val="center"/>
          </w:tcPr>
          <w:p>
            <w:pPr>
              <w:keepNext/>
              <w:spacing w:line="240" w:lineRule="auto"/>
              <w:jc w:val="left"/>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建立完善的家访制度，班主任每学年对每名学生至少开展1次家访，听取家长的意见，尤其对留守儿童、困境儿童多途径开展个性化家庭教育指导服务。</w:t>
            </w:r>
          </w:p>
        </w:tc>
        <w:tc>
          <w:tcPr>
            <w:tcW w:w="979" w:type="dxa"/>
            <w:noWrap w:val="0"/>
            <w:vAlign w:val="center"/>
          </w:tcPr>
          <w:p>
            <w:pPr>
              <w:keepNext/>
              <w:spacing w:line="240" w:lineRule="auto"/>
              <w:jc w:val="center"/>
              <w:rPr>
                <w:rFonts w:hint="eastAsia" w:ascii="仿宋_GB2312" w:hAnsi="仿宋_GB2312" w:eastAsia="仿宋_GB2312" w:cs="仿宋_GB2312"/>
                <w:color w:val="000000"/>
                <w:sz w:val="21"/>
                <w:szCs w:val="21"/>
                <w:highlight w:val="none"/>
                <w:vertAlign w:val="baseline"/>
              </w:rPr>
            </w:pPr>
            <w:r>
              <w:rPr>
                <w:rFonts w:hint="eastAsia" w:ascii="仿宋_GB2312" w:hAnsi="仿宋_GB2312" w:eastAsia="仿宋_GB2312" w:cs="仿宋_GB2312"/>
                <w:color w:val="000000"/>
                <w:sz w:val="21"/>
                <w:szCs w:val="21"/>
                <w:highlight w:val="none"/>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501" w:type="dxa"/>
            <w:vMerge w:val="continue"/>
            <w:noWrap w:val="0"/>
            <w:vAlign w:val="center"/>
          </w:tcPr>
          <w:p>
            <w:pPr>
              <w:keepNext/>
              <w:spacing w:line="240" w:lineRule="auto"/>
              <w:jc w:val="center"/>
              <w:rPr>
                <w:rFonts w:hint="eastAsia" w:ascii="仿宋_GB2312" w:hAnsi="仿宋_GB2312" w:eastAsia="仿宋_GB2312" w:cs="仿宋_GB2312"/>
                <w:color w:val="000000"/>
                <w:sz w:val="21"/>
                <w:szCs w:val="21"/>
                <w:highlight w:val="none"/>
                <w:vertAlign w:val="baseline"/>
              </w:rPr>
            </w:pPr>
          </w:p>
        </w:tc>
        <w:tc>
          <w:tcPr>
            <w:tcW w:w="1632" w:type="dxa"/>
            <w:vMerge w:val="continue"/>
            <w:noWrap w:val="0"/>
            <w:vAlign w:val="center"/>
          </w:tcPr>
          <w:p>
            <w:pPr>
              <w:keepNext/>
              <w:spacing w:line="240" w:lineRule="auto"/>
              <w:jc w:val="center"/>
              <w:rPr>
                <w:rFonts w:hint="eastAsia" w:ascii="仿宋_GB2312" w:hAnsi="仿宋_GB2312" w:eastAsia="仿宋_GB2312" w:cs="仿宋_GB2312"/>
                <w:color w:val="000000"/>
                <w:sz w:val="21"/>
                <w:szCs w:val="21"/>
                <w:highlight w:val="none"/>
                <w:vertAlign w:val="baseline"/>
              </w:rPr>
            </w:pPr>
          </w:p>
        </w:tc>
        <w:tc>
          <w:tcPr>
            <w:tcW w:w="9506" w:type="dxa"/>
            <w:noWrap w:val="0"/>
            <w:vAlign w:val="center"/>
          </w:tcPr>
          <w:p>
            <w:pPr>
              <w:keepNext/>
              <w:spacing w:line="240" w:lineRule="auto"/>
              <w:jc w:val="left"/>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运用现代信息技术和微信等媒体，建立家校互动、信息沟通、家庭教育指导服务平台，让家长及时了解学校动态，参与学校管理，学习家庭教育。</w:t>
            </w:r>
          </w:p>
        </w:tc>
        <w:tc>
          <w:tcPr>
            <w:tcW w:w="979" w:type="dxa"/>
            <w:noWrap w:val="0"/>
            <w:vAlign w:val="center"/>
          </w:tcPr>
          <w:p>
            <w:pPr>
              <w:keepNext/>
              <w:spacing w:line="240" w:lineRule="auto"/>
              <w:jc w:val="center"/>
              <w:rPr>
                <w:rFonts w:hint="eastAsia" w:ascii="仿宋_GB2312" w:hAnsi="仿宋_GB2312" w:eastAsia="仿宋_GB2312" w:cs="仿宋_GB2312"/>
                <w:color w:val="000000"/>
                <w:sz w:val="21"/>
                <w:szCs w:val="21"/>
                <w:highlight w:val="none"/>
                <w:vertAlign w:val="baseline"/>
              </w:rPr>
            </w:pPr>
            <w:r>
              <w:rPr>
                <w:rFonts w:hint="eastAsia" w:ascii="仿宋_GB2312" w:hAnsi="仿宋_GB2312" w:eastAsia="仿宋_GB2312" w:cs="仿宋_GB2312"/>
                <w:color w:val="000000"/>
                <w:sz w:val="21"/>
                <w:szCs w:val="21"/>
                <w:highlight w:val="none"/>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501" w:type="dxa"/>
            <w:vMerge w:val="continue"/>
            <w:noWrap w:val="0"/>
            <w:vAlign w:val="center"/>
          </w:tcPr>
          <w:p>
            <w:pPr>
              <w:keepNext/>
              <w:spacing w:line="240" w:lineRule="auto"/>
              <w:jc w:val="center"/>
              <w:rPr>
                <w:rFonts w:hint="eastAsia" w:ascii="仿宋_GB2312" w:hAnsi="仿宋_GB2312" w:eastAsia="仿宋_GB2312" w:cs="仿宋_GB2312"/>
                <w:color w:val="000000"/>
                <w:sz w:val="21"/>
                <w:szCs w:val="21"/>
                <w:highlight w:val="none"/>
                <w:vertAlign w:val="baseline"/>
              </w:rPr>
            </w:pPr>
          </w:p>
        </w:tc>
        <w:tc>
          <w:tcPr>
            <w:tcW w:w="1632" w:type="dxa"/>
            <w:vMerge w:val="continue"/>
            <w:noWrap w:val="0"/>
            <w:vAlign w:val="center"/>
          </w:tcPr>
          <w:p>
            <w:pPr>
              <w:keepNext/>
              <w:spacing w:line="240" w:lineRule="auto"/>
              <w:jc w:val="center"/>
              <w:rPr>
                <w:rFonts w:hint="eastAsia" w:ascii="仿宋_GB2312" w:hAnsi="仿宋_GB2312" w:eastAsia="仿宋_GB2312" w:cs="仿宋_GB2312"/>
                <w:color w:val="000000"/>
                <w:sz w:val="21"/>
                <w:szCs w:val="21"/>
                <w:highlight w:val="none"/>
                <w:vertAlign w:val="baseline"/>
              </w:rPr>
            </w:pPr>
          </w:p>
        </w:tc>
        <w:tc>
          <w:tcPr>
            <w:tcW w:w="9506" w:type="dxa"/>
            <w:noWrap w:val="0"/>
            <w:vAlign w:val="center"/>
          </w:tcPr>
          <w:p>
            <w:pPr>
              <w:keepNext/>
              <w:spacing w:line="240" w:lineRule="auto"/>
              <w:jc w:val="left"/>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学校关注家长意见和建议，能认真处理家长诉求并及时反馈。</w:t>
            </w:r>
          </w:p>
        </w:tc>
        <w:tc>
          <w:tcPr>
            <w:tcW w:w="979" w:type="dxa"/>
            <w:noWrap w:val="0"/>
            <w:vAlign w:val="center"/>
          </w:tcPr>
          <w:p>
            <w:pPr>
              <w:keepNext/>
              <w:spacing w:line="240" w:lineRule="auto"/>
              <w:jc w:val="center"/>
              <w:rPr>
                <w:rFonts w:hint="eastAsia" w:ascii="仿宋_GB2312" w:hAnsi="仿宋_GB2312" w:eastAsia="仿宋_GB2312" w:cs="仿宋_GB2312"/>
                <w:color w:val="000000"/>
                <w:sz w:val="21"/>
                <w:szCs w:val="21"/>
                <w:highlight w:val="none"/>
                <w:vertAlign w:val="baseline"/>
              </w:rPr>
            </w:pPr>
            <w:r>
              <w:rPr>
                <w:rFonts w:hint="eastAsia" w:ascii="仿宋_GB2312" w:hAnsi="仿宋_GB2312" w:eastAsia="仿宋_GB2312" w:cs="仿宋_GB2312"/>
                <w:color w:val="000000"/>
                <w:sz w:val="21"/>
                <w:szCs w:val="21"/>
                <w:highlight w:val="none"/>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501" w:type="dxa"/>
            <w:vMerge w:val="restart"/>
            <w:noWrap w:val="0"/>
            <w:vAlign w:val="center"/>
          </w:tcPr>
          <w:p>
            <w:pPr>
              <w:keepNext/>
              <w:spacing w:line="240" w:lineRule="auto"/>
              <w:jc w:val="center"/>
              <w:rPr>
                <w:rFonts w:hint="eastAsia" w:ascii="仿宋_GB2312" w:hAnsi="仿宋_GB2312" w:eastAsia="仿宋_GB2312" w:cs="仿宋_GB2312"/>
                <w:color w:val="000000"/>
                <w:sz w:val="21"/>
                <w:szCs w:val="21"/>
                <w:highlight w:val="none"/>
                <w:vertAlign w:val="baseline"/>
              </w:rPr>
            </w:pPr>
            <w:r>
              <w:rPr>
                <w:rFonts w:hint="eastAsia" w:ascii="仿宋_GB2312" w:hAnsi="仿宋_GB2312" w:eastAsia="仿宋_GB2312" w:cs="仿宋_GB2312"/>
                <w:b/>
                <w:bCs/>
                <w:color w:val="000000"/>
                <w:sz w:val="21"/>
                <w:szCs w:val="21"/>
                <w:highlight w:val="none"/>
                <w:lang w:val="en-US" w:eastAsia="zh-CN"/>
              </w:rPr>
              <w:t>三、</w:t>
            </w:r>
            <w:r>
              <w:rPr>
                <w:rFonts w:hint="eastAsia" w:ascii="仿宋_GB2312" w:hAnsi="仿宋_GB2312" w:eastAsia="仿宋_GB2312" w:cs="仿宋_GB2312"/>
                <w:b/>
                <w:bCs/>
                <w:color w:val="000000"/>
                <w:sz w:val="21"/>
                <w:szCs w:val="21"/>
                <w:highlight w:val="none"/>
              </w:rPr>
              <w:t>教育成效</w:t>
            </w:r>
          </w:p>
        </w:tc>
        <w:tc>
          <w:tcPr>
            <w:tcW w:w="1632" w:type="dxa"/>
            <w:noWrap w:val="0"/>
            <w:vAlign w:val="center"/>
          </w:tcPr>
          <w:p>
            <w:pPr>
              <w:keepNext/>
              <w:spacing w:line="240" w:lineRule="auto"/>
              <w:jc w:val="center"/>
              <w:rPr>
                <w:rFonts w:hint="eastAsia" w:ascii="仿宋_GB2312" w:hAnsi="仿宋_GB2312" w:eastAsia="仿宋_GB2312" w:cs="仿宋_GB2312"/>
                <w:color w:val="000000"/>
                <w:sz w:val="21"/>
                <w:szCs w:val="21"/>
                <w:highlight w:val="none"/>
                <w:vertAlign w:val="baseline"/>
              </w:rPr>
            </w:pPr>
            <w:r>
              <w:rPr>
                <w:rFonts w:hint="eastAsia" w:ascii="仿宋_GB2312" w:hAnsi="仿宋_GB2312" w:eastAsia="仿宋_GB2312" w:cs="仿宋_GB2312"/>
                <w:color w:val="000000"/>
                <w:sz w:val="21"/>
                <w:szCs w:val="21"/>
                <w:highlight w:val="none"/>
                <w:lang w:val="en-US" w:eastAsia="zh-CN"/>
              </w:rPr>
              <w:t>1.</w:t>
            </w:r>
            <w:r>
              <w:rPr>
                <w:rFonts w:hint="eastAsia" w:ascii="仿宋_GB2312" w:hAnsi="仿宋_GB2312" w:eastAsia="仿宋_GB2312" w:cs="仿宋_GB2312"/>
                <w:color w:val="000000"/>
                <w:sz w:val="21"/>
                <w:szCs w:val="21"/>
                <w:highlight w:val="none"/>
              </w:rPr>
              <w:t>课程建设</w:t>
            </w:r>
          </w:p>
        </w:tc>
        <w:tc>
          <w:tcPr>
            <w:tcW w:w="9506" w:type="dxa"/>
            <w:noWrap w:val="0"/>
            <w:vAlign w:val="center"/>
          </w:tcPr>
          <w:p>
            <w:pPr>
              <w:pStyle w:val="4"/>
              <w:keepNext/>
              <w:spacing w:after="0" w:line="240" w:lineRule="auto"/>
              <w:jc w:val="left"/>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丰富家庭教育的内容和形式，有家庭教育指导校本课程，并有配套的教材、讲义、指导手册或视频等课程资源。</w:t>
            </w:r>
          </w:p>
        </w:tc>
        <w:tc>
          <w:tcPr>
            <w:tcW w:w="979" w:type="dxa"/>
            <w:noWrap w:val="0"/>
            <w:vAlign w:val="center"/>
          </w:tcPr>
          <w:p>
            <w:pPr>
              <w:keepNext/>
              <w:spacing w:line="240" w:lineRule="auto"/>
              <w:jc w:val="center"/>
              <w:rPr>
                <w:rFonts w:hint="eastAsia" w:ascii="仿宋_GB2312" w:hAnsi="仿宋_GB2312" w:eastAsia="仿宋_GB2312" w:cs="仿宋_GB2312"/>
                <w:color w:val="000000"/>
                <w:sz w:val="21"/>
                <w:szCs w:val="21"/>
                <w:highlight w:val="none"/>
                <w:vertAlign w:val="baseline"/>
              </w:rPr>
            </w:pPr>
            <w:r>
              <w:rPr>
                <w:rFonts w:hint="eastAsia" w:ascii="仿宋_GB2312" w:hAnsi="仿宋_GB2312" w:eastAsia="仿宋_GB2312" w:cs="仿宋_GB2312"/>
                <w:color w:val="000000"/>
                <w:sz w:val="21"/>
                <w:szCs w:val="21"/>
                <w:highlight w:val="none"/>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501" w:type="dxa"/>
            <w:vMerge w:val="continue"/>
            <w:noWrap w:val="0"/>
            <w:vAlign w:val="center"/>
          </w:tcPr>
          <w:p>
            <w:pPr>
              <w:keepNext/>
              <w:spacing w:line="240" w:lineRule="auto"/>
              <w:jc w:val="center"/>
              <w:rPr>
                <w:rFonts w:hint="eastAsia" w:ascii="仿宋_GB2312" w:hAnsi="仿宋_GB2312" w:eastAsia="仿宋_GB2312" w:cs="仿宋_GB2312"/>
                <w:color w:val="000000"/>
                <w:sz w:val="21"/>
                <w:szCs w:val="21"/>
                <w:highlight w:val="none"/>
                <w:vertAlign w:val="baseline"/>
              </w:rPr>
            </w:pPr>
          </w:p>
        </w:tc>
        <w:tc>
          <w:tcPr>
            <w:tcW w:w="1632" w:type="dxa"/>
            <w:noWrap w:val="0"/>
            <w:vAlign w:val="center"/>
          </w:tcPr>
          <w:p>
            <w:pPr>
              <w:keepNext/>
              <w:spacing w:line="240" w:lineRule="auto"/>
              <w:jc w:val="center"/>
              <w:rPr>
                <w:rFonts w:hint="eastAsia" w:ascii="仿宋_GB2312" w:hAnsi="仿宋_GB2312" w:eastAsia="仿宋_GB2312" w:cs="仿宋_GB2312"/>
                <w:color w:val="000000"/>
                <w:sz w:val="21"/>
                <w:szCs w:val="21"/>
                <w:highlight w:val="none"/>
                <w:vertAlign w:val="baseline"/>
              </w:rPr>
            </w:pPr>
            <w:r>
              <w:rPr>
                <w:rFonts w:hint="eastAsia" w:ascii="仿宋_GB2312" w:hAnsi="仿宋_GB2312" w:eastAsia="仿宋_GB2312" w:cs="仿宋_GB2312"/>
                <w:color w:val="000000"/>
                <w:sz w:val="21"/>
                <w:szCs w:val="21"/>
                <w:highlight w:val="none"/>
                <w:lang w:val="en-US" w:eastAsia="zh-CN"/>
              </w:rPr>
              <w:t>2.</w:t>
            </w:r>
            <w:r>
              <w:rPr>
                <w:rFonts w:hint="eastAsia" w:ascii="仿宋_GB2312" w:hAnsi="仿宋_GB2312" w:eastAsia="仿宋_GB2312" w:cs="仿宋_GB2312"/>
                <w:color w:val="000000"/>
                <w:sz w:val="21"/>
                <w:szCs w:val="21"/>
                <w:highlight w:val="none"/>
              </w:rPr>
              <w:t>研究成果</w:t>
            </w:r>
          </w:p>
        </w:tc>
        <w:tc>
          <w:tcPr>
            <w:tcW w:w="9506" w:type="dxa"/>
            <w:noWrap w:val="0"/>
            <w:vAlign w:val="center"/>
          </w:tcPr>
          <w:p>
            <w:pPr>
              <w:keepNext/>
              <w:spacing w:line="240" w:lineRule="auto"/>
              <w:jc w:val="left"/>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有家庭教育研究方面的成果（包括著作、论文、案例、课题、调研报告等），积累一定的资料库或数据库，引领学校家庭教育工作的开展。</w:t>
            </w:r>
          </w:p>
        </w:tc>
        <w:tc>
          <w:tcPr>
            <w:tcW w:w="979" w:type="dxa"/>
            <w:noWrap w:val="0"/>
            <w:vAlign w:val="center"/>
          </w:tcPr>
          <w:p>
            <w:pPr>
              <w:keepNext/>
              <w:spacing w:line="240" w:lineRule="auto"/>
              <w:jc w:val="center"/>
              <w:rPr>
                <w:rFonts w:hint="eastAsia" w:ascii="仿宋_GB2312" w:hAnsi="仿宋_GB2312" w:eastAsia="仿宋_GB2312" w:cs="仿宋_GB2312"/>
                <w:color w:val="000000"/>
                <w:sz w:val="21"/>
                <w:szCs w:val="21"/>
                <w:highlight w:val="none"/>
                <w:vertAlign w:val="baseline"/>
              </w:rPr>
            </w:pPr>
            <w:r>
              <w:rPr>
                <w:rFonts w:hint="eastAsia" w:ascii="仿宋_GB2312" w:hAnsi="仿宋_GB2312" w:eastAsia="仿宋_GB2312" w:cs="仿宋_GB2312"/>
                <w:color w:val="000000"/>
                <w:sz w:val="21"/>
                <w:szCs w:val="21"/>
                <w:highlight w:val="none"/>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501" w:type="dxa"/>
            <w:vMerge w:val="continue"/>
            <w:noWrap w:val="0"/>
            <w:vAlign w:val="center"/>
          </w:tcPr>
          <w:p>
            <w:pPr>
              <w:keepNext/>
              <w:spacing w:line="240" w:lineRule="auto"/>
              <w:jc w:val="center"/>
              <w:rPr>
                <w:rFonts w:hint="eastAsia" w:ascii="仿宋_GB2312" w:hAnsi="仿宋_GB2312" w:eastAsia="仿宋_GB2312" w:cs="仿宋_GB2312"/>
                <w:color w:val="000000"/>
                <w:sz w:val="21"/>
                <w:szCs w:val="21"/>
                <w:highlight w:val="none"/>
                <w:vertAlign w:val="baseline"/>
              </w:rPr>
            </w:pPr>
          </w:p>
        </w:tc>
        <w:tc>
          <w:tcPr>
            <w:tcW w:w="1632" w:type="dxa"/>
            <w:noWrap w:val="0"/>
            <w:vAlign w:val="center"/>
          </w:tcPr>
          <w:p>
            <w:pPr>
              <w:keepNext/>
              <w:spacing w:line="240" w:lineRule="auto"/>
              <w:jc w:val="center"/>
              <w:rPr>
                <w:rFonts w:hint="eastAsia" w:ascii="仿宋_GB2312" w:hAnsi="仿宋_GB2312" w:eastAsia="仿宋_GB2312" w:cs="仿宋_GB2312"/>
                <w:color w:val="000000"/>
                <w:sz w:val="21"/>
                <w:szCs w:val="21"/>
                <w:highlight w:val="none"/>
                <w:vertAlign w:val="baseline"/>
              </w:rPr>
            </w:pPr>
            <w:r>
              <w:rPr>
                <w:rFonts w:hint="eastAsia" w:ascii="仿宋_GB2312" w:hAnsi="仿宋_GB2312" w:eastAsia="仿宋_GB2312" w:cs="仿宋_GB2312"/>
                <w:color w:val="000000"/>
                <w:sz w:val="21"/>
                <w:szCs w:val="21"/>
                <w:highlight w:val="none"/>
                <w:lang w:val="en-US" w:eastAsia="zh-CN"/>
              </w:rPr>
              <w:t>3.</w:t>
            </w:r>
            <w:r>
              <w:rPr>
                <w:rFonts w:hint="eastAsia" w:ascii="仿宋_GB2312" w:hAnsi="仿宋_GB2312" w:eastAsia="仿宋_GB2312" w:cs="仿宋_GB2312"/>
                <w:color w:val="000000"/>
                <w:sz w:val="21"/>
                <w:szCs w:val="21"/>
                <w:highlight w:val="none"/>
              </w:rPr>
              <w:t>素质提升</w:t>
            </w:r>
          </w:p>
        </w:tc>
        <w:tc>
          <w:tcPr>
            <w:tcW w:w="9506" w:type="dxa"/>
            <w:noWrap w:val="0"/>
            <w:vAlign w:val="center"/>
          </w:tcPr>
          <w:p>
            <w:pPr>
              <w:pStyle w:val="4"/>
              <w:keepNext/>
              <w:spacing w:after="0" w:line="240" w:lineRule="auto"/>
              <w:jc w:val="left"/>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对家长家庭教育素质提升有明显成效，家长通过学习有提高，有转变教子观念、改变教子方法的典型经验。</w:t>
            </w:r>
          </w:p>
        </w:tc>
        <w:tc>
          <w:tcPr>
            <w:tcW w:w="979" w:type="dxa"/>
            <w:noWrap w:val="0"/>
            <w:vAlign w:val="center"/>
          </w:tcPr>
          <w:p>
            <w:pPr>
              <w:keepNext/>
              <w:spacing w:line="240" w:lineRule="auto"/>
              <w:jc w:val="center"/>
              <w:rPr>
                <w:rFonts w:hint="eastAsia" w:ascii="仿宋_GB2312" w:hAnsi="仿宋_GB2312" w:eastAsia="仿宋_GB2312" w:cs="仿宋_GB2312"/>
                <w:color w:val="000000"/>
                <w:sz w:val="21"/>
                <w:szCs w:val="21"/>
                <w:highlight w:val="none"/>
                <w:vertAlign w:val="baseline"/>
              </w:rPr>
            </w:pPr>
            <w:r>
              <w:rPr>
                <w:rFonts w:hint="eastAsia" w:ascii="仿宋_GB2312" w:hAnsi="仿宋_GB2312" w:eastAsia="仿宋_GB2312" w:cs="仿宋_GB2312"/>
                <w:color w:val="000000"/>
                <w:sz w:val="21"/>
                <w:szCs w:val="21"/>
                <w:highlight w:val="none"/>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501" w:type="dxa"/>
            <w:vMerge w:val="continue"/>
            <w:noWrap w:val="0"/>
            <w:vAlign w:val="center"/>
          </w:tcPr>
          <w:p>
            <w:pPr>
              <w:keepNext/>
              <w:spacing w:line="240" w:lineRule="auto"/>
              <w:jc w:val="center"/>
              <w:rPr>
                <w:rFonts w:hint="eastAsia" w:ascii="仿宋_GB2312" w:hAnsi="仿宋_GB2312" w:eastAsia="仿宋_GB2312" w:cs="仿宋_GB2312"/>
                <w:color w:val="000000"/>
                <w:sz w:val="21"/>
                <w:szCs w:val="21"/>
                <w:highlight w:val="none"/>
                <w:vertAlign w:val="baseline"/>
              </w:rPr>
            </w:pPr>
          </w:p>
        </w:tc>
        <w:tc>
          <w:tcPr>
            <w:tcW w:w="1632" w:type="dxa"/>
            <w:noWrap w:val="0"/>
            <w:vAlign w:val="center"/>
          </w:tcPr>
          <w:p>
            <w:pPr>
              <w:keepNext/>
              <w:spacing w:line="240" w:lineRule="auto"/>
              <w:jc w:val="center"/>
              <w:rPr>
                <w:rFonts w:hint="eastAsia" w:ascii="仿宋_GB2312" w:hAnsi="仿宋_GB2312" w:eastAsia="仿宋_GB2312" w:cs="仿宋_GB2312"/>
                <w:color w:val="000000"/>
                <w:sz w:val="21"/>
                <w:szCs w:val="21"/>
                <w:highlight w:val="none"/>
                <w:vertAlign w:val="baseline"/>
              </w:rPr>
            </w:pPr>
            <w:r>
              <w:rPr>
                <w:rFonts w:hint="eastAsia" w:ascii="仿宋_GB2312" w:hAnsi="仿宋_GB2312" w:eastAsia="仿宋_GB2312" w:cs="仿宋_GB2312"/>
                <w:color w:val="000000"/>
                <w:sz w:val="21"/>
                <w:szCs w:val="21"/>
                <w:highlight w:val="none"/>
                <w:lang w:val="en-US" w:eastAsia="zh-CN"/>
              </w:rPr>
              <w:t>4.</w:t>
            </w:r>
            <w:r>
              <w:rPr>
                <w:rFonts w:hint="eastAsia" w:ascii="仿宋_GB2312" w:hAnsi="仿宋_GB2312" w:eastAsia="仿宋_GB2312" w:cs="仿宋_GB2312"/>
                <w:color w:val="000000"/>
                <w:sz w:val="21"/>
                <w:szCs w:val="21"/>
                <w:highlight w:val="none"/>
              </w:rPr>
              <w:t>示范引领</w:t>
            </w:r>
          </w:p>
        </w:tc>
        <w:tc>
          <w:tcPr>
            <w:tcW w:w="9506" w:type="dxa"/>
            <w:noWrap w:val="0"/>
            <w:vAlign w:val="center"/>
          </w:tcPr>
          <w:p>
            <w:pPr>
              <w:keepNext/>
              <w:spacing w:line="240" w:lineRule="auto"/>
              <w:jc w:val="left"/>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能够在实践中探索家庭教育指导服务以及校家社协同共育的有效模式，能够运用新技术手段创新引领家庭教育指导，家庭教育工作惠及周边社区和学校，社会满意度高，形成值得推广的典型经验，在本地区具有较强的代表性和影响力，引领创新作用显著。</w:t>
            </w:r>
          </w:p>
        </w:tc>
        <w:tc>
          <w:tcPr>
            <w:tcW w:w="979" w:type="dxa"/>
            <w:noWrap w:val="0"/>
            <w:vAlign w:val="center"/>
          </w:tcPr>
          <w:p>
            <w:pPr>
              <w:keepNext/>
              <w:spacing w:line="240" w:lineRule="auto"/>
              <w:jc w:val="center"/>
              <w:rPr>
                <w:rFonts w:hint="eastAsia" w:ascii="仿宋_GB2312" w:hAnsi="仿宋_GB2312" w:eastAsia="仿宋_GB2312" w:cs="仿宋_GB2312"/>
                <w:color w:val="000000"/>
                <w:sz w:val="21"/>
                <w:szCs w:val="21"/>
                <w:highlight w:val="none"/>
                <w:vertAlign w:val="baseline"/>
              </w:rPr>
            </w:pPr>
            <w:r>
              <w:rPr>
                <w:rFonts w:hint="eastAsia" w:ascii="仿宋_GB2312" w:hAnsi="仿宋_GB2312" w:eastAsia="仿宋_GB2312" w:cs="仿宋_GB2312"/>
                <w:color w:val="000000"/>
                <w:sz w:val="21"/>
                <w:szCs w:val="21"/>
                <w:highlight w:val="none"/>
                <w:vertAlign w:val="baseline"/>
                <w:lang w:val="en-US" w:eastAsia="zh-CN"/>
              </w:rPr>
              <w:t>5</w:t>
            </w:r>
          </w:p>
        </w:tc>
      </w:tr>
    </w:tbl>
    <w:p>
      <w:pPr>
        <w:keepNext/>
        <w:keepLines w:val="0"/>
        <w:pageBreakBefore w:val="0"/>
        <w:widowControl w:val="0"/>
        <w:kinsoku/>
        <w:wordWrap/>
        <w:overflowPunct/>
        <w:topLinePunct w:val="0"/>
        <w:autoSpaceDE/>
        <w:autoSpaceDN/>
        <w:bidi w:val="0"/>
        <w:adjustRightInd/>
        <w:snapToGrid/>
        <w:spacing w:afterAutospacing="0" w:line="240" w:lineRule="auto"/>
        <w:ind w:left="960" w:leftChars="0" w:right="0" w:rightChars="0" w:hanging="960" w:hangingChars="300"/>
        <w:textAlignment w:val="auto"/>
        <w:outlineLvl w:val="9"/>
        <w:rPr>
          <w:rFonts w:hint="eastAsia" w:ascii="黑体" w:hAnsi="黑体" w:eastAsia="黑体" w:cs="黑体"/>
          <w:b w:val="0"/>
          <w:bCs/>
          <w:color w:val="000000"/>
          <w:sz w:val="32"/>
          <w:szCs w:val="32"/>
          <w:highlight w:val="none"/>
          <w:lang w:eastAsia="zh-CN"/>
        </w:rPr>
      </w:pPr>
    </w:p>
    <w:p>
      <w:pPr>
        <w:keepNext/>
        <w:keepLines w:val="0"/>
        <w:pageBreakBefore w:val="0"/>
        <w:widowControl w:val="0"/>
        <w:kinsoku/>
        <w:wordWrap/>
        <w:overflowPunct/>
        <w:topLinePunct w:val="0"/>
        <w:autoSpaceDE/>
        <w:autoSpaceDN/>
        <w:bidi w:val="0"/>
        <w:adjustRightInd/>
        <w:snapToGrid/>
        <w:spacing w:afterAutospacing="0" w:line="240" w:lineRule="auto"/>
        <w:ind w:left="960" w:leftChars="0" w:right="0" w:rightChars="0" w:hanging="960" w:hangingChars="300"/>
        <w:textAlignment w:val="auto"/>
        <w:outlineLvl w:val="9"/>
        <w:rPr>
          <w:rFonts w:hint="eastAsia" w:ascii="黑体" w:hAnsi="黑体" w:eastAsia="黑体" w:cs="黑体"/>
          <w:b w:val="0"/>
          <w:bCs/>
          <w:color w:val="000000"/>
          <w:sz w:val="32"/>
          <w:szCs w:val="32"/>
          <w:highlight w:val="none"/>
          <w:lang w:eastAsia="zh-CN"/>
        </w:rPr>
        <w:sectPr>
          <w:pgSz w:w="16838" w:h="11906" w:orient="landscape"/>
          <w:pgMar w:top="1800" w:right="1440" w:bottom="1800" w:left="1440" w:header="851" w:footer="992" w:gutter="0"/>
          <w:pgNumType w:fmt="decimal"/>
          <w:cols w:space="720" w:num="1"/>
          <w:docGrid w:type="lines" w:linePitch="312" w:charSpace="0"/>
        </w:sectPr>
      </w:pPr>
    </w:p>
    <w:p>
      <w:pPr>
        <w:keepNext/>
        <w:keepLines w:val="0"/>
        <w:pageBreakBefore w:val="0"/>
        <w:widowControl w:val="0"/>
        <w:kinsoku/>
        <w:wordWrap/>
        <w:overflowPunct/>
        <w:topLinePunct w:val="0"/>
        <w:autoSpaceDE/>
        <w:autoSpaceDN/>
        <w:bidi w:val="0"/>
        <w:adjustRightInd/>
        <w:snapToGrid/>
        <w:spacing w:afterAutospacing="0" w:line="560" w:lineRule="exact"/>
        <w:ind w:right="0" w:rightChars="0"/>
        <w:textAlignment w:val="auto"/>
        <w:outlineLvl w:val="9"/>
        <w:rPr>
          <w:rFonts w:hint="eastAsia" w:ascii="黑体" w:hAnsi="黑体" w:eastAsia="黑体" w:cs="黑体"/>
          <w:bCs/>
          <w:color w:val="000000"/>
          <w:sz w:val="32"/>
          <w:szCs w:val="32"/>
          <w:highlight w:val="none"/>
        </w:rPr>
      </w:pPr>
      <w:r>
        <w:rPr>
          <w:rFonts w:hint="eastAsia" w:ascii="黑体" w:hAnsi="黑体" w:eastAsia="黑体" w:cs="黑体"/>
          <w:bCs/>
          <w:color w:val="000000"/>
          <w:sz w:val="32"/>
          <w:szCs w:val="32"/>
          <w:highlight w:val="none"/>
        </w:rPr>
        <w:t>附件3</w:t>
      </w:r>
    </w:p>
    <w:p>
      <w:pPr>
        <w:keepNext/>
        <w:keepLines w:val="0"/>
        <w:pageBreakBefore w:val="0"/>
        <w:widowControl w:val="0"/>
        <w:kinsoku/>
        <w:wordWrap/>
        <w:overflowPunct/>
        <w:topLinePunct w:val="0"/>
        <w:autoSpaceDE/>
        <w:autoSpaceDN/>
        <w:bidi w:val="0"/>
        <w:adjustRightInd/>
        <w:snapToGrid/>
        <w:spacing w:afterAutospacing="0" w:line="560" w:lineRule="exact"/>
        <w:ind w:right="0" w:rightChars="0"/>
        <w:textAlignment w:val="auto"/>
        <w:outlineLvl w:val="9"/>
        <w:rPr>
          <w:rFonts w:hint="eastAsia" w:ascii="黑体" w:hAnsi="黑体" w:eastAsia="黑体" w:cs="黑体"/>
          <w:bCs/>
          <w:color w:val="000000"/>
          <w:sz w:val="32"/>
          <w:szCs w:val="32"/>
          <w:highlight w:val="none"/>
        </w:rPr>
      </w:pPr>
    </w:p>
    <w:p>
      <w:pPr>
        <w:keepNext/>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color w:val="000000"/>
          <w:sz w:val="44"/>
          <w:szCs w:val="44"/>
          <w:highlight w:val="none"/>
          <w:lang w:val="zh-CN"/>
        </w:rPr>
      </w:pPr>
      <w:r>
        <w:rPr>
          <w:rFonts w:hint="eastAsia" w:ascii="方正小标宋简体" w:hAnsi="方正小标宋简体" w:eastAsia="方正小标宋简体" w:cs="方正小标宋简体"/>
          <w:color w:val="000000"/>
          <w:sz w:val="44"/>
          <w:szCs w:val="44"/>
          <w:highlight w:val="none"/>
          <w:lang w:val="zh-CN"/>
        </w:rPr>
        <w:t>“</w:t>
      </w:r>
      <w:r>
        <w:rPr>
          <w:rFonts w:hint="eastAsia" w:ascii="方正小标宋简体" w:hAnsi="方正小标宋简体" w:eastAsia="方正小标宋简体" w:cs="方正小标宋简体"/>
          <w:color w:val="000000"/>
          <w:sz w:val="44"/>
          <w:szCs w:val="44"/>
          <w:highlight w:val="none"/>
        </w:rPr>
        <w:t>最美家庭</w:t>
      </w:r>
      <w:r>
        <w:rPr>
          <w:rFonts w:hint="eastAsia" w:ascii="方正小标宋简体" w:hAnsi="方正小标宋简体" w:eastAsia="方正小标宋简体" w:cs="方正小标宋简体"/>
          <w:color w:val="000000"/>
          <w:sz w:val="44"/>
          <w:szCs w:val="44"/>
          <w:highlight w:val="none"/>
          <w:lang w:val="zh-CN"/>
        </w:rPr>
        <w:t>”和“</w:t>
      </w:r>
      <w:r>
        <w:rPr>
          <w:rFonts w:hint="eastAsia" w:ascii="方正小标宋简体" w:hAnsi="方正小标宋简体" w:eastAsia="方正小标宋简体" w:cs="方正小标宋简体"/>
          <w:color w:val="000000"/>
          <w:sz w:val="44"/>
          <w:szCs w:val="44"/>
          <w:highlight w:val="none"/>
        </w:rPr>
        <w:t>最美学生家长</w:t>
      </w:r>
      <w:r>
        <w:rPr>
          <w:rFonts w:hint="eastAsia" w:ascii="方正小标宋简体" w:hAnsi="方正小标宋简体" w:eastAsia="方正小标宋简体" w:cs="方正小标宋简体"/>
          <w:color w:val="000000"/>
          <w:sz w:val="44"/>
          <w:szCs w:val="44"/>
          <w:highlight w:val="none"/>
          <w:lang w:val="zh-CN"/>
        </w:rPr>
        <w:t>”</w:t>
      </w:r>
    </w:p>
    <w:p>
      <w:pPr>
        <w:keepNext/>
        <w:keepLines w:val="0"/>
        <w:pageBreakBefore w:val="0"/>
        <w:widowControl w:val="0"/>
        <w:kinsoku/>
        <w:wordWrap/>
        <w:overflowPunct/>
        <w:topLinePunct w:val="0"/>
        <w:autoSpaceDE/>
        <w:autoSpaceDN/>
        <w:bidi w:val="0"/>
        <w:adjustRightInd/>
        <w:snapToGrid/>
        <w:spacing w:line="560" w:lineRule="exact"/>
        <w:jc w:val="center"/>
        <w:textAlignment w:val="auto"/>
        <w:rPr>
          <w:color w:val="000000"/>
          <w:highlight w:val="none"/>
        </w:rPr>
      </w:pPr>
      <w:r>
        <w:rPr>
          <w:rFonts w:hint="eastAsia" w:ascii="方正小标宋简体" w:hAnsi="方正小标宋简体" w:eastAsia="方正小标宋简体" w:cs="方正小标宋简体"/>
          <w:color w:val="000000"/>
          <w:sz w:val="44"/>
          <w:szCs w:val="44"/>
          <w:highlight w:val="none"/>
        </w:rPr>
        <w:t>申报工作方案</w:t>
      </w:r>
    </w:p>
    <w:p>
      <w:pPr>
        <w:keepNext/>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仿宋_GB2312" w:hAnsi="仿宋_GB2312" w:eastAsia="仿宋_GB2312" w:cs="仿宋_GB2312"/>
          <w:color w:val="000000"/>
          <w:highlight w:val="none"/>
        </w:rPr>
      </w:pPr>
    </w:p>
    <w:p>
      <w:pPr>
        <w:keepNext/>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rPr>
        <w:t>为贯彻落实习近平总书记关于注重家庭家教家风建设重要论述</w:t>
      </w:r>
      <w:r>
        <w:rPr>
          <w:rFonts w:hint="eastAsia" w:ascii="仿宋_GB2312" w:hAnsi="仿宋_GB2312" w:eastAsia="仿宋_GB2312" w:cs="仿宋_GB2312"/>
          <w:color w:val="000000"/>
          <w:kern w:val="0"/>
          <w:sz w:val="32"/>
          <w:szCs w:val="32"/>
          <w:highlight w:val="none"/>
        </w:rPr>
        <w:t>，</w:t>
      </w:r>
      <w:r>
        <w:rPr>
          <w:rFonts w:hint="eastAsia" w:ascii="仿宋_GB2312" w:hAnsi="仿宋_GB2312" w:eastAsia="仿宋_GB2312" w:cs="仿宋_GB2312"/>
          <w:color w:val="000000"/>
          <w:sz w:val="32"/>
          <w:szCs w:val="32"/>
          <w:highlight w:val="none"/>
        </w:rPr>
        <w:t>全面促进家庭家教家风建设，引导广大</w:t>
      </w:r>
      <w:r>
        <w:rPr>
          <w:rFonts w:hint="eastAsia" w:ascii="仿宋_GB2312" w:hAnsi="仿宋_GB2312" w:eastAsia="仿宋_GB2312" w:cs="仿宋_GB2312"/>
          <w:color w:val="000000"/>
          <w:sz w:val="32"/>
          <w:szCs w:val="32"/>
          <w:highlight w:val="none"/>
          <w:lang w:val="en-US" w:eastAsia="zh-CN"/>
        </w:rPr>
        <w:t>学生</w:t>
      </w:r>
      <w:r>
        <w:rPr>
          <w:rFonts w:hint="eastAsia" w:ascii="仿宋_GB2312" w:hAnsi="仿宋_GB2312" w:eastAsia="仿宋_GB2312" w:cs="仿宋_GB2312"/>
          <w:color w:val="000000"/>
          <w:sz w:val="32"/>
          <w:szCs w:val="32"/>
          <w:highlight w:val="none"/>
        </w:rPr>
        <w:t>家庭重视家庭角色塑造，弘扬中华民族传统美德、家庭美德和良好社会风尚，促进青少年儿童的健康成长，根据年度工作安排，经研究，决定组织开展</w:t>
      </w:r>
      <w:r>
        <w:rPr>
          <w:rFonts w:hint="eastAsia" w:ascii="仿宋_GB2312" w:hAnsi="仿宋_GB2312" w:eastAsia="仿宋_GB2312" w:cs="仿宋_GB2312"/>
          <w:color w:val="000000"/>
          <w:sz w:val="32"/>
          <w:szCs w:val="32"/>
          <w:highlight w:val="none"/>
          <w:lang w:val="zh-CN"/>
        </w:rPr>
        <w:t>“</w:t>
      </w:r>
      <w:r>
        <w:rPr>
          <w:rFonts w:hint="eastAsia" w:ascii="仿宋_GB2312" w:hAnsi="仿宋_GB2312" w:eastAsia="仿宋_GB2312" w:cs="仿宋_GB2312"/>
          <w:color w:val="000000"/>
          <w:sz w:val="32"/>
          <w:szCs w:val="32"/>
          <w:highlight w:val="none"/>
        </w:rPr>
        <w:t>最美家庭</w:t>
      </w:r>
      <w:r>
        <w:rPr>
          <w:rFonts w:hint="eastAsia" w:ascii="仿宋_GB2312" w:hAnsi="仿宋_GB2312" w:eastAsia="仿宋_GB2312" w:cs="仿宋_GB2312"/>
          <w:color w:val="000000"/>
          <w:sz w:val="32"/>
          <w:szCs w:val="32"/>
          <w:highlight w:val="none"/>
          <w:lang w:val="zh-CN"/>
        </w:rPr>
        <w:t>”和“</w:t>
      </w:r>
      <w:r>
        <w:rPr>
          <w:rFonts w:hint="eastAsia" w:ascii="仿宋_GB2312" w:hAnsi="仿宋_GB2312" w:eastAsia="仿宋_GB2312" w:cs="仿宋_GB2312"/>
          <w:color w:val="000000"/>
          <w:sz w:val="32"/>
          <w:szCs w:val="32"/>
          <w:highlight w:val="none"/>
        </w:rPr>
        <w:t>最美学生家长</w:t>
      </w:r>
      <w:r>
        <w:rPr>
          <w:rFonts w:hint="eastAsia" w:ascii="仿宋_GB2312" w:hAnsi="仿宋_GB2312" w:eastAsia="仿宋_GB2312" w:cs="仿宋_GB2312"/>
          <w:color w:val="000000"/>
          <w:sz w:val="32"/>
          <w:szCs w:val="32"/>
          <w:highlight w:val="none"/>
          <w:lang w:val="zh-CN"/>
        </w:rPr>
        <w:t>”</w:t>
      </w:r>
      <w:r>
        <w:rPr>
          <w:rFonts w:hint="eastAsia" w:ascii="仿宋_GB2312" w:hAnsi="仿宋_GB2312" w:eastAsia="仿宋_GB2312" w:cs="仿宋_GB2312"/>
          <w:color w:val="000000"/>
          <w:sz w:val="32"/>
          <w:szCs w:val="32"/>
          <w:highlight w:val="none"/>
        </w:rPr>
        <w:t>申报评选工作。方案如下</w:t>
      </w:r>
      <w:r>
        <w:rPr>
          <w:rFonts w:hint="eastAsia" w:ascii="仿宋_GB2312" w:hAnsi="仿宋_GB2312" w:eastAsia="仿宋_GB2312" w:cs="仿宋_GB2312"/>
          <w:color w:val="000000"/>
          <w:sz w:val="32"/>
          <w:szCs w:val="32"/>
          <w:highlight w:val="none"/>
          <w:lang w:eastAsia="zh-CN"/>
        </w:rPr>
        <w:t>。</w:t>
      </w:r>
    </w:p>
    <w:p>
      <w:pPr>
        <w:pStyle w:val="4"/>
        <w:keepNext/>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楷体" w:hAnsi="楷体" w:eastAsia="楷体" w:cs="楷体"/>
          <w:b w:val="0"/>
          <w:bCs w:val="0"/>
          <w:color w:val="000000"/>
          <w:sz w:val="32"/>
          <w:szCs w:val="32"/>
          <w:highlight w:val="none"/>
        </w:rPr>
      </w:pPr>
      <w:r>
        <w:rPr>
          <w:rFonts w:hint="eastAsia" w:ascii="黑体" w:hAnsi="黑体" w:eastAsia="黑体" w:cs="黑体"/>
          <w:color w:val="000000"/>
          <w:kern w:val="2"/>
          <w:sz w:val="32"/>
          <w:szCs w:val="32"/>
          <w:highlight w:val="none"/>
        </w:rPr>
        <w:t>一、</w:t>
      </w:r>
      <w:r>
        <w:rPr>
          <w:rFonts w:hint="eastAsia" w:ascii="黑体" w:hAnsi="黑体" w:eastAsia="黑体" w:cs="黑体"/>
          <w:b w:val="0"/>
          <w:bCs w:val="0"/>
          <w:color w:val="000000"/>
          <w:sz w:val="32"/>
          <w:szCs w:val="32"/>
          <w:highlight w:val="none"/>
        </w:rPr>
        <w:t>最美家庭</w:t>
      </w:r>
    </w:p>
    <w:p>
      <w:pPr>
        <w:pStyle w:val="4"/>
        <w:keepNext/>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rPr>
        <w:t>1.家庭和睦。</w:t>
      </w:r>
      <w:r>
        <w:rPr>
          <w:rFonts w:hint="eastAsia" w:ascii="仿宋_GB2312" w:hAnsi="仿宋_GB2312" w:eastAsia="仿宋_GB2312" w:cs="仿宋_GB2312"/>
          <w:color w:val="000000"/>
          <w:sz w:val="32"/>
          <w:szCs w:val="32"/>
          <w:highlight w:val="none"/>
        </w:rPr>
        <w:t>家庭成员之间亲情深厚</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温馨和谐，弘扬孝道，孝敬长辈</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在工作上互相支持，生活中彼此关爱，共同承担家庭责任。</w:t>
      </w:r>
    </w:p>
    <w:p>
      <w:pPr>
        <w:pStyle w:val="4"/>
        <w:keepNext/>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b/>
          <w:bCs/>
          <w:color w:val="000000"/>
          <w:sz w:val="32"/>
          <w:szCs w:val="32"/>
          <w:highlight w:val="none"/>
        </w:rPr>
        <w:t>2.家风良好。</w:t>
      </w:r>
      <w:r>
        <w:rPr>
          <w:rFonts w:hint="eastAsia" w:ascii="仿宋_GB2312" w:hAnsi="仿宋_GB2312" w:eastAsia="仿宋_GB2312" w:cs="仿宋_GB2312"/>
          <w:color w:val="000000"/>
          <w:sz w:val="32"/>
          <w:szCs w:val="32"/>
          <w:highlight w:val="none"/>
        </w:rPr>
        <w:t>家庭成员</w:t>
      </w:r>
      <w:r>
        <w:rPr>
          <w:rFonts w:hint="eastAsia" w:ascii="仿宋_GB2312" w:hAnsi="仿宋_GB2312" w:eastAsia="仿宋_GB2312" w:cs="仿宋_GB2312"/>
          <w:color w:val="000000"/>
          <w:sz w:val="32"/>
          <w:szCs w:val="32"/>
          <w:highlight w:val="none"/>
          <w:lang w:val="en-US" w:eastAsia="zh-CN"/>
        </w:rPr>
        <w:t>遵纪守法，</w:t>
      </w:r>
      <w:r>
        <w:rPr>
          <w:rFonts w:hint="eastAsia" w:ascii="仿宋_GB2312" w:hAnsi="仿宋_GB2312" w:eastAsia="仿宋_GB2312" w:cs="仿宋_GB2312"/>
          <w:color w:val="000000"/>
          <w:sz w:val="32"/>
          <w:szCs w:val="32"/>
          <w:highlight w:val="none"/>
        </w:rPr>
        <w:t>爱岗敬业，真诚做人，守信做事</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自觉传承和弘扬中华优秀传统美德</w:t>
      </w:r>
      <w:r>
        <w:rPr>
          <w:rFonts w:hint="eastAsia" w:ascii="仿宋_GB2312" w:hAnsi="仿宋_GB2312" w:eastAsia="仿宋_GB2312" w:cs="仿宋_GB2312"/>
          <w:color w:val="000000"/>
          <w:sz w:val="32"/>
          <w:szCs w:val="32"/>
          <w:highlight w:val="none"/>
          <w:lang w:val="en-US" w:eastAsia="zh-CN"/>
        </w:rPr>
        <w:t>和</w:t>
      </w:r>
      <w:r>
        <w:rPr>
          <w:rFonts w:hint="eastAsia" w:ascii="仿宋_GB2312" w:hAnsi="仿宋_GB2312" w:eastAsia="仿宋_GB2312" w:cs="仿宋_GB2312"/>
          <w:color w:val="000000"/>
          <w:sz w:val="32"/>
          <w:szCs w:val="32"/>
          <w:highlight w:val="none"/>
        </w:rPr>
        <w:t>家庭美德，崇尚科学文明，</w:t>
      </w:r>
      <w:r>
        <w:rPr>
          <w:rFonts w:hint="eastAsia" w:ascii="仿宋_GB2312" w:hAnsi="仿宋_GB2312" w:eastAsia="仿宋_GB2312" w:cs="仿宋_GB2312"/>
          <w:color w:val="000000"/>
          <w:sz w:val="32"/>
          <w:szCs w:val="32"/>
          <w:highlight w:val="none"/>
          <w:lang w:val="en-US" w:eastAsia="zh-CN"/>
        </w:rPr>
        <w:t>弘扬优良家风</w:t>
      </w:r>
      <w:r>
        <w:rPr>
          <w:rFonts w:hint="eastAsia" w:ascii="仿宋_GB2312" w:hAnsi="仿宋_GB2312" w:eastAsia="仿宋_GB2312" w:cs="仿宋_GB2312"/>
          <w:color w:val="000000"/>
          <w:sz w:val="32"/>
          <w:szCs w:val="32"/>
          <w:highlight w:val="none"/>
        </w:rPr>
        <w:t>。</w:t>
      </w:r>
    </w:p>
    <w:p>
      <w:pPr>
        <w:pStyle w:val="4"/>
        <w:keepNext/>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b/>
          <w:bCs/>
          <w:color w:val="000000"/>
          <w:sz w:val="32"/>
          <w:szCs w:val="32"/>
          <w:highlight w:val="none"/>
        </w:rPr>
        <w:t>3.教子有方。</w:t>
      </w:r>
      <w:r>
        <w:rPr>
          <w:rFonts w:hint="eastAsia" w:ascii="仿宋_GB2312" w:hAnsi="仿宋_GB2312" w:eastAsia="仿宋_GB2312" w:cs="仿宋_GB2312"/>
          <w:color w:val="000000"/>
          <w:sz w:val="32"/>
          <w:szCs w:val="32"/>
          <w:highlight w:val="none"/>
        </w:rPr>
        <w:t>父母言传身教，以德育人，掌握科学方法，</w:t>
      </w:r>
      <w:r>
        <w:rPr>
          <w:rFonts w:hint="eastAsia" w:ascii="仿宋_GB2312" w:hAnsi="仿宋_GB2312" w:eastAsia="仿宋_GB2312" w:cs="仿宋_GB2312"/>
          <w:color w:val="000000"/>
          <w:sz w:val="32"/>
          <w:szCs w:val="32"/>
          <w:highlight w:val="none"/>
          <w:lang w:eastAsia="zh-CN"/>
        </w:rPr>
        <w:t>注重</w:t>
      </w:r>
      <w:r>
        <w:rPr>
          <w:rFonts w:hint="eastAsia" w:ascii="仿宋_GB2312" w:hAnsi="仿宋_GB2312" w:eastAsia="仿宋_GB2312" w:cs="仿宋_GB2312"/>
          <w:color w:val="000000"/>
          <w:sz w:val="32"/>
          <w:szCs w:val="32"/>
          <w:highlight w:val="none"/>
          <w:lang w:val="en-US" w:eastAsia="zh-CN"/>
        </w:rPr>
        <w:t>对孩子的</w:t>
      </w:r>
      <w:r>
        <w:rPr>
          <w:rFonts w:hint="eastAsia" w:ascii="仿宋_GB2312" w:hAnsi="仿宋_GB2312" w:eastAsia="仿宋_GB2312" w:cs="仿宋_GB2312"/>
          <w:color w:val="000000"/>
          <w:sz w:val="32"/>
          <w:szCs w:val="32"/>
          <w:highlight w:val="none"/>
          <w:lang w:eastAsia="zh-CN"/>
        </w:rPr>
        <w:t>思想品德、行为习惯和健全人格的培养。</w:t>
      </w:r>
      <w:r>
        <w:rPr>
          <w:rFonts w:hint="eastAsia" w:ascii="仿宋_GB2312" w:hAnsi="仿宋_GB2312" w:eastAsia="仿宋_GB2312" w:cs="仿宋_GB2312"/>
          <w:color w:val="000000"/>
          <w:sz w:val="32"/>
          <w:szCs w:val="32"/>
          <w:highlight w:val="none"/>
          <w:lang w:val="en-US" w:eastAsia="zh-CN"/>
        </w:rPr>
        <w:t>子女品德优良，热爱学习，深受师生好评。</w:t>
      </w:r>
      <w:r>
        <w:rPr>
          <w:rFonts w:hint="eastAsia" w:ascii="仿宋_GB2312" w:hAnsi="仿宋_GB2312" w:eastAsia="仿宋_GB2312" w:cs="仿宋_GB2312"/>
          <w:color w:val="000000"/>
          <w:sz w:val="32"/>
          <w:szCs w:val="32"/>
          <w:highlight w:val="none"/>
        </w:rPr>
        <w:t>家庭成员</w:t>
      </w:r>
      <w:r>
        <w:rPr>
          <w:rFonts w:hint="eastAsia" w:ascii="仿宋_GB2312" w:hAnsi="仿宋_GB2312" w:eastAsia="仿宋_GB2312" w:cs="仿宋_GB2312"/>
          <w:color w:val="000000"/>
          <w:sz w:val="32"/>
          <w:szCs w:val="32"/>
          <w:highlight w:val="none"/>
          <w:lang w:val="en-US" w:eastAsia="zh-CN"/>
        </w:rPr>
        <w:t>有</w:t>
      </w:r>
      <w:r>
        <w:rPr>
          <w:rFonts w:hint="eastAsia" w:ascii="仿宋_GB2312" w:hAnsi="仿宋_GB2312" w:eastAsia="仿宋_GB2312" w:cs="仿宋_GB2312"/>
          <w:color w:val="000000"/>
          <w:sz w:val="32"/>
          <w:szCs w:val="32"/>
          <w:highlight w:val="none"/>
        </w:rPr>
        <w:t>终身学习理念，</w:t>
      </w:r>
      <w:r>
        <w:rPr>
          <w:rFonts w:hint="eastAsia" w:ascii="仿宋_GB2312" w:hAnsi="仿宋_GB2312" w:eastAsia="仿宋_GB2312" w:cs="仿宋_GB2312"/>
          <w:color w:val="000000"/>
          <w:sz w:val="32"/>
          <w:szCs w:val="32"/>
          <w:highlight w:val="none"/>
          <w:lang w:val="en-US" w:eastAsia="zh-CN"/>
        </w:rPr>
        <w:t>有</w:t>
      </w:r>
      <w:r>
        <w:rPr>
          <w:rFonts w:hint="eastAsia" w:ascii="仿宋_GB2312" w:hAnsi="仿宋_GB2312" w:eastAsia="仿宋_GB2312" w:cs="仿宋_GB2312"/>
          <w:color w:val="000000"/>
          <w:sz w:val="32"/>
          <w:szCs w:val="32"/>
          <w:highlight w:val="none"/>
        </w:rPr>
        <w:t>良好阅读习惯，学习氛围浓厚</w:t>
      </w:r>
      <w:r>
        <w:rPr>
          <w:rFonts w:hint="eastAsia" w:ascii="仿宋_GB2312" w:hAnsi="仿宋_GB2312" w:eastAsia="仿宋_GB2312" w:cs="仿宋_GB2312"/>
          <w:color w:val="000000"/>
          <w:sz w:val="32"/>
          <w:szCs w:val="32"/>
          <w:highlight w:val="none"/>
          <w:lang w:eastAsia="zh-CN"/>
        </w:rPr>
        <w:t>。</w:t>
      </w:r>
    </w:p>
    <w:p>
      <w:pPr>
        <w:pStyle w:val="4"/>
        <w:keepNext/>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b/>
          <w:bCs/>
          <w:color w:val="000000"/>
          <w:sz w:val="32"/>
          <w:szCs w:val="32"/>
          <w:highlight w:val="none"/>
        </w:rPr>
        <w:t>4.睦邻相亲。</w:t>
      </w:r>
      <w:r>
        <w:rPr>
          <w:rFonts w:hint="eastAsia" w:ascii="仿宋_GB2312" w:hAnsi="仿宋_GB2312" w:eastAsia="仿宋_GB2312" w:cs="仿宋_GB2312"/>
          <w:color w:val="000000"/>
          <w:sz w:val="32"/>
          <w:szCs w:val="32"/>
          <w:highlight w:val="none"/>
        </w:rPr>
        <w:t>与邻里相处和睦，团结友爱，互帮互学，守望相助，社会反响好，群众认可度高。</w:t>
      </w:r>
    </w:p>
    <w:p>
      <w:pPr>
        <w:pStyle w:val="4"/>
        <w:keepNext/>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b/>
          <w:bCs/>
          <w:color w:val="000000"/>
          <w:sz w:val="32"/>
          <w:szCs w:val="32"/>
          <w:highlight w:val="none"/>
        </w:rPr>
        <w:t>5.热心公益。</w:t>
      </w:r>
      <w:r>
        <w:rPr>
          <w:rFonts w:hint="eastAsia" w:ascii="仿宋_GB2312" w:hAnsi="仿宋_GB2312" w:eastAsia="仿宋_GB2312" w:cs="仿宋_GB2312"/>
          <w:color w:val="000000"/>
          <w:sz w:val="32"/>
          <w:szCs w:val="32"/>
          <w:highlight w:val="none"/>
        </w:rPr>
        <w:t>倡导社会公德，热心公益事业，关爱弱势群体，乐于为他人办好事，积极参与志愿服务活动</w:t>
      </w:r>
      <w:r>
        <w:rPr>
          <w:rFonts w:hint="eastAsia" w:ascii="仿宋_GB2312" w:hAnsi="仿宋_GB2312" w:eastAsia="仿宋_GB2312" w:cs="仿宋_GB2312"/>
          <w:color w:val="000000"/>
          <w:sz w:val="32"/>
          <w:szCs w:val="32"/>
          <w:highlight w:val="none"/>
          <w:lang w:eastAsia="zh-CN"/>
        </w:rPr>
        <w:t>。</w:t>
      </w:r>
    </w:p>
    <w:p>
      <w:pPr>
        <w:keepNext/>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 w:hAnsi="楷体" w:eastAsia="楷体" w:cs="楷体"/>
          <w:b w:val="0"/>
          <w:bCs w:val="0"/>
          <w:color w:val="000000"/>
          <w:sz w:val="32"/>
          <w:szCs w:val="32"/>
          <w:highlight w:val="none"/>
        </w:rPr>
      </w:pPr>
      <w:r>
        <w:rPr>
          <w:rFonts w:hint="eastAsia" w:ascii="黑体" w:hAnsi="黑体" w:eastAsia="黑体" w:cs="黑体"/>
          <w:b w:val="0"/>
          <w:bCs w:val="0"/>
          <w:color w:val="000000"/>
          <w:sz w:val="32"/>
          <w:szCs w:val="32"/>
          <w:highlight w:val="none"/>
          <w:lang w:eastAsia="zh-CN"/>
        </w:rPr>
        <w:t>二、</w:t>
      </w:r>
      <w:r>
        <w:rPr>
          <w:rFonts w:hint="eastAsia" w:ascii="黑体" w:hAnsi="黑体" w:eastAsia="黑体" w:cs="黑体"/>
          <w:b w:val="0"/>
          <w:bCs w:val="0"/>
          <w:color w:val="000000"/>
          <w:sz w:val="32"/>
          <w:szCs w:val="32"/>
          <w:highlight w:val="none"/>
        </w:rPr>
        <w:t>最美学生家长</w:t>
      </w:r>
    </w:p>
    <w:p>
      <w:pPr>
        <w:keepNext/>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b/>
          <w:bCs/>
          <w:color w:val="000000"/>
          <w:sz w:val="32"/>
          <w:szCs w:val="32"/>
          <w:highlight w:val="none"/>
        </w:rPr>
        <w:t>1.营造良好环境。</w:t>
      </w:r>
      <w:r>
        <w:rPr>
          <w:rFonts w:hint="eastAsia" w:ascii="仿宋_GB2312" w:hAnsi="仿宋_GB2312" w:eastAsia="仿宋_GB2312" w:cs="仿宋_GB2312"/>
          <w:color w:val="000000"/>
          <w:sz w:val="32"/>
          <w:szCs w:val="32"/>
          <w:highlight w:val="none"/>
        </w:rPr>
        <w:t>家庭成员和睦相处，孩子能够在一个安静、舒适、温馨的家庭氛围中成长，并注重营造良好的家庭文化氛围，为孩子创造了良好的学习环境。</w:t>
      </w:r>
    </w:p>
    <w:p>
      <w:pPr>
        <w:keepNext/>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b/>
          <w:bCs/>
          <w:color w:val="000000"/>
          <w:sz w:val="32"/>
          <w:szCs w:val="32"/>
          <w:highlight w:val="none"/>
        </w:rPr>
        <w:t>2.树立良好榜样。</w:t>
      </w:r>
      <w:r>
        <w:rPr>
          <w:rFonts w:hint="eastAsia" w:ascii="仿宋_GB2312" w:hAnsi="仿宋_GB2312" w:eastAsia="仿宋_GB2312" w:cs="仿宋_GB2312"/>
          <w:color w:val="000000"/>
          <w:sz w:val="32"/>
          <w:szCs w:val="32"/>
          <w:highlight w:val="none"/>
        </w:rPr>
        <w:t>在为人处事方面做孩子的表率，有良好的精神风貌、良好的生活习惯、健康的生活情趣，模范遵守道德规范，不断提升个人文化和精神修养。</w:t>
      </w:r>
    </w:p>
    <w:p>
      <w:pPr>
        <w:keepNext/>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b/>
          <w:bCs/>
          <w:color w:val="000000"/>
          <w:sz w:val="32"/>
          <w:szCs w:val="32"/>
          <w:highlight w:val="none"/>
        </w:rPr>
        <w:t>3.教育方法科学。</w:t>
      </w:r>
      <w:r>
        <w:rPr>
          <w:rFonts w:hint="eastAsia" w:ascii="仿宋_GB2312" w:hAnsi="仿宋_GB2312" w:eastAsia="仿宋_GB2312" w:cs="仿宋_GB2312"/>
          <w:color w:val="000000"/>
          <w:sz w:val="32"/>
          <w:szCs w:val="32"/>
          <w:highlight w:val="none"/>
        </w:rPr>
        <w:t>能关注孩子在德智体美劳等方面的全面发展，用丰富有效的教育手段促进孩子的健康成长。</w:t>
      </w:r>
    </w:p>
    <w:p>
      <w:pPr>
        <w:keepNext/>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b/>
          <w:bCs/>
          <w:color w:val="000000"/>
          <w:sz w:val="32"/>
          <w:szCs w:val="32"/>
          <w:highlight w:val="none"/>
        </w:rPr>
        <w:t>4.真正尊重孩子。</w:t>
      </w:r>
      <w:r>
        <w:rPr>
          <w:rFonts w:hint="eastAsia" w:ascii="仿宋_GB2312" w:hAnsi="仿宋_GB2312" w:eastAsia="仿宋_GB2312" w:cs="仿宋_GB2312"/>
          <w:color w:val="000000"/>
          <w:sz w:val="32"/>
          <w:szCs w:val="32"/>
          <w:highlight w:val="none"/>
        </w:rPr>
        <w:t>亲子关系融洽，能与孩子平等交流，关心爱护孩子，尊重孩子的独立人格。</w:t>
      </w:r>
    </w:p>
    <w:p>
      <w:pPr>
        <w:keepNext/>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b/>
          <w:bCs/>
          <w:color w:val="000000"/>
          <w:sz w:val="32"/>
          <w:szCs w:val="32"/>
          <w:highlight w:val="none"/>
        </w:rPr>
        <w:t>5.重视家校合作。</w:t>
      </w:r>
      <w:r>
        <w:rPr>
          <w:rFonts w:hint="eastAsia" w:ascii="仿宋_GB2312" w:hAnsi="仿宋_GB2312" w:eastAsia="仿宋_GB2312" w:cs="仿宋_GB2312"/>
          <w:color w:val="000000"/>
          <w:sz w:val="32"/>
          <w:szCs w:val="32"/>
          <w:highlight w:val="none"/>
        </w:rPr>
        <w:t>关心学校发展，积极参加家长学校各项活动，能够正确认识家庭责任，主动履行家长的教育职责，认真配合学校协同做好孩子的教育工作。</w:t>
      </w:r>
    </w:p>
    <w:p>
      <w:pPr>
        <w:pStyle w:val="4"/>
        <w:keepNext/>
        <w:keepLines w:val="0"/>
        <w:pageBreakBefore w:val="0"/>
        <w:widowControl w:val="0"/>
        <w:topLinePunct w:val="0"/>
        <w:bidi w:val="0"/>
        <w:spacing w:after="0" w:line="560" w:lineRule="exact"/>
        <w:rPr>
          <w:rFonts w:ascii="黑体" w:hAnsi="黑体" w:eastAsia="黑体" w:cs="黑体"/>
          <w:color w:val="000000"/>
          <w:sz w:val="32"/>
          <w:szCs w:val="32"/>
          <w:highlight w:val="none"/>
        </w:rPr>
      </w:pPr>
      <w:r>
        <w:rPr>
          <w:rFonts w:hint="eastAsia" w:ascii="仿宋_GB2312" w:hAnsi="仿宋_GB2312" w:eastAsia="仿宋_GB2312" w:cs="仿宋_GB2312"/>
          <w:color w:val="000000"/>
          <w:highlight w:val="none"/>
        </w:rPr>
        <w:br w:type="page"/>
      </w:r>
      <w:r>
        <w:rPr>
          <w:rFonts w:hint="eastAsia" w:ascii="黑体" w:hAnsi="黑体" w:eastAsia="黑体" w:cs="黑体"/>
          <w:color w:val="000000"/>
          <w:sz w:val="32"/>
          <w:szCs w:val="32"/>
          <w:highlight w:val="none"/>
        </w:rPr>
        <w:t>附件3-1</w:t>
      </w:r>
    </w:p>
    <w:p>
      <w:pPr>
        <w:keepNext/>
        <w:keepLines w:val="0"/>
        <w:pageBreakBefore w:val="0"/>
        <w:widowControl w:val="0"/>
        <w:kinsoku/>
        <w:wordWrap/>
        <w:overflowPunct/>
        <w:topLinePunct w:val="0"/>
        <w:autoSpaceDE/>
        <w:autoSpaceDN/>
        <w:bidi w:val="0"/>
        <w:adjustRightInd/>
        <w:snapToGrid/>
        <w:spacing w:line="760" w:lineRule="exact"/>
        <w:jc w:val="center"/>
        <w:textAlignment w:val="auto"/>
        <w:rPr>
          <w:rFonts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44"/>
          <w:szCs w:val="44"/>
          <w:highlight w:val="none"/>
        </w:rPr>
        <w:t>“最美家庭”申报表</w:t>
      </w:r>
    </w:p>
    <w:tbl>
      <w:tblPr>
        <w:tblStyle w:val="10"/>
        <w:tblpPr w:leftFromText="180" w:rightFromText="180" w:vertAnchor="text" w:horzAnchor="margin" w:tblpX="-176" w:tblpY="2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6"/>
        <w:gridCol w:w="1792"/>
        <w:gridCol w:w="5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3848" w:type="dxa"/>
            <w:gridSpan w:val="2"/>
            <w:noWrap w:val="0"/>
            <w:vAlign w:val="center"/>
          </w:tcPr>
          <w:p>
            <w:pPr>
              <w:keepNext/>
              <w:keepLines w:val="0"/>
              <w:pageBreakBefore w:val="0"/>
              <w:widowControl w:val="0"/>
              <w:topLinePunct w:val="0"/>
              <w:bidi w:val="0"/>
              <w:adjustRightInd w:val="0"/>
              <w:snapToGrid w:val="0"/>
              <w:spacing w:line="360" w:lineRule="exact"/>
              <w:jc w:val="center"/>
              <w:rPr>
                <w:rFonts w:ascii="仿宋_GB2312" w:eastAsia="仿宋_GB2312" w:cs="仿宋_GB2312"/>
                <w:b/>
                <w:color w:val="000000"/>
                <w:kern w:val="0"/>
                <w:sz w:val="24"/>
                <w:szCs w:val="24"/>
                <w:highlight w:val="none"/>
              </w:rPr>
            </w:pPr>
            <w:r>
              <w:rPr>
                <w:rFonts w:hint="eastAsia" w:ascii="仿宋_GB2312" w:eastAsia="仿宋_GB2312" w:cs="仿宋_GB2312"/>
                <w:b/>
                <w:color w:val="000000"/>
                <w:kern w:val="0"/>
                <w:sz w:val="24"/>
                <w:szCs w:val="24"/>
                <w:highlight w:val="none"/>
              </w:rPr>
              <w:t>学校名称</w:t>
            </w:r>
          </w:p>
          <w:p>
            <w:pPr>
              <w:keepNext/>
              <w:keepLines w:val="0"/>
              <w:pageBreakBefore w:val="0"/>
              <w:widowControl w:val="0"/>
              <w:topLinePunct w:val="0"/>
              <w:bidi w:val="0"/>
              <w:adjustRightInd w:val="0"/>
              <w:snapToGrid w:val="0"/>
              <w:spacing w:line="360" w:lineRule="exact"/>
              <w:jc w:val="center"/>
              <w:rPr>
                <w:rFonts w:ascii="仿宋_GB2312" w:eastAsia="仿宋_GB2312" w:cs="仿宋_GB2312"/>
                <w:b/>
                <w:color w:val="000000"/>
                <w:kern w:val="0"/>
                <w:sz w:val="24"/>
                <w:szCs w:val="24"/>
                <w:highlight w:val="none"/>
              </w:rPr>
            </w:pPr>
            <w:r>
              <w:rPr>
                <w:rFonts w:hint="eastAsia" w:ascii="仿宋_GB2312" w:eastAsia="仿宋_GB2312" w:cs="仿宋_GB2312"/>
                <w:b/>
                <w:color w:val="000000"/>
                <w:kern w:val="0"/>
                <w:sz w:val="24"/>
                <w:szCs w:val="24"/>
                <w:highlight w:val="none"/>
              </w:rPr>
              <w:t>（务必准确填写学校全称）</w:t>
            </w:r>
          </w:p>
        </w:tc>
        <w:tc>
          <w:tcPr>
            <w:tcW w:w="5225" w:type="dxa"/>
            <w:noWrap w:val="0"/>
            <w:vAlign w:val="center"/>
          </w:tcPr>
          <w:p>
            <w:pPr>
              <w:keepNext/>
              <w:keepLines w:val="0"/>
              <w:pageBreakBefore w:val="0"/>
              <w:widowControl w:val="0"/>
              <w:topLinePunct w:val="0"/>
              <w:bidi w:val="0"/>
              <w:adjustRightInd w:val="0"/>
              <w:snapToGrid w:val="0"/>
              <w:jc w:val="center"/>
              <w:rPr>
                <w:rFonts w:ascii="仿宋_GB2312" w:eastAsia="仿宋_GB2312" w:cs="仿宋_GB2312"/>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3848" w:type="dxa"/>
            <w:gridSpan w:val="2"/>
            <w:noWrap w:val="0"/>
            <w:vAlign w:val="center"/>
          </w:tcPr>
          <w:p>
            <w:pPr>
              <w:keepNext/>
              <w:keepLines w:val="0"/>
              <w:pageBreakBefore w:val="0"/>
              <w:widowControl w:val="0"/>
              <w:topLinePunct w:val="0"/>
              <w:bidi w:val="0"/>
              <w:adjustRightInd w:val="0"/>
              <w:snapToGrid w:val="0"/>
              <w:jc w:val="center"/>
              <w:rPr>
                <w:rFonts w:ascii="仿宋_GB2312" w:eastAsia="仿宋_GB2312" w:cs="仿宋_GB2312"/>
                <w:b/>
                <w:color w:val="000000"/>
                <w:kern w:val="0"/>
                <w:sz w:val="24"/>
                <w:szCs w:val="24"/>
                <w:highlight w:val="none"/>
              </w:rPr>
            </w:pPr>
            <w:r>
              <w:rPr>
                <w:rFonts w:hint="eastAsia" w:ascii="仿宋_GB2312" w:eastAsia="仿宋_GB2312" w:cs="仿宋_GB2312"/>
                <w:b/>
                <w:color w:val="000000"/>
                <w:kern w:val="0"/>
                <w:sz w:val="24"/>
                <w:szCs w:val="24"/>
                <w:highlight w:val="none"/>
              </w:rPr>
              <w:t>学校联系人及联系方式</w:t>
            </w:r>
          </w:p>
        </w:tc>
        <w:tc>
          <w:tcPr>
            <w:tcW w:w="5225" w:type="dxa"/>
            <w:noWrap w:val="0"/>
            <w:vAlign w:val="center"/>
          </w:tcPr>
          <w:p>
            <w:pPr>
              <w:keepNext/>
              <w:keepLines w:val="0"/>
              <w:pageBreakBefore w:val="0"/>
              <w:widowControl w:val="0"/>
              <w:topLinePunct w:val="0"/>
              <w:bidi w:val="0"/>
              <w:adjustRightInd w:val="0"/>
              <w:snapToGrid w:val="0"/>
              <w:jc w:val="center"/>
              <w:rPr>
                <w:rFonts w:ascii="仿宋_GB2312" w:eastAsia="仿宋_GB2312" w:cs="仿宋_GB2312"/>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2056" w:type="dxa"/>
            <w:noWrap w:val="0"/>
            <w:vAlign w:val="center"/>
          </w:tcPr>
          <w:p>
            <w:pPr>
              <w:keepNext/>
              <w:keepLines w:val="0"/>
              <w:pageBreakBefore w:val="0"/>
              <w:widowControl w:val="0"/>
              <w:topLinePunct w:val="0"/>
              <w:bidi w:val="0"/>
              <w:adjustRightInd w:val="0"/>
              <w:snapToGrid w:val="0"/>
              <w:jc w:val="center"/>
              <w:rPr>
                <w:rFonts w:ascii="仿宋_GB2312" w:eastAsia="仿宋_GB2312" w:cs="仿宋_GB2312"/>
                <w:b/>
                <w:color w:val="000000"/>
                <w:kern w:val="0"/>
                <w:sz w:val="24"/>
                <w:szCs w:val="24"/>
                <w:highlight w:val="none"/>
              </w:rPr>
            </w:pPr>
            <w:r>
              <w:rPr>
                <w:rFonts w:hint="eastAsia" w:ascii="仿宋_GB2312" w:eastAsia="仿宋_GB2312" w:cs="仿宋_GB2312"/>
                <w:b/>
                <w:color w:val="000000"/>
                <w:kern w:val="0"/>
                <w:sz w:val="24"/>
                <w:szCs w:val="24"/>
                <w:highlight w:val="none"/>
              </w:rPr>
              <w:t>学校类型</w:t>
            </w:r>
          </w:p>
        </w:tc>
        <w:tc>
          <w:tcPr>
            <w:tcW w:w="7017" w:type="dxa"/>
            <w:gridSpan w:val="2"/>
            <w:noWrap w:val="0"/>
            <w:vAlign w:val="center"/>
          </w:tcPr>
          <w:p>
            <w:pPr>
              <w:keepNext/>
              <w:keepLines w:val="0"/>
              <w:pageBreakBefore w:val="0"/>
              <w:widowControl w:val="0"/>
              <w:topLinePunct w:val="0"/>
              <w:bidi w:val="0"/>
              <w:adjustRightInd w:val="0"/>
              <w:snapToGrid w:val="0"/>
              <w:jc w:val="center"/>
              <w:rPr>
                <w:rFonts w:ascii="仿宋_GB2312" w:eastAsia="仿宋_GB2312" w:cs="仿宋_GB2312"/>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2056" w:type="dxa"/>
            <w:noWrap w:val="0"/>
            <w:vAlign w:val="center"/>
          </w:tcPr>
          <w:p>
            <w:pPr>
              <w:keepNext/>
              <w:keepLines w:val="0"/>
              <w:pageBreakBefore w:val="0"/>
              <w:widowControl w:val="0"/>
              <w:topLinePunct w:val="0"/>
              <w:bidi w:val="0"/>
              <w:adjustRightInd w:val="0"/>
              <w:snapToGrid w:val="0"/>
              <w:jc w:val="center"/>
              <w:rPr>
                <w:rFonts w:ascii="仿宋_GB2312" w:eastAsia="仿宋_GB2312" w:cs="仿宋_GB2312"/>
                <w:b/>
                <w:color w:val="000000"/>
                <w:kern w:val="0"/>
                <w:sz w:val="24"/>
                <w:szCs w:val="24"/>
                <w:highlight w:val="none"/>
              </w:rPr>
            </w:pPr>
            <w:r>
              <w:rPr>
                <w:rFonts w:hint="eastAsia" w:ascii="仿宋_GB2312" w:eastAsia="仿宋_GB2312" w:cs="仿宋_GB2312"/>
                <w:b/>
                <w:color w:val="000000"/>
                <w:kern w:val="0"/>
                <w:sz w:val="24"/>
                <w:szCs w:val="24"/>
                <w:highlight w:val="none"/>
              </w:rPr>
              <w:t>学生姓名及所在班级</w:t>
            </w:r>
          </w:p>
        </w:tc>
        <w:tc>
          <w:tcPr>
            <w:tcW w:w="7017" w:type="dxa"/>
            <w:gridSpan w:val="2"/>
            <w:noWrap w:val="0"/>
            <w:vAlign w:val="center"/>
          </w:tcPr>
          <w:p>
            <w:pPr>
              <w:keepNext/>
              <w:keepLines w:val="0"/>
              <w:pageBreakBefore w:val="0"/>
              <w:widowControl w:val="0"/>
              <w:topLinePunct w:val="0"/>
              <w:bidi w:val="0"/>
              <w:adjustRightInd w:val="0"/>
              <w:snapToGrid w:val="0"/>
              <w:rPr>
                <w:rFonts w:ascii="仿宋_GB2312" w:eastAsia="仿宋_GB2312" w:cs="仿宋_GB2312"/>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2056" w:type="dxa"/>
            <w:noWrap w:val="0"/>
            <w:vAlign w:val="center"/>
          </w:tcPr>
          <w:p>
            <w:pPr>
              <w:keepNext/>
              <w:keepLines w:val="0"/>
              <w:pageBreakBefore w:val="0"/>
              <w:widowControl w:val="0"/>
              <w:topLinePunct w:val="0"/>
              <w:bidi w:val="0"/>
              <w:adjustRightInd w:val="0"/>
              <w:snapToGrid w:val="0"/>
              <w:jc w:val="center"/>
              <w:rPr>
                <w:rFonts w:hint="eastAsia" w:ascii="仿宋_GB2312" w:eastAsia="仿宋_GB2312" w:cs="仿宋_GB2312"/>
                <w:b/>
                <w:color w:val="000000"/>
                <w:kern w:val="0"/>
                <w:sz w:val="24"/>
                <w:szCs w:val="24"/>
                <w:highlight w:val="none"/>
                <w:lang w:eastAsia="zh-CN"/>
              </w:rPr>
            </w:pPr>
            <w:r>
              <w:rPr>
                <w:rFonts w:hint="eastAsia" w:ascii="仿宋_GB2312" w:eastAsia="仿宋_GB2312" w:cs="仿宋_GB2312"/>
                <w:b/>
                <w:color w:val="000000"/>
                <w:kern w:val="0"/>
                <w:sz w:val="24"/>
                <w:szCs w:val="24"/>
                <w:highlight w:val="none"/>
              </w:rPr>
              <w:t>学生家庭成员</w:t>
            </w:r>
            <w:r>
              <w:rPr>
                <w:rFonts w:hint="eastAsia" w:ascii="仿宋_GB2312" w:eastAsia="仿宋_GB2312" w:cs="仿宋_GB2312"/>
                <w:b/>
                <w:color w:val="000000"/>
                <w:kern w:val="0"/>
                <w:sz w:val="24"/>
                <w:szCs w:val="24"/>
                <w:highlight w:val="none"/>
                <w:lang w:val="en-US" w:eastAsia="zh-CN"/>
              </w:rPr>
              <w:t>介绍</w:t>
            </w:r>
          </w:p>
        </w:tc>
        <w:tc>
          <w:tcPr>
            <w:tcW w:w="7017" w:type="dxa"/>
            <w:gridSpan w:val="2"/>
            <w:noWrap w:val="0"/>
            <w:vAlign w:val="top"/>
          </w:tcPr>
          <w:p>
            <w:pPr>
              <w:keepNext/>
              <w:keepLines w:val="0"/>
              <w:pageBreakBefore w:val="0"/>
              <w:widowControl w:val="0"/>
              <w:topLinePunct w:val="0"/>
              <w:bidi w:val="0"/>
              <w:adjustRightInd w:val="0"/>
              <w:snapToGrid w:val="0"/>
              <w:rPr>
                <w:rFonts w:ascii="仿宋_GB2312" w:eastAsia="仿宋_GB2312" w:cs="仿宋_GB2312"/>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1" w:hRule="atLeast"/>
        </w:trPr>
        <w:tc>
          <w:tcPr>
            <w:tcW w:w="2056" w:type="dxa"/>
            <w:noWrap w:val="0"/>
            <w:vAlign w:val="center"/>
          </w:tcPr>
          <w:p>
            <w:pPr>
              <w:keepNext/>
              <w:keepLines w:val="0"/>
              <w:pageBreakBefore w:val="0"/>
              <w:widowControl w:val="0"/>
              <w:topLinePunct w:val="0"/>
              <w:bidi w:val="0"/>
              <w:adjustRightInd w:val="0"/>
              <w:snapToGrid w:val="0"/>
              <w:jc w:val="center"/>
              <w:rPr>
                <w:rFonts w:ascii="黑体" w:eastAsia="黑体" w:cs="仿宋_GB2312"/>
                <w:color w:val="000000"/>
                <w:kern w:val="0"/>
                <w:sz w:val="24"/>
                <w:szCs w:val="24"/>
                <w:highlight w:val="none"/>
              </w:rPr>
            </w:pPr>
            <w:r>
              <w:rPr>
                <w:rFonts w:hint="eastAsia" w:ascii="仿宋_GB2312" w:eastAsia="仿宋_GB2312" w:cs="仿宋_GB2312"/>
                <w:b/>
                <w:color w:val="000000"/>
                <w:kern w:val="0"/>
                <w:sz w:val="24"/>
                <w:szCs w:val="24"/>
                <w:highlight w:val="none"/>
              </w:rPr>
              <w:t>事迹材料（</w:t>
            </w:r>
            <w:r>
              <w:rPr>
                <w:rFonts w:hint="eastAsia" w:ascii="仿宋_GB2312" w:eastAsia="仿宋_GB2312" w:cs="仿宋_GB2312"/>
                <w:b/>
                <w:color w:val="000000"/>
                <w:kern w:val="0"/>
                <w:sz w:val="24"/>
                <w:szCs w:val="24"/>
                <w:highlight w:val="none"/>
                <w:lang w:val="en-US" w:eastAsia="zh-CN"/>
              </w:rPr>
              <w:t>1</w:t>
            </w:r>
            <w:r>
              <w:rPr>
                <w:rFonts w:hint="eastAsia" w:ascii="仿宋_GB2312" w:eastAsia="仿宋_GB2312" w:cs="仿宋_GB2312"/>
                <w:b/>
                <w:color w:val="000000"/>
                <w:kern w:val="0"/>
                <w:sz w:val="24"/>
                <w:szCs w:val="24"/>
                <w:highlight w:val="none"/>
              </w:rPr>
              <w:t>000字</w:t>
            </w:r>
            <w:r>
              <w:rPr>
                <w:rFonts w:hint="eastAsia" w:ascii="仿宋_GB2312" w:eastAsia="仿宋_GB2312" w:cs="仿宋_GB2312"/>
                <w:b/>
                <w:color w:val="000000"/>
                <w:kern w:val="0"/>
                <w:sz w:val="24"/>
                <w:szCs w:val="24"/>
                <w:highlight w:val="none"/>
                <w:lang w:val="en-US" w:eastAsia="zh-CN"/>
              </w:rPr>
              <w:t>左右</w:t>
            </w:r>
            <w:r>
              <w:rPr>
                <w:rFonts w:hint="eastAsia" w:ascii="仿宋_GB2312" w:eastAsia="仿宋_GB2312" w:cs="仿宋_GB2312"/>
                <w:b/>
                <w:color w:val="000000"/>
                <w:kern w:val="0"/>
                <w:sz w:val="24"/>
                <w:szCs w:val="24"/>
                <w:highlight w:val="none"/>
              </w:rPr>
              <w:t>）</w:t>
            </w:r>
          </w:p>
        </w:tc>
        <w:tc>
          <w:tcPr>
            <w:tcW w:w="7017" w:type="dxa"/>
            <w:gridSpan w:val="2"/>
            <w:noWrap w:val="0"/>
            <w:vAlign w:val="top"/>
          </w:tcPr>
          <w:p>
            <w:pPr>
              <w:keepNext/>
              <w:keepLines w:val="0"/>
              <w:pageBreakBefore w:val="0"/>
              <w:widowControl w:val="0"/>
              <w:topLinePunct w:val="0"/>
              <w:bidi w:val="0"/>
              <w:adjustRightInd w:val="0"/>
              <w:snapToGrid w:val="0"/>
              <w:spacing w:line="560" w:lineRule="exact"/>
              <w:rPr>
                <w:rFonts w:ascii="黑体" w:eastAsia="黑体" w:cs="仿宋_GB2312"/>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073" w:type="dxa"/>
            <w:gridSpan w:val="3"/>
            <w:noWrap w:val="0"/>
            <w:vAlign w:val="center"/>
          </w:tcPr>
          <w:p>
            <w:pPr>
              <w:keepNext/>
              <w:keepLines w:val="0"/>
              <w:pageBreakBefore w:val="0"/>
              <w:widowControl w:val="0"/>
              <w:topLinePunct w:val="0"/>
              <w:bidi w:val="0"/>
              <w:adjustRightInd w:val="0"/>
              <w:snapToGrid w:val="0"/>
              <w:spacing w:line="560" w:lineRule="exact"/>
              <w:jc w:val="center"/>
              <w:rPr>
                <w:rFonts w:ascii="黑体" w:eastAsia="黑体" w:cs="仿宋_GB2312"/>
                <w:color w:val="000000"/>
                <w:kern w:val="0"/>
                <w:sz w:val="24"/>
                <w:szCs w:val="24"/>
                <w:highlight w:val="none"/>
              </w:rPr>
            </w:pPr>
            <w:r>
              <w:rPr>
                <w:rFonts w:hint="eastAsia" w:ascii="黑体" w:eastAsia="黑体" w:cs="仿宋_GB2312"/>
                <w:color w:val="000000"/>
                <w:kern w:val="0"/>
                <w:sz w:val="24"/>
                <w:szCs w:val="24"/>
                <w:highlight w:val="none"/>
              </w:rPr>
              <w:t>申 报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9073" w:type="dxa"/>
            <w:gridSpan w:val="3"/>
            <w:noWrap w:val="0"/>
            <w:vAlign w:val="center"/>
          </w:tcPr>
          <w:p>
            <w:pPr>
              <w:keepNext/>
              <w:keepLines w:val="0"/>
              <w:pageBreakBefore w:val="0"/>
              <w:widowControl w:val="0"/>
              <w:topLinePunct w:val="0"/>
              <w:bidi w:val="0"/>
              <w:adjustRightInd w:val="0"/>
              <w:snapToGrid w:val="0"/>
              <w:spacing w:line="560" w:lineRule="exact"/>
              <w:ind w:firstLine="360" w:firstLineChars="150"/>
              <w:rPr>
                <w:rFonts w:hint="eastAsia" w:ascii="仿宋_GB2312" w:eastAsia="仿宋_GB2312" w:cs="仿宋_GB2312"/>
                <w:color w:val="000000"/>
                <w:kern w:val="0"/>
                <w:sz w:val="24"/>
                <w:szCs w:val="24"/>
                <w:highlight w:val="none"/>
              </w:rPr>
            </w:pPr>
          </w:p>
          <w:p>
            <w:pPr>
              <w:keepNext/>
              <w:keepLines w:val="0"/>
              <w:pageBreakBefore w:val="0"/>
              <w:widowControl w:val="0"/>
              <w:topLinePunct w:val="0"/>
              <w:bidi w:val="0"/>
              <w:adjustRightInd w:val="0"/>
              <w:snapToGrid w:val="0"/>
              <w:spacing w:line="560" w:lineRule="exact"/>
              <w:rPr>
                <w:rFonts w:hint="eastAsia" w:ascii="仿宋_GB2312" w:eastAsia="仿宋_GB2312" w:cs="仿宋_GB2312"/>
                <w:color w:val="000000"/>
                <w:kern w:val="0"/>
                <w:sz w:val="24"/>
                <w:szCs w:val="24"/>
                <w:highlight w:val="none"/>
              </w:rPr>
            </w:pPr>
          </w:p>
          <w:p>
            <w:pPr>
              <w:keepNext/>
              <w:keepLines w:val="0"/>
              <w:pageBreakBefore w:val="0"/>
              <w:widowControl w:val="0"/>
              <w:topLinePunct w:val="0"/>
              <w:bidi w:val="0"/>
              <w:adjustRightInd w:val="0"/>
              <w:snapToGrid w:val="0"/>
              <w:spacing w:line="560" w:lineRule="exact"/>
              <w:rPr>
                <w:rFonts w:hint="eastAsia" w:ascii="仿宋_GB2312" w:eastAsia="仿宋_GB2312" w:cs="仿宋_GB2312"/>
                <w:color w:val="000000"/>
                <w:kern w:val="0"/>
                <w:sz w:val="24"/>
                <w:szCs w:val="24"/>
                <w:highlight w:val="none"/>
              </w:rPr>
            </w:pPr>
          </w:p>
          <w:p>
            <w:pPr>
              <w:pStyle w:val="9"/>
              <w:keepNext/>
              <w:keepLines w:val="0"/>
              <w:pageBreakBefore w:val="0"/>
              <w:widowControl w:val="0"/>
              <w:topLinePunct w:val="0"/>
              <w:bidi w:val="0"/>
              <w:rPr>
                <w:rFonts w:hint="eastAsia"/>
                <w:color w:val="000000"/>
                <w:highlight w:val="none"/>
              </w:rPr>
            </w:pPr>
          </w:p>
          <w:p>
            <w:pPr>
              <w:keepNext/>
              <w:keepLines w:val="0"/>
              <w:pageBreakBefore w:val="0"/>
              <w:widowControl w:val="0"/>
              <w:topLinePunct w:val="0"/>
              <w:bidi w:val="0"/>
              <w:adjustRightInd w:val="0"/>
              <w:snapToGrid w:val="0"/>
              <w:spacing w:line="560" w:lineRule="exact"/>
              <w:ind w:firstLine="360" w:firstLineChars="150"/>
              <w:rPr>
                <w:rFonts w:ascii="仿宋_GB2312" w:eastAsia="仿宋_GB2312" w:cs="仿宋_GB2312"/>
                <w:color w:val="000000"/>
                <w:kern w:val="0"/>
                <w:sz w:val="24"/>
                <w:szCs w:val="24"/>
                <w:highlight w:val="none"/>
              </w:rPr>
            </w:pPr>
            <w:r>
              <w:rPr>
                <w:rFonts w:hint="eastAsia" w:ascii="仿宋_GB2312" w:eastAsia="仿宋_GB2312" w:cs="仿宋_GB2312"/>
                <w:color w:val="000000"/>
                <w:kern w:val="0"/>
                <w:sz w:val="24"/>
                <w:szCs w:val="24"/>
                <w:highlight w:val="none"/>
              </w:rPr>
              <w:t xml:space="preserve">申报单位（盖章）             </w:t>
            </w:r>
            <w:r>
              <w:rPr>
                <w:rFonts w:ascii="仿宋_GB2312" w:eastAsia="仿宋_GB2312" w:cs="仿宋_GB2312"/>
                <w:color w:val="000000"/>
                <w:kern w:val="0"/>
                <w:sz w:val="24"/>
                <w:szCs w:val="24"/>
                <w:highlight w:val="none"/>
              </w:rPr>
              <w:t xml:space="preserve">   </w:t>
            </w:r>
            <w:r>
              <w:rPr>
                <w:rFonts w:hint="eastAsia" w:ascii="仿宋_GB2312" w:eastAsia="仿宋_GB2312" w:cs="仿宋_GB2312"/>
                <w:color w:val="000000"/>
                <w:kern w:val="0"/>
                <w:sz w:val="24"/>
                <w:szCs w:val="24"/>
                <w:highlight w:val="none"/>
              </w:rPr>
              <w:t>设区市教育行政部门（盖章）</w:t>
            </w:r>
          </w:p>
          <w:p>
            <w:pPr>
              <w:keepNext/>
              <w:keepLines w:val="0"/>
              <w:pageBreakBefore w:val="0"/>
              <w:widowControl w:val="0"/>
              <w:topLinePunct w:val="0"/>
              <w:bidi w:val="0"/>
              <w:adjustRightInd w:val="0"/>
              <w:snapToGrid w:val="0"/>
              <w:spacing w:line="560" w:lineRule="exact"/>
              <w:ind w:firstLine="480" w:firstLineChars="200"/>
              <w:rPr>
                <w:rFonts w:ascii="黑体" w:eastAsia="黑体" w:cs="仿宋_GB2312"/>
                <w:color w:val="000000"/>
                <w:kern w:val="0"/>
                <w:sz w:val="24"/>
                <w:szCs w:val="24"/>
                <w:highlight w:val="none"/>
              </w:rPr>
            </w:pPr>
            <w:r>
              <w:rPr>
                <w:rFonts w:hint="eastAsia" w:ascii="仿宋_GB2312" w:eastAsia="仿宋_GB2312" w:cs="仿宋_GB2312"/>
                <w:color w:val="000000"/>
                <w:kern w:val="0"/>
                <w:sz w:val="24"/>
                <w:szCs w:val="24"/>
                <w:highlight w:val="none"/>
              </w:rPr>
              <w:t>年   月   日                      年   月   日</w:t>
            </w:r>
          </w:p>
        </w:tc>
      </w:tr>
    </w:tbl>
    <w:p>
      <w:pPr>
        <w:keepNext/>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附件3-2</w:t>
      </w:r>
    </w:p>
    <w:p>
      <w:pPr>
        <w:keepNext/>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sz w:val="32"/>
          <w:szCs w:val="32"/>
          <w:highlight w:val="none"/>
        </w:rPr>
      </w:pPr>
    </w:p>
    <w:p>
      <w:pPr>
        <w:pStyle w:val="17"/>
        <w:keepNext/>
        <w:keepLines w:val="0"/>
        <w:pageBreakBefore w:val="0"/>
        <w:widowControl w:val="0"/>
        <w:shd w:val="clear" w:color="auto" w:fill="auto"/>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44"/>
          <w:szCs w:val="44"/>
          <w:highlight w:val="none"/>
        </w:rPr>
        <w:t>“最美家庭”推荐汇总表</w:t>
      </w:r>
    </w:p>
    <w:p>
      <w:pPr>
        <w:pStyle w:val="17"/>
        <w:keepNext/>
        <w:keepLines w:val="0"/>
        <w:pageBreakBefore w:val="0"/>
        <w:widowControl w:val="0"/>
        <w:shd w:val="clear" w:color="auto" w:fill="auto"/>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color w:val="000000"/>
          <w:sz w:val="44"/>
          <w:szCs w:val="44"/>
          <w:highlight w:val="none"/>
        </w:rPr>
      </w:pPr>
    </w:p>
    <w:p>
      <w:pPr>
        <w:keepNext/>
        <w:keepLines w:val="0"/>
        <w:pageBreakBefore w:val="0"/>
        <w:widowControl w:val="0"/>
        <w:topLinePunct w:val="0"/>
        <w:bidi w:val="0"/>
        <w:rPr>
          <w:color w:val="000000"/>
          <w:sz w:val="24"/>
          <w:szCs w:val="24"/>
          <w:highlight w:val="none"/>
        </w:rPr>
      </w:pPr>
    </w:p>
    <w:p>
      <w:pPr>
        <w:keepNext/>
        <w:keepLines w:val="0"/>
        <w:pageBreakBefore w:val="0"/>
        <w:widowControl w:val="0"/>
        <w:topLinePunct w:val="0"/>
        <w:bidi w:val="0"/>
        <w:rPr>
          <w:rFonts w:eastAsia="宋体"/>
          <w:color w:val="000000"/>
          <w:highlight w:val="none"/>
        </w:rPr>
      </w:pPr>
      <w:r>
        <w:rPr>
          <w:rFonts w:hint="eastAsia" w:ascii="仿宋_GB2312" w:hAnsi="仿宋_GB2312" w:eastAsia="仿宋_GB2312" w:cs="仿宋_GB2312"/>
          <w:color w:val="000000"/>
          <w:sz w:val="24"/>
          <w:szCs w:val="24"/>
          <w:highlight w:val="none"/>
        </w:rPr>
        <w:t>上报单位： （盖章）                             上报日期：   年   月   日</w:t>
      </w:r>
      <w:r>
        <w:rPr>
          <w:rFonts w:hint="eastAsia"/>
          <w:color w:val="000000"/>
          <w:sz w:val="24"/>
          <w:szCs w:val="24"/>
          <w:highlight w:val="none"/>
        </w:rPr>
        <w:t xml:space="preserve">  </w:t>
      </w:r>
      <w:r>
        <w:rPr>
          <w:rFonts w:hint="eastAsia"/>
          <w:color w:val="000000"/>
          <w:sz w:val="28"/>
          <w:szCs w:val="28"/>
          <w:highlight w:val="none"/>
        </w:rPr>
        <w:t xml:space="preserve">   </w:t>
      </w:r>
      <w:r>
        <w:rPr>
          <w:rFonts w:hint="eastAsia"/>
          <w:color w:val="000000"/>
          <w:highlight w:val="none"/>
        </w:rPr>
        <w:t xml:space="preserve">                 </w:t>
      </w:r>
    </w:p>
    <w:tbl>
      <w:tblPr>
        <w:tblStyle w:val="10"/>
        <w:tblW w:w="0" w:type="auto"/>
        <w:tblInd w:w="0" w:type="dxa"/>
        <w:tblBorders>
          <w:top w:val="none" w:color="auto" w:sz="4" w:space="0"/>
          <w:left w:val="none" w:color="auto" w:sz="4" w:space="0"/>
          <w:bottom w:val="single" w:color="000000"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722"/>
        <w:gridCol w:w="767"/>
        <w:gridCol w:w="845"/>
        <w:gridCol w:w="1031"/>
        <w:gridCol w:w="2184"/>
        <w:gridCol w:w="3512"/>
      </w:tblGrid>
      <w:tr>
        <w:tblPrEx>
          <w:tblBorders>
            <w:top w:val="none" w:color="auto" w:sz="4" w:space="0"/>
            <w:left w:val="none" w:color="auto" w:sz="4" w:space="0"/>
            <w:bottom w:val="single" w:color="000000"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1922" w:hRule="exact"/>
        </w:trPr>
        <w:tc>
          <w:tcPr>
            <w:tcW w:w="722"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ascii="黑体" w:hAnsi="黑体" w:eastAsia="黑体" w:cs="黑体"/>
                <w:color w:val="000000"/>
                <w:sz w:val="22"/>
                <w:szCs w:val="22"/>
                <w:highlight w:val="none"/>
              </w:rPr>
            </w:pPr>
            <w:r>
              <w:rPr>
                <w:rStyle w:val="18"/>
                <w:rFonts w:hint="eastAsia" w:ascii="黑体" w:hAnsi="黑体" w:eastAsia="黑体" w:cs="黑体"/>
                <w:color w:val="000000"/>
                <w:sz w:val="22"/>
                <w:szCs w:val="22"/>
                <w:highlight w:val="none"/>
              </w:rPr>
              <w:t>推荐</w:t>
            </w:r>
          </w:p>
          <w:p>
            <w:pPr>
              <w:pStyle w:val="16"/>
              <w:keepNext/>
              <w:keepLines w:val="0"/>
              <w:pageBreakBefore w:val="0"/>
              <w:widowControl w:val="0"/>
              <w:shd w:val="clear" w:color="auto" w:fill="auto"/>
              <w:topLinePunct w:val="0"/>
              <w:bidi w:val="0"/>
              <w:spacing w:before="0" w:after="0" w:line="320" w:lineRule="exact"/>
              <w:jc w:val="center"/>
              <w:rPr>
                <w:rStyle w:val="18"/>
                <w:rFonts w:ascii="黑体" w:hAnsi="黑体" w:eastAsia="黑体" w:cs="黑体"/>
                <w:color w:val="000000"/>
                <w:sz w:val="22"/>
                <w:szCs w:val="22"/>
                <w:highlight w:val="none"/>
              </w:rPr>
            </w:pPr>
            <w:r>
              <w:rPr>
                <w:rStyle w:val="18"/>
                <w:rFonts w:hint="eastAsia" w:ascii="黑体" w:hAnsi="黑体" w:eastAsia="黑体" w:cs="黑体"/>
                <w:color w:val="000000"/>
                <w:sz w:val="22"/>
                <w:szCs w:val="22"/>
                <w:highlight w:val="none"/>
              </w:rPr>
              <w:t>顺序</w:t>
            </w:r>
          </w:p>
        </w:tc>
        <w:tc>
          <w:tcPr>
            <w:tcW w:w="767"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ascii="黑体" w:hAnsi="黑体" w:eastAsia="黑体" w:cs="黑体"/>
                <w:color w:val="000000"/>
                <w:sz w:val="22"/>
                <w:szCs w:val="22"/>
                <w:highlight w:val="none"/>
              </w:rPr>
            </w:pPr>
            <w:r>
              <w:rPr>
                <w:rStyle w:val="18"/>
                <w:rFonts w:hint="eastAsia" w:ascii="黑体" w:hAnsi="黑体" w:eastAsia="黑体" w:cs="黑体"/>
                <w:color w:val="000000"/>
                <w:sz w:val="22"/>
                <w:szCs w:val="22"/>
                <w:highlight w:val="none"/>
              </w:rPr>
              <w:t>学校</w:t>
            </w:r>
          </w:p>
        </w:tc>
        <w:tc>
          <w:tcPr>
            <w:tcW w:w="845"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ascii="黑体" w:hAnsi="黑体" w:eastAsia="黑体" w:cs="黑体"/>
                <w:color w:val="000000"/>
                <w:sz w:val="22"/>
                <w:szCs w:val="22"/>
                <w:highlight w:val="none"/>
              </w:rPr>
            </w:pPr>
            <w:r>
              <w:rPr>
                <w:rStyle w:val="18"/>
                <w:rFonts w:hint="eastAsia" w:ascii="黑体" w:hAnsi="黑体" w:eastAsia="黑体" w:cs="黑体"/>
                <w:color w:val="000000"/>
                <w:sz w:val="22"/>
                <w:szCs w:val="22"/>
                <w:highlight w:val="none"/>
              </w:rPr>
              <w:t>联系人</w:t>
            </w:r>
          </w:p>
        </w:tc>
        <w:tc>
          <w:tcPr>
            <w:tcW w:w="1031"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ascii="黑体" w:hAnsi="黑体" w:eastAsia="黑体" w:cs="黑体"/>
                <w:color w:val="000000"/>
                <w:sz w:val="22"/>
                <w:szCs w:val="22"/>
                <w:highlight w:val="none"/>
              </w:rPr>
            </w:pPr>
            <w:r>
              <w:rPr>
                <w:rStyle w:val="18"/>
                <w:rFonts w:hint="eastAsia" w:ascii="黑体" w:hAnsi="黑体" w:eastAsia="黑体" w:cs="黑体"/>
                <w:color w:val="000000"/>
                <w:sz w:val="22"/>
                <w:szCs w:val="22"/>
                <w:highlight w:val="none"/>
              </w:rPr>
              <w:t>联系</w:t>
            </w:r>
          </w:p>
          <w:p>
            <w:pPr>
              <w:pStyle w:val="16"/>
              <w:keepNext/>
              <w:keepLines w:val="0"/>
              <w:pageBreakBefore w:val="0"/>
              <w:widowControl w:val="0"/>
              <w:shd w:val="clear" w:color="auto" w:fill="auto"/>
              <w:topLinePunct w:val="0"/>
              <w:bidi w:val="0"/>
              <w:spacing w:before="0" w:after="0" w:line="320" w:lineRule="exact"/>
              <w:jc w:val="center"/>
              <w:rPr>
                <w:rStyle w:val="18"/>
                <w:rFonts w:ascii="黑体" w:hAnsi="黑体" w:eastAsia="黑体" w:cs="黑体"/>
                <w:color w:val="000000"/>
                <w:sz w:val="22"/>
                <w:szCs w:val="22"/>
                <w:highlight w:val="none"/>
              </w:rPr>
            </w:pPr>
            <w:r>
              <w:rPr>
                <w:rStyle w:val="18"/>
                <w:rFonts w:hint="eastAsia" w:ascii="黑体" w:hAnsi="黑体" w:eastAsia="黑体" w:cs="黑体"/>
                <w:color w:val="000000"/>
                <w:sz w:val="22"/>
                <w:szCs w:val="22"/>
                <w:highlight w:val="none"/>
              </w:rPr>
              <w:t>电话</w:t>
            </w:r>
          </w:p>
        </w:tc>
        <w:tc>
          <w:tcPr>
            <w:tcW w:w="2184"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ascii="黑体" w:hAnsi="黑体" w:eastAsia="黑体" w:cs="黑体"/>
                <w:color w:val="000000"/>
                <w:sz w:val="22"/>
                <w:szCs w:val="22"/>
                <w:highlight w:val="none"/>
                <w:lang w:val="en-US" w:eastAsia="zh-CN"/>
              </w:rPr>
            </w:pPr>
            <w:r>
              <w:rPr>
                <w:rStyle w:val="18"/>
                <w:rFonts w:hint="eastAsia" w:ascii="黑体" w:hAnsi="黑体" w:eastAsia="黑体" w:cs="黑体"/>
                <w:color w:val="000000"/>
                <w:sz w:val="22"/>
                <w:szCs w:val="22"/>
                <w:highlight w:val="none"/>
                <w:lang w:val="en-US" w:eastAsia="zh-CN"/>
              </w:rPr>
              <w:t>学生姓名及班级</w:t>
            </w:r>
          </w:p>
        </w:tc>
        <w:tc>
          <w:tcPr>
            <w:tcW w:w="3512" w:type="dxa"/>
            <w:tcBorders>
              <w:top w:val="single" w:color="auto" w:sz="4" w:space="0"/>
              <w:left w:val="single" w:color="auto" w:sz="4" w:space="0"/>
              <w:righ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ascii="黑体" w:hAnsi="黑体" w:eastAsia="黑体" w:cs="黑体"/>
                <w:color w:val="000000"/>
                <w:sz w:val="22"/>
                <w:szCs w:val="22"/>
                <w:highlight w:val="none"/>
              </w:rPr>
            </w:pPr>
            <w:r>
              <w:rPr>
                <w:rStyle w:val="18"/>
                <w:rFonts w:hint="eastAsia" w:ascii="黑体" w:hAnsi="黑体" w:eastAsia="黑体" w:cs="黑体"/>
                <w:color w:val="000000"/>
                <w:sz w:val="22"/>
                <w:szCs w:val="22"/>
                <w:highlight w:val="none"/>
              </w:rPr>
              <w:t>主要推荐理由</w:t>
            </w:r>
            <w:r>
              <w:rPr>
                <w:rStyle w:val="18"/>
                <w:rFonts w:hint="eastAsia" w:ascii="黑体" w:hAnsi="黑体" w:eastAsia="黑体" w:cs="黑体"/>
                <w:color w:val="000000"/>
                <w:sz w:val="22"/>
                <w:szCs w:val="22"/>
                <w:highlight w:val="none"/>
                <w:lang w:eastAsia="zh-CN"/>
              </w:rPr>
              <w:t>（</w:t>
            </w:r>
            <w:r>
              <w:rPr>
                <w:rStyle w:val="18"/>
                <w:rFonts w:hint="eastAsia" w:ascii="黑体" w:hAnsi="黑体" w:eastAsia="黑体" w:cs="黑体"/>
                <w:color w:val="000000"/>
                <w:sz w:val="22"/>
                <w:szCs w:val="22"/>
                <w:highlight w:val="none"/>
              </w:rPr>
              <w:t>100字以内</w:t>
            </w:r>
            <w:r>
              <w:rPr>
                <w:rStyle w:val="18"/>
                <w:rFonts w:hint="eastAsia" w:ascii="黑体" w:hAnsi="黑体" w:eastAsia="黑体" w:cs="黑体"/>
                <w:color w:val="000000"/>
                <w:sz w:val="22"/>
                <w:szCs w:val="22"/>
                <w:highlight w:val="none"/>
                <w:lang w:val="en-US" w:eastAsia="zh-CN"/>
              </w:rPr>
              <w:t>）</w:t>
            </w:r>
          </w:p>
        </w:tc>
      </w:tr>
      <w:tr>
        <w:tblPrEx>
          <w:tblBorders>
            <w:top w:val="none" w:color="auto" w:sz="4" w:space="0"/>
            <w:left w:val="none" w:color="auto" w:sz="4" w:space="0"/>
            <w:bottom w:val="single" w:color="000000"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850" w:hRule="atLeast"/>
        </w:trPr>
        <w:tc>
          <w:tcPr>
            <w:tcW w:w="722"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ascii="仿宋" w:hAnsi="仿宋" w:eastAsia="仿宋" w:cs="仿宋"/>
                <w:color w:val="000000"/>
                <w:sz w:val="21"/>
                <w:szCs w:val="21"/>
                <w:highlight w:val="none"/>
                <w:lang w:val="en-US" w:eastAsia="zh-CN"/>
              </w:rPr>
            </w:pPr>
            <w:r>
              <w:rPr>
                <w:rStyle w:val="18"/>
                <w:rFonts w:hint="eastAsia" w:ascii="仿宋" w:hAnsi="仿宋" w:eastAsia="仿宋" w:cs="仿宋"/>
                <w:color w:val="000000"/>
                <w:sz w:val="21"/>
                <w:szCs w:val="21"/>
                <w:highlight w:val="none"/>
                <w:lang w:val="en-US" w:eastAsia="zh-CN"/>
              </w:rPr>
              <w:t>1</w:t>
            </w:r>
          </w:p>
        </w:tc>
        <w:tc>
          <w:tcPr>
            <w:tcW w:w="767"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ascii="仿宋" w:hAnsi="仿宋" w:eastAsia="仿宋" w:cs="仿宋"/>
                <w:color w:val="000000"/>
                <w:sz w:val="21"/>
                <w:szCs w:val="21"/>
                <w:highlight w:val="none"/>
                <w:lang w:eastAsia="zh-CN"/>
              </w:rPr>
            </w:pPr>
          </w:p>
        </w:tc>
        <w:tc>
          <w:tcPr>
            <w:tcW w:w="845"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ascii="仿宋" w:hAnsi="仿宋" w:eastAsia="仿宋" w:cs="仿宋"/>
                <w:color w:val="000000"/>
                <w:sz w:val="21"/>
                <w:szCs w:val="21"/>
                <w:highlight w:val="none"/>
                <w:lang w:eastAsia="zh-CN"/>
              </w:rPr>
            </w:pPr>
          </w:p>
        </w:tc>
        <w:tc>
          <w:tcPr>
            <w:tcW w:w="1031"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ascii="仿宋" w:hAnsi="仿宋" w:eastAsia="仿宋" w:cs="仿宋"/>
                <w:color w:val="000000"/>
                <w:sz w:val="21"/>
                <w:szCs w:val="21"/>
                <w:highlight w:val="none"/>
                <w:lang w:eastAsia="zh-CN"/>
              </w:rPr>
            </w:pPr>
          </w:p>
        </w:tc>
        <w:tc>
          <w:tcPr>
            <w:tcW w:w="2184"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ascii="仿宋" w:hAnsi="仿宋" w:eastAsia="仿宋" w:cs="仿宋"/>
                <w:color w:val="000000"/>
                <w:sz w:val="21"/>
                <w:szCs w:val="21"/>
                <w:highlight w:val="none"/>
              </w:rPr>
            </w:pPr>
          </w:p>
        </w:tc>
        <w:tc>
          <w:tcPr>
            <w:tcW w:w="3512" w:type="dxa"/>
            <w:tcBorders>
              <w:top w:val="single" w:color="auto" w:sz="4" w:space="0"/>
              <w:left w:val="single" w:color="auto" w:sz="4" w:space="0"/>
              <w:righ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ascii="仿宋" w:hAnsi="仿宋" w:eastAsia="仿宋" w:cs="仿宋"/>
                <w:color w:val="000000"/>
                <w:sz w:val="21"/>
                <w:szCs w:val="21"/>
                <w:highlight w:val="none"/>
                <w:lang w:val="en-US" w:eastAsia="zh-CN"/>
              </w:rPr>
            </w:pPr>
          </w:p>
        </w:tc>
      </w:tr>
      <w:tr>
        <w:tblPrEx>
          <w:tblBorders>
            <w:top w:val="none" w:color="auto" w:sz="4" w:space="0"/>
            <w:left w:val="none" w:color="auto" w:sz="4" w:space="0"/>
            <w:bottom w:val="single" w:color="000000"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850" w:hRule="atLeast"/>
        </w:trPr>
        <w:tc>
          <w:tcPr>
            <w:tcW w:w="722"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ascii="仿宋" w:hAnsi="仿宋" w:eastAsia="仿宋" w:cs="仿宋"/>
                <w:color w:val="000000"/>
                <w:sz w:val="21"/>
                <w:szCs w:val="21"/>
                <w:highlight w:val="none"/>
                <w:lang w:val="en-US" w:eastAsia="zh-CN"/>
              </w:rPr>
            </w:pPr>
            <w:r>
              <w:rPr>
                <w:rStyle w:val="18"/>
                <w:rFonts w:hint="eastAsia" w:ascii="仿宋" w:hAnsi="仿宋" w:eastAsia="仿宋" w:cs="仿宋"/>
                <w:color w:val="000000"/>
                <w:sz w:val="21"/>
                <w:szCs w:val="21"/>
                <w:highlight w:val="none"/>
                <w:lang w:val="en-US" w:eastAsia="zh-CN"/>
              </w:rPr>
              <w:t>2</w:t>
            </w:r>
          </w:p>
        </w:tc>
        <w:tc>
          <w:tcPr>
            <w:tcW w:w="767"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ascii="仿宋" w:hAnsi="仿宋" w:eastAsia="仿宋" w:cs="仿宋"/>
                <w:color w:val="000000"/>
                <w:sz w:val="21"/>
                <w:szCs w:val="21"/>
                <w:highlight w:val="none"/>
                <w:lang w:eastAsia="zh-CN"/>
              </w:rPr>
            </w:pPr>
          </w:p>
        </w:tc>
        <w:tc>
          <w:tcPr>
            <w:tcW w:w="845"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ascii="仿宋" w:hAnsi="仿宋" w:eastAsia="仿宋" w:cs="仿宋"/>
                <w:color w:val="000000"/>
                <w:sz w:val="21"/>
                <w:szCs w:val="21"/>
                <w:highlight w:val="none"/>
                <w:lang w:eastAsia="zh-CN"/>
              </w:rPr>
            </w:pPr>
          </w:p>
        </w:tc>
        <w:tc>
          <w:tcPr>
            <w:tcW w:w="1031"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ascii="仿宋" w:hAnsi="仿宋" w:eastAsia="仿宋" w:cs="仿宋"/>
                <w:color w:val="000000"/>
                <w:sz w:val="21"/>
                <w:szCs w:val="21"/>
                <w:highlight w:val="none"/>
                <w:lang w:eastAsia="zh-CN"/>
              </w:rPr>
            </w:pPr>
          </w:p>
        </w:tc>
        <w:tc>
          <w:tcPr>
            <w:tcW w:w="2184"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ascii="仿宋" w:hAnsi="仿宋" w:eastAsia="仿宋" w:cs="仿宋"/>
                <w:color w:val="000000"/>
                <w:sz w:val="21"/>
                <w:szCs w:val="21"/>
                <w:highlight w:val="none"/>
              </w:rPr>
            </w:pPr>
          </w:p>
        </w:tc>
        <w:tc>
          <w:tcPr>
            <w:tcW w:w="3512" w:type="dxa"/>
            <w:tcBorders>
              <w:top w:val="single" w:color="auto" w:sz="4" w:space="0"/>
              <w:left w:val="single" w:color="auto" w:sz="4" w:space="0"/>
              <w:righ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ascii="仿宋" w:hAnsi="仿宋" w:eastAsia="仿宋" w:cs="仿宋"/>
                <w:color w:val="000000"/>
                <w:sz w:val="21"/>
                <w:szCs w:val="21"/>
                <w:highlight w:val="none"/>
                <w:lang w:val="en-US" w:eastAsia="zh-CN"/>
              </w:rPr>
            </w:pPr>
          </w:p>
        </w:tc>
      </w:tr>
      <w:tr>
        <w:tblPrEx>
          <w:tblBorders>
            <w:top w:val="none" w:color="auto" w:sz="4" w:space="0"/>
            <w:left w:val="none" w:color="auto" w:sz="4" w:space="0"/>
            <w:bottom w:val="single" w:color="000000"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850" w:hRule="atLeast"/>
        </w:trPr>
        <w:tc>
          <w:tcPr>
            <w:tcW w:w="722"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ascii="仿宋" w:hAnsi="仿宋" w:eastAsia="仿宋" w:cs="仿宋"/>
                <w:color w:val="000000"/>
                <w:sz w:val="21"/>
                <w:szCs w:val="21"/>
                <w:highlight w:val="none"/>
                <w:lang w:val="en-US" w:eastAsia="zh-CN"/>
              </w:rPr>
            </w:pPr>
            <w:r>
              <w:rPr>
                <w:rStyle w:val="18"/>
                <w:rFonts w:hint="eastAsia" w:ascii="仿宋" w:hAnsi="仿宋" w:eastAsia="仿宋" w:cs="仿宋"/>
                <w:color w:val="000000"/>
                <w:sz w:val="21"/>
                <w:szCs w:val="21"/>
                <w:highlight w:val="none"/>
                <w:lang w:val="en-US" w:eastAsia="zh-CN"/>
              </w:rPr>
              <w:t>3</w:t>
            </w:r>
          </w:p>
        </w:tc>
        <w:tc>
          <w:tcPr>
            <w:tcW w:w="767"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ascii="仿宋" w:hAnsi="仿宋" w:eastAsia="仿宋" w:cs="仿宋"/>
                <w:color w:val="000000"/>
                <w:sz w:val="21"/>
                <w:szCs w:val="21"/>
                <w:highlight w:val="none"/>
                <w:lang w:eastAsia="zh-CN"/>
              </w:rPr>
            </w:pPr>
          </w:p>
        </w:tc>
        <w:tc>
          <w:tcPr>
            <w:tcW w:w="845"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ascii="仿宋" w:hAnsi="仿宋" w:eastAsia="仿宋" w:cs="仿宋"/>
                <w:color w:val="000000"/>
                <w:sz w:val="21"/>
                <w:szCs w:val="21"/>
                <w:highlight w:val="none"/>
                <w:lang w:eastAsia="zh-CN"/>
              </w:rPr>
            </w:pPr>
          </w:p>
        </w:tc>
        <w:tc>
          <w:tcPr>
            <w:tcW w:w="1031"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ascii="仿宋" w:hAnsi="仿宋" w:eastAsia="仿宋" w:cs="仿宋"/>
                <w:color w:val="000000"/>
                <w:sz w:val="21"/>
                <w:szCs w:val="21"/>
                <w:highlight w:val="none"/>
                <w:lang w:eastAsia="zh-CN"/>
              </w:rPr>
            </w:pPr>
          </w:p>
        </w:tc>
        <w:tc>
          <w:tcPr>
            <w:tcW w:w="2184"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ascii="仿宋" w:hAnsi="仿宋" w:eastAsia="仿宋" w:cs="仿宋"/>
                <w:color w:val="000000"/>
                <w:sz w:val="21"/>
                <w:szCs w:val="21"/>
                <w:highlight w:val="none"/>
              </w:rPr>
            </w:pPr>
          </w:p>
        </w:tc>
        <w:tc>
          <w:tcPr>
            <w:tcW w:w="3512" w:type="dxa"/>
            <w:tcBorders>
              <w:top w:val="single" w:color="auto" w:sz="4" w:space="0"/>
              <w:left w:val="single" w:color="auto" w:sz="4" w:space="0"/>
              <w:righ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ascii="仿宋" w:hAnsi="仿宋" w:eastAsia="仿宋" w:cs="仿宋"/>
                <w:color w:val="000000"/>
                <w:sz w:val="21"/>
                <w:szCs w:val="21"/>
                <w:highlight w:val="none"/>
                <w:lang w:val="en-US" w:eastAsia="zh-CN"/>
              </w:rPr>
            </w:pPr>
          </w:p>
        </w:tc>
      </w:tr>
      <w:tr>
        <w:tblPrEx>
          <w:tblBorders>
            <w:top w:val="none" w:color="auto" w:sz="4" w:space="0"/>
            <w:left w:val="none" w:color="auto" w:sz="4" w:space="0"/>
            <w:bottom w:val="single" w:color="000000"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850" w:hRule="atLeast"/>
        </w:trPr>
        <w:tc>
          <w:tcPr>
            <w:tcW w:w="722"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ascii="仿宋" w:hAnsi="仿宋" w:eastAsia="仿宋" w:cs="仿宋"/>
                <w:color w:val="000000"/>
                <w:sz w:val="21"/>
                <w:szCs w:val="21"/>
                <w:highlight w:val="none"/>
                <w:lang w:val="en-US" w:eastAsia="zh-CN"/>
              </w:rPr>
            </w:pPr>
            <w:r>
              <w:rPr>
                <w:rStyle w:val="18"/>
                <w:rFonts w:hint="eastAsia" w:ascii="仿宋" w:hAnsi="仿宋" w:eastAsia="仿宋" w:cs="仿宋"/>
                <w:color w:val="000000"/>
                <w:sz w:val="21"/>
                <w:szCs w:val="21"/>
                <w:highlight w:val="none"/>
                <w:lang w:val="en-US" w:eastAsia="zh-CN"/>
              </w:rPr>
              <w:t>4</w:t>
            </w:r>
          </w:p>
        </w:tc>
        <w:tc>
          <w:tcPr>
            <w:tcW w:w="767"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ascii="仿宋" w:hAnsi="仿宋" w:eastAsia="仿宋" w:cs="仿宋"/>
                <w:color w:val="000000"/>
                <w:sz w:val="21"/>
                <w:szCs w:val="21"/>
                <w:highlight w:val="none"/>
              </w:rPr>
            </w:pPr>
          </w:p>
        </w:tc>
        <w:tc>
          <w:tcPr>
            <w:tcW w:w="845"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ascii="仿宋" w:hAnsi="仿宋" w:eastAsia="仿宋" w:cs="仿宋"/>
                <w:color w:val="000000"/>
                <w:sz w:val="21"/>
                <w:szCs w:val="21"/>
                <w:highlight w:val="none"/>
              </w:rPr>
            </w:pPr>
          </w:p>
        </w:tc>
        <w:tc>
          <w:tcPr>
            <w:tcW w:w="1031"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ascii="仿宋" w:hAnsi="仿宋" w:eastAsia="仿宋" w:cs="仿宋"/>
                <w:color w:val="000000"/>
                <w:sz w:val="21"/>
                <w:szCs w:val="21"/>
                <w:highlight w:val="none"/>
              </w:rPr>
            </w:pPr>
          </w:p>
        </w:tc>
        <w:tc>
          <w:tcPr>
            <w:tcW w:w="2184"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ascii="仿宋" w:hAnsi="仿宋" w:eastAsia="仿宋" w:cs="仿宋"/>
                <w:color w:val="000000"/>
                <w:sz w:val="21"/>
                <w:szCs w:val="21"/>
                <w:highlight w:val="none"/>
              </w:rPr>
            </w:pPr>
          </w:p>
        </w:tc>
        <w:tc>
          <w:tcPr>
            <w:tcW w:w="3512" w:type="dxa"/>
            <w:tcBorders>
              <w:top w:val="single" w:color="auto" w:sz="4" w:space="0"/>
              <w:left w:val="single" w:color="auto" w:sz="4" w:space="0"/>
              <w:righ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left"/>
              <w:rPr>
                <w:rStyle w:val="18"/>
                <w:rFonts w:ascii="仿宋" w:hAnsi="仿宋" w:eastAsia="仿宋" w:cs="仿宋"/>
                <w:color w:val="000000"/>
                <w:sz w:val="21"/>
                <w:szCs w:val="21"/>
                <w:highlight w:val="none"/>
                <w:lang w:val="en-US" w:eastAsia="zh-CN"/>
              </w:rPr>
            </w:pPr>
          </w:p>
        </w:tc>
      </w:tr>
      <w:tr>
        <w:tblPrEx>
          <w:tblBorders>
            <w:top w:val="none" w:color="auto" w:sz="4" w:space="0"/>
            <w:left w:val="none" w:color="auto" w:sz="4" w:space="0"/>
            <w:bottom w:val="single" w:color="000000"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850" w:hRule="atLeast"/>
        </w:trPr>
        <w:tc>
          <w:tcPr>
            <w:tcW w:w="722"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ascii="仿宋" w:hAnsi="仿宋" w:eastAsia="仿宋" w:cs="仿宋"/>
                <w:color w:val="000000"/>
                <w:sz w:val="21"/>
                <w:szCs w:val="21"/>
                <w:highlight w:val="none"/>
                <w:lang w:val="en-US" w:eastAsia="zh-CN"/>
              </w:rPr>
            </w:pPr>
            <w:r>
              <w:rPr>
                <w:rStyle w:val="18"/>
                <w:rFonts w:hint="eastAsia" w:ascii="仿宋" w:hAnsi="仿宋" w:eastAsia="仿宋" w:cs="仿宋"/>
                <w:color w:val="000000"/>
                <w:sz w:val="21"/>
                <w:szCs w:val="21"/>
                <w:highlight w:val="none"/>
                <w:lang w:val="en-US" w:eastAsia="zh-CN"/>
              </w:rPr>
              <w:t>5</w:t>
            </w:r>
          </w:p>
        </w:tc>
        <w:tc>
          <w:tcPr>
            <w:tcW w:w="767"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ascii="仿宋" w:hAnsi="仿宋" w:eastAsia="仿宋" w:cs="仿宋"/>
                <w:color w:val="000000"/>
                <w:sz w:val="21"/>
                <w:szCs w:val="21"/>
                <w:highlight w:val="none"/>
              </w:rPr>
            </w:pPr>
          </w:p>
        </w:tc>
        <w:tc>
          <w:tcPr>
            <w:tcW w:w="845"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ascii="仿宋" w:hAnsi="仿宋" w:eastAsia="仿宋" w:cs="仿宋"/>
                <w:color w:val="000000"/>
                <w:sz w:val="21"/>
                <w:szCs w:val="21"/>
                <w:highlight w:val="none"/>
              </w:rPr>
            </w:pPr>
          </w:p>
        </w:tc>
        <w:tc>
          <w:tcPr>
            <w:tcW w:w="1031"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ascii="仿宋" w:hAnsi="仿宋" w:eastAsia="仿宋" w:cs="仿宋"/>
                <w:color w:val="000000"/>
                <w:sz w:val="21"/>
                <w:szCs w:val="21"/>
                <w:highlight w:val="none"/>
              </w:rPr>
            </w:pPr>
          </w:p>
        </w:tc>
        <w:tc>
          <w:tcPr>
            <w:tcW w:w="2184"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ascii="仿宋" w:hAnsi="仿宋" w:eastAsia="仿宋" w:cs="仿宋"/>
                <w:color w:val="000000"/>
                <w:sz w:val="21"/>
                <w:szCs w:val="21"/>
                <w:highlight w:val="none"/>
              </w:rPr>
            </w:pPr>
          </w:p>
        </w:tc>
        <w:tc>
          <w:tcPr>
            <w:tcW w:w="3512" w:type="dxa"/>
            <w:tcBorders>
              <w:top w:val="single" w:color="auto" w:sz="4" w:space="0"/>
              <w:left w:val="single" w:color="auto" w:sz="4" w:space="0"/>
              <w:righ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left"/>
              <w:rPr>
                <w:rStyle w:val="18"/>
                <w:rFonts w:ascii="仿宋" w:hAnsi="仿宋" w:eastAsia="仿宋" w:cs="仿宋"/>
                <w:color w:val="000000"/>
                <w:sz w:val="21"/>
                <w:szCs w:val="21"/>
                <w:highlight w:val="none"/>
                <w:lang w:val="en-US" w:eastAsia="zh-CN"/>
              </w:rPr>
            </w:pPr>
          </w:p>
        </w:tc>
      </w:tr>
    </w:tbl>
    <w:p>
      <w:pPr>
        <w:keepNext/>
        <w:keepLines w:val="0"/>
        <w:pageBreakBefore w:val="0"/>
        <w:widowControl w:val="0"/>
        <w:topLinePunct w:val="0"/>
        <w:bidi w:val="0"/>
        <w:ind w:left="720" w:hanging="840" w:hangingChars="300"/>
        <w:jc w:val="left"/>
        <w:rPr>
          <w:rFonts w:hint="eastAsia" w:ascii="仿宋_GB2312" w:hAnsi="仿宋_GB2312" w:eastAsia="仿宋_GB2312" w:cs="仿宋_GB2312"/>
          <w:color w:val="000000"/>
          <w:sz w:val="28"/>
          <w:szCs w:val="28"/>
          <w:highlight w:val="none"/>
        </w:rPr>
      </w:pPr>
    </w:p>
    <w:p>
      <w:pPr>
        <w:keepNext/>
        <w:keepLines w:val="0"/>
        <w:pageBreakBefore w:val="0"/>
        <w:widowControl w:val="0"/>
        <w:topLinePunct w:val="0"/>
        <w:bidi w:val="0"/>
        <w:ind w:left="720" w:hanging="840" w:hangingChars="300"/>
        <w:jc w:val="left"/>
        <w:rPr>
          <w:rFonts w:hint="eastAsia" w:ascii="仿宋_GB2312" w:hAnsi="仿宋_GB2312" w:eastAsia="仿宋_GB2312" w:cs="仿宋_GB2312"/>
          <w:color w:val="000000"/>
          <w:sz w:val="28"/>
          <w:szCs w:val="28"/>
          <w:highlight w:val="none"/>
        </w:rPr>
      </w:pPr>
    </w:p>
    <w:p>
      <w:pPr>
        <w:keepNext/>
        <w:keepLines w:val="0"/>
        <w:pageBreakBefore w:val="0"/>
        <w:widowControl w:val="0"/>
        <w:topLinePunct w:val="0"/>
        <w:bidi w:val="0"/>
        <w:ind w:left="720" w:hanging="840" w:hangingChars="300"/>
        <w:jc w:val="left"/>
        <w:rPr>
          <w:rFonts w:hint="eastAsia" w:ascii="仿宋_GB2312" w:hAnsi="仿宋_GB2312" w:eastAsia="仿宋_GB2312" w:cs="仿宋_GB2312"/>
          <w:color w:val="000000"/>
          <w:sz w:val="28"/>
          <w:szCs w:val="28"/>
          <w:highlight w:val="none"/>
        </w:rPr>
      </w:pPr>
    </w:p>
    <w:p>
      <w:pPr>
        <w:keepNext/>
        <w:keepLines w:val="0"/>
        <w:pageBreakBefore w:val="0"/>
        <w:widowControl w:val="0"/>
        <w:topLinePunct w:val="0"/>
        <w:bidi w:val="0"/>
        <w:ind w:left="720" w:hanging="840" w:hangingChars="300"/>
        <w:jc w:val="left"/>
        <w:rPr>
          <w:rFonts w:hint="eastAsia" w:ascii="仿宋_GB2312" w:hAnsi="仿宋_GB2312" w:eastAsia="仿宋_GB2312" w:cs="仿宋_GB2312"/>
          <w:color w:val="000000"/>
          <w:sz w:val="28"/>
          <w:szCs w:val="28"/>
          <w:highlight w:val="none"/>
        </w:rPr>
      </w:pPr>
    </w:p>
    <w:p>
      <w:pPr>
        <w:keepNext/>
        <w:keepLines w:val="0"/>
        <w:pageBreakBefore w:val="0"/>
        <w:widowControl w:val="0"/>
        <w:topLinePunct w:val="0"/>
        <w:bidi w:val="0"/>
        <w:ind w:left="720" w:hanging="840" w:hangingChars="300"/>
        <w:jc w:val="left"/>
        <w:rPr>
          <w:rFonts w:hint="eastAsia" w:ascii="仿宋_GB2312" w:hAnsi="仿宋_GB2312" w:eastAsia="仿宋_GB2312" w:cs="仿宋_GB2312"/>
          <w:color w:val="000000"/>
          <w:sz w:val="28"/>
          <w:szCs w:val="28"/>
          <w:highlight w:val="none"/>
        </w:rPr>
      </w:pPr>
    </w:p>
    <w:p>
      <w:pPr>
        <w:keepNext/>
        <w:keepLines w:val="0"/>
        <w:pageBreakBefore w:val="0"/>
        <w:widowControl w:val="0"/>
        <w:topLinePunct w:val="0"/>
        <w:bidi w:val="0"/>
        <w:jc w:val="left"/>
        <w:rPr>
          <w:rFonts w:ascii="黑体" w:hAnsi="黑体" w:eastAsia="黑体" w:cs="黑体"/>
          <w:color w:val="000000"/>
          <w:sz w:val="32"/>
          <w:szCs w:val="32"/>
          <w:highlight w:val="none"/>
        </w:rPr>
      </w:pPr>
      <w:r>
        <w:rPr>
          <w:rFonts w:hint="eastAsia" w:ascii="黑体" w:hAnsi="黑体" w:eastAsia="黑体" w:cs="黑体"/>
          <w:color w:val="000000"/>
          <w:sz w:val="32"/>
          <w:szCs w:val="32"/>
          <w:highlight w:val="none"/>
        </w:rPr>
        <w:t>附件3-3</w:t>
      </w:r>
    </w:p>
    <w:p>
      <w:pPr>
        <w:keepNext/>
        <w:keepLines w:val="0"/>
        <w:pageBreakBefore w:val="0"/>
        <w:widowControl w:val="0"/>
        <w:kinsoku/>
        <w:wordWrap/>
        <w:overflowPunct/>
        <w:topLinePunct w:val="0"/>
        <w:autoSpaceDE/>
        <w:autoSpaceDN/>
        <w:bidi w:val="0"/>
        <w:adjustRightInd/>
        <w:snapToGrid/>
        <w:spacing w:line="760" w:lineRule="exact"/>
        <w:jc w:val="center"/>
        <w:textAlignment w:val="auto"/>
        <w:rPr>
          <w:rFonts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44"/>
          <w:szCs w:val="44"/>
          <w:highlight w:val="none"/>
        </w:rPr>
        <w:t>“最美学生家长”申报表</w:t>
      </w:r>
    </w:p>
    <w:tbl>
      <w:tblPr>
        <w:tblStyle w:val="10"/>
        <w:tblpPr w:leftFromText="180" w:rightFromText="180" w:vertAnchor="text" w:horzAnchor="margin" w:tblpX="-176" w:tblpY="2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1472"/>
        <w:gridCol w:w="5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3848" w:type="dxa"/>
            <w:gridSpan w:val="2"/>
            <w:noWrap w:val="0"/>
            <w:vAlign w:val="center"/>
          </w:tcPr>
          <w:p>
            <w:pPr>
              <w:keepNext/>
              <w:keepLines w:val="0"/>
              <w:pageBreakBefore w:val="0"/>
              <w:widowControl w:val="0"/>
              <w:topLinePunct w:val="0"/>
              <w:bidi w:val="0"/>
              <w:adjustRightInd w:val="0"/>
              <w:snapToGrid w:val="0"/>
              <w:spacing w:line="360" w:lineRule="exact"/>
              <w:jc w:val="center"/>
              <w:rPr>
                <w:rFonts w:ascii="仿宋_GB2312" w:eastAsia="仿宋_GB2312" w:cs="仿宋_GB2312"/>
                <w:b/>
                <w:color w:val="000000"/>
                <w:kern w:val="0"/>
                <w:sz w:val="24"/>
                <w:szCs w:val="24"/>
                <w:highlight w:val="none"/>
              </w:rPr>
            </w:pPr>
            <w:r>
              <w:rPr>
                <w:rFonts w:hint="eastAsia" w:ascii="仿宋_GB2312" w:eastAsia="仿宋_GB2312" w:cs="仿宋_GB2312"/>
                <w:b/>
                <w:color w:val="000000"/>
                <w:kern w:val="0"/>
                <w:sz w:val="24"/>
                <w:szCs w:val="24"/>
                <w:highlight w:val="none"/>
              </w:rPr>
              <w:t>学校名称</w:t>
            </w:r>
          </w:p>
          <w:p>
            <w:pPr>
              <w:keepNext/>
              <w:keepLines w:val="0"/>
              <w:pageBreakBefore w:val="0"/>
              <w:widowControl w:val="0"/>
              <w:topLinePunct w:val="0"/>
              <w:bidi w:val="0"/>
              <w:adjustRightInd w:val="0"/>
              <w:snapToGrid w:val="0"/>
              <w:spacing w:line="360" w:lineRule="exact"/>
              <w:jc w:val="center"/>
              <w:rPr>
                <w:rFonts w:ascii="仿宋_GB2312" w:eastAsia="仿宋_GB2312" w:cs="仿宋_GB2312"/>
                <w:b/>
                <w:color w:val="000000"/>
                <w:kern w:val="0"/>
                <w:sz w:val="24"/>
                <w:szCs w:val="24"/>
                <w:highlight w:val="none"/>
              </w:rPr>
            </w:pPr>
            <w:r>
              <w:rPr>
                <w:rFonts w:hint="eastAsia" w:ascii="仿宋_GB2312" w:eastAsia="仿宋_GB2312" w:cs="仿宋_GB2312"/>
                <w:b/>
                <w:color w:val="000000"/>
                <w:kern w:val="0"/>
                <w:sz w:val="24"/>
                <w:szCs w:val="24"/>
                <w:highlight w:val="none"/>
              </w:rPr>
              <w:t>（务必准确填写学校全称）</w:t>
            </w:r>
          </w:p>
        </w:tc>
        <w:tc>
          <w:tcPr>
            <w:tcW w:w="5225" w:type="dxa"/>
            <w:noWrap w:val="0"/>
            <w:vAlign w:val="center"/>
          </w:tcPr>
          <w:p>
            <w:pPr>
              <w:keepNext/>
              <w:keepLines w:val="0"/>
              <w:pageBreakBefore w:val="0"/>
              <w:widowControl w:val="0"/>
              <w:topLinePunct w:val="0"/>
              <w:bidi w:val="0"/>
              <w:adjustRightInd w:val="0"/>
              <w:snapToGrid w:val="0"/>
              <w:jc w:val="center"/>
              <w:rPr>
                <w:rFonts w:ascii="仿宋_GB2312" w:eastAsia="仿宋_GB2312" w:cs="仿宋_GB2312"/>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3848" w:type="dxa"/>
            <w:gridSpan w:val="2"/>
            <w:noWrap w:val="0"/>
            <w:vAlign w:val="center"/>
          </w:tcPr>
          <w:p>
            <w:pPr>
              <w:keepNext/>
              <w:keepLines w:val="0"/>
              <w:pageBreakBefore w:val="0"/>
              <w:widowControl w:val="0"/>
              <w:topLinePunct w:val="0"/>
              <w:bidi w:val="0"/>
              <w:adjustRightInd w:val="0"/>
              <w:snapToGrid w:val="0"/>
              <w:jc w:val="center"/>
              <w:rPr>
                <w:rFonts w:ascii="仿宋_GB2312" w:eastAsia="仿宋_GB2312" w:cs="仿宋_GB2312"/>
                <w:b/>
                <w:color w:val="000000"/>
                <w:kern w:val="0"/>
                <w:sz w:val="24"/>
                <w:szCs w:val="24"/>
                <w:highlight w:val="none"/>
              </w:rPr>
            </w:pPr>
            <w:r>
              <w:rPr>
                <w:rFonts w:hint="eastAsia" w:ascii="仿宋_GB2312" w:eastAsia="仿宋_GB2312" w:cs="仿宋_GB2312"/>
                <w:b/>
                <w:color w:val="000000"/>
                <w:kern w:val="0"/>
                <w:sz w:val="24"/>
                <w:szCs w:val="24"/>
                <w:highlight w:val="none"/>
              </w:rPr>
              <w:t>学校联系人及联系方式</w:t>
            </w:r>
          </w:p>
        </w:tc>
        <w:tc>
          <w:tcPr>
            <w:tcW w:w="5225" w:type="dxa"/>
            <w:noWrap w:val="0"/>
            <w:vAlign w:val="center"/>
          </w:tcPr>
          <w:p>
            <w:pPr>
              <w:keepNext/>
              <w:keepLines w:val="0"/>
              <w:pageBreakBefore w:val="0"/>
              <w:widowControl w:val="0"/>
              <w:topLinePunct w:val="0"/>
              <w:bidi w:val="0"/>
              <w:adjustRightInd w:val="0"/>
              <w:snapToGrid w:val="0"/>
              <w:jc w:val="center"/>
              <w:rPr>
                <w:rFonts w:ascii="仿宋_GB2312" w:eastAsia="仿宋_GB2312" w:cs="仿宋_GB2312"/>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2376" w:type="dxa"/>
            <w:noWrap w:val="0"/>
            <w:vAlign w:val="center"/>
          </w:tcPr>
          <w:p>
            <w:pPr>
              <w:keepNext/>
              <w:keepLines w:val="0"/>
              <w:pageBreakBefore w:val="0"/>
              <w:widowControl w:val="0"/>
              <w:topLinePunct w:val="0"/>
              <w:bidi w:val="0"/>
              <w:adjustRightInd w:val="0"/>
              <w:snapToGrid w:val="0"/>
              <w:jc w:val="center"/>
              <w:rPr>
                <w:rFonts w:ascii="仿宋_GB2312" w:eastAsia="仿宋_GB2312" w:cs="仿宋_GB2312"/>
                <w:b/>
                <w:color w:val="000000"/>
                <w:kern w:val="0"/>
                <w:sz w:val="24"/>
                <w:szCs w:val="24"/>
                <w:highlight w:val="none"/>
              </w:rPr>
            </w:pPr>
            <w:r>
              <w:rPr>
                <w:rFonts w:hint="eastAsia" w:ascii="仿宋_GB2312" w:eastAsia="仿宋_GB2312" w:cs="仿宋_GB2312"/>
                <w:b/>
                <w:color w:val="000000"/>
                <w:kern w:val="0"/>
                <w:sz w:val="24"/>
                <w:szCs w:val="24"/>
                <w:highlight w:val="none"/>
              </w:rPr>
              <w:t>学校类型</w:t>
            </w:r>
          </w:p>
        </w:tc>
        <w:tc>
          <w:tcPr>
            <w:tcW w:w="6697" w:type="dxa"/>
            <w:gridSpan w:val="2"/>
            <w:noWrap w:val="0"/>
            <w:vAlign w:val="center"/>
          </w:tcPr>
          <w:p>
            <w:pPr>
              <w:keepNext/>
              <w:keepLines w:val="0"/>
              <w:pageBreakBefore w:val="0"/>
              <w:widowControl w:val="0"/>
              <w:topLinePunct w:val="0"/>
              <w:bidi w:val="0"/>
              <w:adjustRightInd w:val="0"/>
              <w:snapToGrid w:val="0"/>
              <w:jc w:val="center"/>
              <w:rPr>
                <w:rFonts w:ascii="仿宋_GB2312" w:eastAsia="仿宋_GB2312" w:cs="仿宋_GB2312"/>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2376" w:type="dxa"/>
            <w:noWrap w:val="0"/>
            <w:vAlign w:val="center"/>
          </w:tcPr>
          <w:p>
            <w:pPr>
              <w:keepNext/>
              <w:keepLines w:val="0"/>
              <w:pageBreakBefore w:val="0"/>
              <w:widowControl w:val="0"/>
              <w:topLinePunct w:val="0"/>
              <w:bidi w:val="0"/>
              <w:adjustRightInd w:val="0"/>
              <w:snapToGrid w:val="0"/>
              <w:jc w:val="center"/>
              <w:rPr>
                <w:rFonts w:ascii="仿宋_GB2312" w:eastAsia="仿宋_GB2312" w:cs="仿宋_GB2312"/>
                <w:b/>
                <w:color w:val="000000"/>
                <w:kern w:val="0"/>
                <w:sz w:val="24"/>
                <w:szCs w:val="24"/>
                <w:highlight w:val="none"/>
              </w:rPr>
            </w:pPr>
            <w:r>
              <w:rPr>
                <w:rFonts w:hint="eastAsia" w:ascii="仿宋_GB2312" w:eastAsia="仿宋_GB2312" w:cs="仿宋_GB2312"/>
                <w:b/>
                <w:color w:val="000000"/>
                <w:kern w:val="0"/>
                <w:sz w:val="24"/>
                <w:szCs w:val="24"/>
                <w:highlight w:val="none"/>
              </w:rPr>
              <w:t>学生姓名及所在班级</w:t>
            </w:r>
          </w:p>
        </w:tc>
        <w:tc>
          <w:tcPr>
            <w:tcW w:w="6697" w:type="dxa"/>
            <w:gridSpan w:val="2"/>
            <w:noWrap w:val="0"/>
            <w:vAlign w:val="center"/>
          </w:tcPr>
          <w:p>
            <w:pPr>
              <w:keepNext/>
              <w:keepLines w:val="0"/>
              <w:pageBreakBefore w:val="0"/>
              <w:widowControl w:val="0"/>
              <w:topLinePunct w:val="0"/>
              <w:bidi w:val="0"/>
              <w:adjustRightInd w:val="0"/>
              <w:snapToGrid w:val="0"/>
              <w:rPr>
                <w:rFonts w:ascii="仿宋_GB2312" w:eastAsia="仿宋_GB2312" w:cs="仿宋_GB2312"/>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2376" w:type="dxa"/>
            <w:noWrap w:val="0"/>
            <w:vAlign w:val="center"/>
          </w:tcPr>
          <w:p>
            <w:pPr>
              <w:keepNext/>
              <w:keepLines w:val="0"/>
              <w:pageBreakBefore w:val="0"/>
              <w:widowControl w:val="0"/>
              <w:topLinePunct w:val="0"/>
              <w:bidi w:val="0"/>
              <w:adjustRightInd w:val="0"/>
              <w:snapToGrid w:val="0"/>
              <w:jc w:val="center"/>
              <w:rPr>
                <w:rFonts w:ascii="仿宋_GB2312" w:eastAsia="仿宋_GB2312" w:cs="仿宋_GB2312"/>
                <w:b/>
                <w:color w:val="000000"/>
                <w:kern w:val="0"/>
                <w:sz w:val="24"/>
                <w:szCs w:val="24"/>
                <w:highlight w:val="none"/>
              </w:rPr>
            </w:pPr>
            <w:r>
              <w:rPr>
                <w:rFonts w:hint="eastAsia" w:ascii="仿宋_GB2312" w:eastAsia="仿宋_GB2312" w:cs="仿宋_GB2312"/>
                <w:b/>
                <w:color w:val="000000"/>
                <w:kern w:val="0"/>
                <w:sz w:val="24"/>
                <w:szCs w:val="24"/>
                <w:highlight w:val="none"/>
              </w:rPr>
              <w:t>学生家长姓名及单位（职务）</w:t>
            </w:r>
          </w:p>
        </w:tc>
        <w:tc>
          <w:tcPr>
            <w:tcW w:w="6697" w:type="dxa"/>
            <w:gridSpan w:val="2"/>
            <w:noWrap w:val="0"/>
            <w:vAlign w:val="center"/>
          </w:tcPr>
          <w:p>
            <w:pPr>
              <w:keepNext/>
              <w:keepLines w:val="0"/>
              <w:pageBreakBefore w:val="0"/>
              <w:widowControl w:val="0"/>
              <w:topLinePunct w:val="0"/>
              <w:bidi w:val="0"/>
              <w:adjustRightInd w:val="0"/>
              <w:snapToGrid w:val="0"/>
              <w:rPr>
                <w:rFonts w:ascii="仿宋_GB2312" w:eastAsia="仿宋_GB2312" w:cs="仿宋_GB2312"/>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2376" w:type="dxa"/>
            <w:noWrap w:val="0"/>
            <w:vAlign w:val="center"/>
          </w:tcPr>
          <w:p>
            <w:pPr>
              <w:keepNext/>
              <w:keepLines w:val="0"/>
              <w:pageBreakBefore w:val="0"/>
              <w:widowControl w:val="0"/>
              <w:topLinePunct w:val="0"/>
              <w:bidi w:val="0"/>
              <w:adjustRightInd w:val="0"/>
              <w:snapToGrid w:val="0"/>
              <w:jc w:val="center"/>
              <w:rPr>
                <w:rFonts w:hint="eastAsia" w:ascii="仿宋_GB2312" w:eastAsia="仿宋_GB2312" w:cs="仿宋_GB2312"/>
                <w:b/>
                <w:color w:val="000000"/>
                <w:kern w:val="0"/>
                <w:sz w:val="24"/>
                <w:szCs w:val="24"/>
                <w:highlight w:val="none"/>
                <w:lang w:val="en-US" w:eastAsia="zh-CN"/>
              </w:rPr>
            </w:pPr>
            <w:r>
              <w:rPr>
                <w:rFonts w:hint="eastAsia" w:ascii="仿宋_GB2312" w:eastAsia="仿宋_GB2312" w:cs="仿宋_GB2312"/>
                <w:b/>
                <w:color w:val="000000"/>
                <w:kern w:val="0"/>
                <w:sz w:val="24"/>
                <w:szCs w:val="24"/>
                <w:highlight w:val="none"/>
              </w:rPr>
              <w:t>学生家庭成员</w:t>
            </w:r>
            <w:r>
              <w:rPr>
                <w:rFonts w:hint="eastAsia" w:ascii="仿宋_GB2312" w:eastAsia="仿宋_GB2312" w:cs="仿宋_GB2312"/>
                <w:b/>
                <w:color w:val="000000"/>
                <w:kern w:val="0"/>
                <w:sz w:val="24"/>
                <w:szCs w:val="24"/>
                <w:highlight w:val="none"/>
                <w:lang w:val="en-US" w:eastAsia="zh-CN"/>
              </w:rPr>
              <w:t>介绍</w:t>
            </w:r>
          </w:p>
        </w:tc>
        <w:tc>
          <w:tcPr>
            <w:tcW w:w="6697" w:type="dxa"/>
            <w:gridSpan w:val="2"/>
            <w:noWrap w:val="0"/>
            <w:vAlign w:val="top"/>
          </w:tcPr>
          <w:p>
            <w:pPr>
              <w:keepNext/>
              <w:keepLines w:val="0"/>
              <w:pageBreakBefore w:val="0"/>
              <w:widowControl w:val="0"/>
              <w:topLinePunct w:val="0"/>
              <w:bidi w:val="0"/>
              <w:adjustRightInd w:val="0"/>
              <w:snapToGrid w:val="0"/>
              <w:rPr>
                <w:rFonts w:ascii="仿宋_GB2312" w:eastAsia="仿宋_GB2312" w:cs="仿宋_GB2312"/>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76" w:type="dxa"/>
            <w:noWrap w:val="0"/>
            <w:vAlign w:val="center"/>
          </w:tcPr>
          <w:p>
            <w:pPr>
              <w:keepNext/>
              <w:keepLines w:val="0"/>
              <w:pageBreakBefore w:val="0"/>
              <w:widowControl w:val="0"/>
              <w:topLinePunct w:val="0"/>
              <w:bidi w:val="0"/>
              <w:adjustRightInd w:val="0"/>
              <w:snapToGrid w:val="0"/>
              <w:jc w:val="center"/>
              <w:rPr>
                <w:rFonts w:ascii="黑体" w:eastAsia="黑体" w:cs="仿宋_GB2312"/>
                <w:color w:val="000000"/>
                <w:kern w:val="0"/>
                <w:sz w:val="24"/>
                <w:szCs w:val="24"/>
                <w:highlight w:val="none"/>
              </w:rPr>
            </w:pPr>
            <w:r>
              <w:rPr>
                <w:rFonts w:hint="eastAsia" w:ascii="仿宋_GB2312" w:eastAsia="仿宋_GB2312" w:cs="仿宋_GB2312"/>
                <w:b/>
                <w:color w:val="000000"/>
                <w:kern w:val="0"/>
                <w:sz w:val="24"/>
                <w:szCs w:val="24"/>
                <w:highlight w:val="none"/>
              </w:rPr>
              <w:t>事迹材料（</w:t>
            </w:r>
            <w:r>
              <w:rPr>
                <w:rFonts w:hint="eastAsia" w:ascii="仿宋_GB2312" w:eastAsia="仿宋_GB2312" w:cs="仿宋_GB2312"/>
                <w:b/>
                <w:color w:val="000000"/>
                <w:kern w:val="0"/>
                <w:sz w:val="24"/>
                <w:szCs w:val="24"/>
                <w:highlight w:val="none"/>
                <w:lang w:val="en-US" w:eastAsia="zh-CN"/>
              </w:rPr>
              <w:t>1</w:t>
            </w:r>
            <w:r>
              <w:rPr>
                <w:rFonts w:hint="eastAsia" w:ascii="仿宋_GB2312" w:eastAsia="仿宋_GB2312" w:cs="仿宋_GB2312"/>
                <w:b/>
                <w:color w:val="000000"/>
                <w:kern w:val="0"/>
                <w:sz w:val="24"/>
                <w:szCs w:val="24"/>
                <w:highlight w:val="none"/>
              </w:rPr>
              <w:t>000字</w:t>
            </w:r>
            <w:r>
              <w:rPr>
                <w:rFonts w:hint="eastAsia" w:ascii="仿宋_GB2312" w:eastAsia="仿宋_GB2312" w:cs="仿宋_GB2312"/>
                <w:b/>
                <w:color w:val="000000"/>
                <w:kern w:val="0"/>
                <w:sz w:val="24"/>
                <w:szCs w:val="24"/>
                <w:highlight w:val="none"/>
                <w:lang w:val="en-US" w:eastAsia="zh-CN"/>
              </w:rPr>
              <w:t>左右</w:t>
            </w:r>
            <w:r>
              <w:rPr>
                <w:rFonts w:hint="eastAsia" w:ascii="仿宋_GB2312" w:eastAsia="仿宋_GB2312" w:cs="仿宋_GB2312"/>
                <w:b/>
                <w:color w:val="000000"/>
                <w:kern w:val="0"/>
                <w:sz w:val="24"/>
                <w:szCs w:val="24"/>
                <w:highlight w:val="none"/>
              </w:rPr>
              <w:t>）</w:t>
            </w:r>
          </w:p>
        </w:tc>
        <w:tc>
          <w:tcPr>
            <w:tcW w:w="6697" w:type="dxa"/>
            <w:gridSpan w:val="2"/>
            <w:noWrap w:val="0"/>
            <w:vAlign w:val="top"/>
          </w:tcPr>
          <w:p>
            <w:pPr>
              <w:keepNext/>
              <w:keepLines w:val="0"/>
              <w:pageBreakBefore w:val="0"/>
              <w:widowControl w:val="0"/>
              <w:topLinePunct w:val="0"/>
              <w:bidi w:val="0"/>
              <w:adjustRightInd w:val="0"/>
              <w:snapToGrid w:val="0"/>
              <w:spacing w:line="560" w:lineRule="exact"/>
              <w:rPr>
                <w:rFonts w:ascii="黑体" w:eastAsia="黑体" w:cs="仿宋_GB2312"/>
                <w:color w:val="000000"/>
                <w:kern w:val="0"/>
                <w:sz w:val="24"/>
                <w:szCs w:val="24"/>
                <w:highlight w:val="none"/>
              </w:rPr>
            </w:pPr>
          </w:p>
          <w:p>
            <w:pPr>
              <w:keepNext/>
              <w:keepLines w:val="0"/>
              <w:pageBreakBefore w:val="0"/>
              <w:widowControl w:val="0"/>
              <w:topLinePunct w:val="0"/>
              <w:bidi w:val="0"/>
              <w:adjustRightInd w:val="0"/>
              <w:snapToGrid w:val="0"/>
              <w:spacing w:line="560" w:lineRule="exact"/>
              <w:rPr>
                <w:rFonts w:ascii="黑体" w:eastAsia="黑体" w:cs="仿宋_GB2312"/>
                <w:color w:val="000000"/>
                <w:kern w:val="0"/>
                <w:sz w:val="24"/>
                <w:szCs w:val="24"/>
                <w:highlight w:val="none"/>
              </w:rPr>
            </w:pPr>
          </w:p>
          <w:p>
            <w:pPr>
              <w:keepNext/>
              <w:keepLines w:val="0"/>
              <w:pageBreakBefore w:val="0"/>
              <w:widowControl w:val="0"/>
              <w:topLinePunct w:val="0"/>
              <w:bidi w:val="0"/>
              <w:adjustRightInd w:val="0"/>
              <w:snapToGrid w:val="0"/>
              <w:spacing w:line="560" w:lineRule="exact"/>
              <w:rPr>
                <w:rFonts w:ascii="黑体" w:eastAsia="黑体" w:cs="仿宋_GB2312"/>
                <w:color w:val="000000"/>
                <w:kern w:val="0"/>
                <w:sz w:val="24"/>
                <w:szCs w:val="24"/>
                <w:highlight w:val="none"/>
              </w:rPr>
            </w:pPr>
          </w:p>
          <w:p>
            <w:pPr>
              <w:keepNext/>
              <w:keepLines w:val="0"/>
              <w:pageBreakBefore w:val="0"/>
              <w:widowControl w:val="0"/>
              <w:topLinePunct w:val="0"/>
              <w:bidi w:val="0"/>
              <w:adjustRightInd w:val="0"/>
              <w:snapToGrid w:val="0"/>
              <w:spacing w:line="560" w:lineRule="exact"/>
              <w:rPr>
                <w:rFonts w:ascii="黑体" w:eastAsia="黑体" w:cs="仿宋_GB2312"/>
                <w:color w:val="000000"/>
                <w:kern w:val="0"/>
                <w:sz w:val="24"/>
                <w:szCs w:val="24"/>
                <w:highlight w:val="none"/>
              </w:rPr>
            </w:pPr>
          </w:p>
          <w:p>
            <w:pPr>
              <w:keepNext/>
              <w:keepLines w:val="0"/>
              <w:pageBreakBefore w:val="0"/>
              <w:widowControl w:val="0"/>
              <w:tabs>
                <w:tab w:val="left" w:pos="831"/>
              </w:tabs>
              <w:topLinePunct w:val="0"/>
              <w:bidi w:val="0"/>
              <w:adjustRightInd w:val="0"/>
              <w:snapToGrid w:val="0"/>
              <w:spacing w:line="560" w:lineRule="exact"/>
              <w:rPr>
                <w:rFonts w:ascii="黑体" w:eastAsia="黑体" w:cs="仿宋_GB2312"/>
                <w:color w:val="000000"/>
                <w:kern w:val="0"/>
                <w:sz w:val="24"/>
                <w:szCs w:val="24"/>
                <w:highlight w:val="none"/>
              </w:rPr>
            </w:pPr>
            <w:r>
              <w:rPr>
                <w:rFonts w:hint="eastAsia" w:ascii="黑体" w:eastAsia="黑体" w:cs="仿宋_GB2312"/>
                <w:color w:val="000000"/>
                <w:kern w:val="0"/>
                <w:sz w:val="24"/>
                <w:szCs w:val="24"/>
                <w:highlight w:val="none"/>
                <w:lang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73" w:type="dxa"/>
            <w:gridSpan w:val="3"/>
            <w:noWrap w:val="0"/>
            <w:vAlign w:val="center"/>
          </w:tcPr>
          <w:p>
            <w:pPr>
              <w:keepNext/>
              <w:keepLines w:val="0"/>
              <w:pageBreakBefore w:val="0"/>
              <w:widowControl w:val="0"/>
              <w:tabs>
                <w:tab w:val="left" w:pos="831"/>
              </w:tabs>
              <w:topLinePunct w:val="0"/>
              <w:bidi w:val="0"/>
              <w:adjustRightInd w:val="0"/>
              <w:snapToGrid w:val="0"/>
              <w:spacing w:line="560" w:lineRule="exact"/>
              <w:jc w:val="center"/>
              <w:rPr>
                <w:rFonts w:hint="eastAsia" w:ascii="黑体" w:eastAsia="黑体" w:cs="仿宋_GB2312"/>
                <w:color w:val="000000"/>
                <w:kern w:val="0"/>
                <w:sz w:val="24"/>
                <w:szCs w:val="24"/>
                <w:highlight w:val="none"/>
                <w:lang w:eastAsia="zh-CN"/>
              </w:rPr>
            </w:pPr>
            <w:r>
              <w:rPr>
                <w:rFonts w:hint="eastAsia" w:ascii="黑体" w:eastAsia="黑体" w:cs="仿宋_GB2312"/>
                <w:color w:val="000000"/>
                <w:kern w:val="0"/>
                <w:sz w:val="24"/>
                <w:szCs w:val="24"/>
                <w:highlight w:val="none"/>
              </w:rPr>
              <w:t>申 报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073" w:type="dxa"/>
            <w:gridSpan w:val="3"/>
            <w:noWrap w:val="0"/>
            <w:vAlign w:val="center"/>
          </w:tcPr>
          <w:p>
            <w:pPr>
              <w:keepNext/>
              <w:keepLines w:val="0"/>
              <w:pageBreakBefore w:val="0"/>
              <w:widowControl w:val="0"/>
              <w:topLinePunct w:val="0"/>
              <w:bidi w:val="0"/>
              <w:adjustRightInd w:val="0"/>
              <w:snapToGrid w:val="0"/>
              <w:spacing w:line="560" w:lineRule="exact"/>
              <w:ind w:firstLine="360" w:firstLineChars="150"/>
              <w:rPr>
                <w:rFonts w:hint="eastAsia" w:ascii="仿宋_GB2312" w:eastAsia="仿宋_GB2312" w:cs="仿宋_GB2312"/>
                <w:color w:val="000000"/>
                <w:kern w:val="0"/>
                <w:sz w:val="24"/>
                <w:szCs w:val="24"/>
                <w:highlight w:val="none"/>
              </w:rPr>
            </w:pPr>
          </w:p>
          <w:p>
            <w:pPr>
              <w:keepNext/>
              <w:keepLines w:val="0"/>
              <w:pageBreakBefore w:val="0"/>
              <w:widowControl w:val="0"/>
              <w:topLinePunct w:val="0"/>
              <w:bidi w:val="0"/>
              <w:adjustRightInd w:val="0"/>
              <w:snapToGrid w:val="0"/>
              <w:spacing w:line="560" w:lineRule="exact"/>
              <w:rPr>
                <w:rFonts w:hint="eastAsia" w:ascii="仿宋_GB2312" w:eastAsia="仿宋_GB2312" w:cs="仿宋_GB2312"/>
                <w:color w:val="000000"/>
                <w:kern w:val="0"/>
                <w:sz w:val="24"/>
                <w:szCs w:val="24"/>
                <w:highlight w:val="none"/>
              </w:rPr>
            </w:pPr>
          </w:p>
          <w:p>
            <w:pPr>
              <w:keepNext/>
              <w:keepLines w:val="0"/>
              <w:pageBreakBefore w:val="0"/>
              <w:widowControl w:val="0"/>
              <w:topLinePunct w:val="0"/>
              <w:bidi w:val="0"/>
              <w:adjustRightInd w:val="0"/>
              <w:snapToGrid w:val="0"/>
              <w:spacing w:line="560" w:lineRule="exact"/>
              <w:ind w:firstLine="360" w:firstLineChars="150"/>
              <w:rPr>
                <w:rFonts w:hint="eastAsia" w:ascii="仿宋_GB2312" w:eastAsia="仿宋_GB2312" w:cs="仿宋_GB2312"/>
                <w:color w:val="000000"/>
                <w:kern w:val="0"/>
                <w:sz w:val="24"/>
                <w:szCs w:val="24"/>
                <w:highlight w:val="none"/>
              </w:rPr>
            </w:pPr>
          </w:p>
          <w:p>
            <w:pPr>
              <w:keepNext/>
              <w:keepLines w:val="0"/>
              <w:pageBreakBefore w:val="0"/>
              <w:widowControl w:val="0"/>
              <w:topLinePunct w:val="0"/>
              <w:bidi w:val="0"/>
              <w:adjustRightInd w:val="0"/>
              <w:snapToGrid w:val="0"/>
              <w:spacing w:line="560" w:lineRule="exact"/>
              <w:ind w:firstLine="360" w:firstLineChars="150"/>
              <w:rPr>
                <w:rFonts w:ascii="仿宋_GB2312" w:eastAsia="仿宋_GB2312" w:cs="仿宋_GB2312"/>
                <w:color w:val="000000"/>
                <w:kern w:val="0"/>
                <w:sz w:val="24"/>
                <w:szCs w:val="24"/>
                <w:highlight w:val="none"/>
              </w:rPr>
            </w:pPr>
            <w:r>
              <w:rPr>
                <w:rFonts w:hint="eastAsia" w:ascii="仿宋_GB2312" w:eastAsia="仿宋_GB2312" w:cs="仿宋_GB2312"/>
                <w:color w:val="000000"/>
                <w:kern w:val="0"/>
                <w:sz w:val="24"/>
                <w:szCs w:val="24"/>
                <w:highlight w:val="none"/>
              </w:rPr>
              <w:t xml:space="preserve">申报单位（盖章）             </w:t>
            </w:r>
            <w:r>
              <w:rPr>
                <w:rFonts w:ascii="仿宋_GB2312" w:eastAsia="仿宋_GB2312" w:cs="仿宋_GB2312"/>
                <w:color w:val="000000"/>
                <w:kern w:val="0"/>
                <w:sz w:val="24"/>
                <w:szCs w:val="24"/>
                <w:highlight w:val="none"/>
              </w:rPr>
              <w:t xml:space="preserve">   </w:t>
            </w:r>
            <w:r>
              <w:rPr>
                <w:rFonts w:hint="eastAsia" w:ascii="仿宋_GB2312" w:eastAsia="仿宋_GB2312" w:cs="仿宋_GB2312"/>
                <w:color w:val="000000"/>
                <w:kern w:val="0"/>
                <w:sz w:val="24"/>
                <w:szCs w:val="24"/>
                <w:highlight w:val="none"/>
              </w:rPr>
              <w:t>设区市教育行政部门（盖章）</w:t>
            </w:r>
          </w:p>
          <w:p>
            <w:pPr>
              <w:keepNext/>
              <w:keepLines w:val="0"/>
              <w:pageBreakBefore w:val="0"/>
              <w:widowControl w:val="0"/>
              <w:tabs>
                <w:tab w:val="left" w:pos="831"/>
              </w:tabs>
              <w:topLinePunct w:val="0"/>
              <w:bidi w:val="0"/>
              <w:adjustRightInd w:val="0"/>
              <w:snapToGrid w:val="0"/>
              <w:spacing w:line="560" w:lineRule="exact"/>
              <w:ind w:firstLine="480" w:firstLineChars="200"/>
              <w:rPr>
                <w:rFonts w:hint="eastAsia" w:ascii="黑体" w:eastAsia="黑体" w:cs="仿宋_GB2312"/>
                <w:color w:val="000000"/>
                <w:kern w:val="0"/>
                <w:sz w:val="24"/>
                <w:szCs w:val="24"/>
                <w:highlight w:val="none"/>
                <w:lang w:eastAsia="zh-CN"/>
              </w:rPr>
            </w:pPr>
            <w:r>
              <w:rPr>
                <w:rFonts w:hint="eastAsia" w:ascii="仿宋_GB2312" w:eastAsia="仿宋_GB2312" w:cs="仿宋_GB2312"/>
                <w:color w:val="000000"/>
                <w:kern w:val="0"/>
                <w:sz w:val="24"/>
                <w:szCs w:val="24"/>
                <w:highlight w:val="none"/>
              </w:rPr>
              <w:t>年   月   日                      年   月   日</w:t>
            </w:r>
          </w:p>
        </w:tc>
      </w:tr>
    </w:tbl>
    <w:p>
      <w:pPr>
        <w:keepNext/>
        <w:keepLines w:val="0"/>
        <w:pageBreakBefore w:val="0"/>
        <w:widowControl w:val="0"/>
        <w:kinsoku/>
        <w:wordWrap/>
        <w:overflowPunct/>
        <w:topLinePunct w:val="0"/>
        <w:autoSpaceDE/>
        <w:autoSpaceDN/>
        <w:bidi w:val="0"/>
        <w:adjustRightInd/>
        <w:snapToGrid/>
        <w:spacing w:line="760" w:lineRule="exact"/>
        <w:textAlignment w:val="auto"/>
        <w:rPr>
          <w:rFonts w:hint="eastAsia" w:ascii="方正小标宋简体" w:hAnsi="方正小标宋简体" w:eastAsia="方正小标宋简体" w:cs="方正小标宋简体"/>
          <w:color w:val="000000"/>
          <w:sz w:val="44"/>
          <w:szCs w:val="44"/>
          <w:highlight w:val="none"/>
        </w:rPr>
      </w:pPr>
      <w:r>
        <w:rPr>
          <w:rFonts w:hint="eastAsia" w:ascii="黑体" w:hAnsi="黑体" w:eastAsia="黑体" w:cs="黑体"/>
          <w:color w:val="000000"/>
          <w:sz w:val="32"/>
          <w:szCs w:val="32"/>
          <w:highlight w:val="none"/>
        </w:rPr>
        <w:t>附件3-4</w:t>
      </w:r>
    </w:p>
    <w:p>
      <w:pPr>
        <w:pStyle w:val="17"/>
        <w:keepNext/>
        <w:keepLines w:val="0"/>
        <w:pageBreakBefore w:val="0"/>
        <w:widowControl w:val="0"/>
        <w:shd w:val="clear" w:color="auto" w:fill="auto"/>
        <w:kinsoku/>
        <w:wordWrap/>
        <w:overflowPunct/>
        <w:topLinePunct w:val="0"/>
        <w:autoSpaceDE/>
        <w:autoSpaceDN/>
        <w:bidi w:val="0"/>
        <w:adjustRightInd/>
        <w:snapToGrid/>
        <w:spacing w:line="760" w:lineRule="exact"/>
        <w:textAlignment w:val="auto"/>
        <w:rPr>
          <w:rFonts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44"/>
          <w:szCs w:val="44"/>
          <w:highlight w:val="none"/>
        </w:rPr>
        <w:t>“最美学生家长”推荐汇总表</w:t>
      </w:r>
    </w:p>
    <w:p>
      <w:pPr>
        <w:keepNext/>
        <w:keepLines w:val="0"/>
        <w:pageBreakBefore w:val="0"/>
        <w:widowControl w:val="0"/>
        <w:topLinePunct w:val="0"/>
        <w:bidi w:val="0"/>
        <w:rPr>
          <w:color w:val="000000"/>
          <w:sz w:val="24"/>
          <w:szCs w:val="24"/>
          <w:highlight w:val="none"/>
        </w:rPr>
      </w:pPr>
    </w:p>
    <w:p>
      <w:pPr>
        <w:keepNext/>
        <w:keepLines w:val="0"/>
        <w:pageBreakBefore w:val="0"/>
        <w:widowControl w:val="0"/>
        <w:topLinePunct w:val="0"/>
        <w:bidi w:val="0"/>
        <w:rPr>
          <w:rFonts w:eastAsia="宋体"/>
          <w:color w:val="000000"/>
          <w:highlight w:val="none"/>
        </w:rPr>
      </w:pPr>
      <w:r>
        <w:rPr>
          <w:rFonts w:hint="eastAsia" w:ascii="仿宋_GB2312" w:hAnsi="仿宋_GB2312" w:eastAsia="仿宋_GB2312" w:cs="仿宋_GB2312"/>
          <w:color w:val="000000"/>
          <w:sz w:val="24"/>
          <w:szCs w:val="24"/>
          <w:highlight w:val="none"/>
        </w:rPr>
        <w:t>上报单位： （盖章）                             上报日期：   年   月   日</w:t>
      </w:r>
      <w:r>
        <w:rPr>
          <w:rFonts w:hint="eastAsia"/>
          <w:color w:val="000000"/>
          <w:sz w:val="24"/>
          <w:szCs w:val="24"/>
          <w:highlight w:val="none"/>
        </w:rPr>
        <w:t xml:space="preserve">  </w:t>
      </w:r>
      <w:r>
        <w:rPr>
          <w:rFonts w:hint="eastAsia"/>
          <w:color w:val="000000"/>
          <w:sz w:val="28"/>
          <w:szCs w:val="28"/>
          <w:highlight w:val="none"/>
        </w:rPr>
        <w:t xml:space="preserve">   </w:t>
      </w:r>
      <w:r>
        <w:rPr>
          <w:rFonts w:hint="eastAsia"/>
          <w:color w:val="000000"/>
          <w:highlight w:val="none"/>
        </w:rPr>
        <w:t xml:space="preserve">                 </w:t>
      </w:r>
    </w:p>
    <w:tbl>
      <w:tblPr>
        <w:tblStyle w:val="10"/>
        <w:tblW w:w="0" w:type="auto"/>
        <w:tblInd w:w="0" w:type="dxa"/>
        <w:tblBorders>
          <w:top w:val="none" w:color="auto" w:sz="4" w:space="0"/>
          <w:left w:val="none" w:color="auto" w:sz="4" w:space="0"/>
          <w:bottom w:val="single" w:color="000000"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722"/>
        <w:gridCol w:w="767"/>
        <w:gridCol w:w="845"/>
        <w:gridCol w:w="1031"/>
        <w:gridCol w:w="1240"/>
        <w:gridCol w:w="942"/>
        <w:gridCol w:w="3277"/>
      </w:tblGrid>
      <w:tr>
        <w:tblPrEx>
          <w:tblBorders>
            <w:top w:val="none" w:color="auto" w:sz="4" w:space="0"/>
            <w:left w:val="none" w:color="auto" w:sz="4" w:space="0"/>
            <w:bottom w:val="single" w:color="000000"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1922" w:hRule="exact"/>
        </w:trPr>
        <w:tc>
          <w:tcPr>
            <w:tcW w:w="722"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ascii="黑体" w:hAnsi="黑体" w:eastAsia="黑体" w:cs="黑体"/>
                <w:color w:val="000000"/>
                <w:sz w:val="22"/>
                <w:szCs w:val="22"/>
                <w:highlight w:val="none"/>
              </w:rPr>
            </w:pPr>
            <w:r>
              <w:rPr>
                <w:rStyle w:val="18"/>
                <w:rFonts w:hint="eastAsia" w:ascii="黑体" w:hAnsi="黑体" w:eastAsia="黑体" w:cs="黑体"/>
                <w:color w:val="000000"/>
                <w:sz w:val="22"/>
                <w:szCs w:val="22"/>
                <w:highlight w:val="none"/>
              </w:rPr>
              <w:t>推荐</w:t>
            </w:r>
          </w:p>
          <w:p>
            <w:pPr>
              <w:pStyle w:val="16"/>
              <w:keepNext/>
              <w:keepLines w:val="0"/>
              <w:pageBreakBefore w:val="0"/>
              <w:widowControl w:val="0"/>
              <w:shd w:val="clear" w:color="auto" w:fill="auto"/>
              <w:topLinePunct w:val="0"/>
              <w:bidi w:val="0"/>
              <w:spacing w:before="0" w:after="0" w:line="320" w:lineRule="exact"/>
              <w:jc w:val="center"/>
              <w:rPr>
                <w:rStyle w:val="18"/>
                <w:rFonts w:ascii="黑体" w:hAnsi="黑体" w:eastAsia="黑体" w:cs="黑体"/>
                <w:color w:val="000000"/>
                <w:sz w:val="22"/>
                <w:szCs w:val="22"/>
                <w:highlight w:val="none"/>
              </w:rPr>
            </w:pPr>
            <w:r>
              <w:rPr>
                <w:rStyle w:val="18"/>
                <w:rFonts w:hint="eastAsia" w:ascii="黑体" w:hAnsi="黑体" w:eastAsia="黑体" w:cs="黑体"/>
                <w:color w:val="000000"/>
                <w:sz w:val="22"/>
                <w:szCs w:val="22"/>
                <w:highlight w:val="none"/>
              </w:rPr>
              <w:t>顺序</w:t>
            </w:r>
          </w:p>
        </w:tc>
        <w:tc>
          <w:tcPr>
            <w:tcW w:w="767"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ascii="黑体" w:hAnsi="黑体" w:eastAsia="黑体" w:cs="黑体"/>
                <w:color w:val="000000"/>
                <w:sz w:val="22"/>
                <w:szCs w:val="22"/>
                <w:highlight w:val="none"/>
              </w:rPr>
            </w:pPr>
            <w:r>
              <w:rPr>
                <w:rStyle w:val="18"/>
                <w:rFonts w:hint="eastAsia" w:ascii="黑体" w:hAnsi="黑体" w:eastAsia="黑体" w:cs="黑体"/>
                <w:color w:val="000000"/>
                <w:sz w:val="22"/>
                <w:szCs w:val="22"/>
                <w:highlight w:val="none"/>
              </w:rPr>
              <w:t>学校</w:t>
            </w:r>
          </w:p>
        </w:tc>
        <w:tc>
          <w:tcPr>
            <w:tcW w:w="845"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ascii="黑体" w:hAnsi="黑体" w:eastAsia="黑体" w:cs="黑体"/>
                <w:color w:val="000000"/>
                <w:sz w:val="22"/>
                <w:szCs w:val="22"/>
                <w:highlight w:val="none"/>
              </w:rPr>
            </w:pPr>
            <w:r>
              <w:rPr>
                <w:rStyle w:val="18"/>
                <w:rFonts w:hint="eastAsia" w:ascii="黑体" w:hAnsi="黑体" w:eastAsia="黑体" w:cs="黑体"/>
                <w:color w:val="000000"/>
                <w:sz w:val="22"/>
                <w:szCs w:val="22"/>
                <w:highlight w:val="none"/>
              </w:rPr>
              <w:t>联系人</w:t>
            </w:r>
          </w:p>
        </w:tc>
        <w:tc>
          <w:tcPr>
            <w:tcW w:w="1031"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ascii="黑体" w:hAnsi="黑体" w:eastAsia="黑体" w:cs="黑体"/>
                <w:color w:val="000000"/>
                <w:sz w:val="22"/>
                <w:szCs w:val="22"/>
                <w:highlight w:val="none"/>
              </w:rPr>
            </w:pPr>
            <w:r>
              <w:rPr>
                <w:rStyle w:val="18"/>
                <w:rFonts w:hint="eastAsia" w:ascii="黑体" w:hAnsi="黑体" w:eastAsia="黑体" w:cs="黑体"/>
                <w:color w:val="000000"/>
                <w:sz w:val="22"/>
                <w:szCs w:val="22"/>
                <w:highlight w:val="none"/>
              </w:rPr>
              <w:t>联系</w:t>
            </w:r>
          </w:p>
          <w:p>
            <w:pPr>
              <w:pStyle w:val="16"/>
              <w:keepNext/>
              <w:keepLines w:val="0"/>
              <w:pageBreakBefore w:val="0"/>
              <w:widowControl w:val="0"/>
              <w:shd w:val="clear" w:color="auto" w:fill="auto"/>
              <w:topLinePunct w:val="0"/>
              <w:bidi w:val="0"/>
              <w:spacing w:before="0" w:after="0" w:line="320" w:lineRule="exact"/>
              <w:jc w:val="center"/>
              <w:rPr>
                <w:rStyle w:val="18"/>
                <w:rFonts w:ascii="黑体" w:hAnsi="黑体" w:eastAsia="黑体" w:cs="黑体"/>
                <w:color w:val="000000"/>
                <w:sz w:val="22"/>
                <w:szCs w:val="22"/>
                <w:highlight w:val="none"/>
              </w:rPr>
            </w:pPr>
            <w:r>
              <w:rPr>
                <w:rStyle w:val="18"/>
                <w:rFonts w:hint="eastAsia" w:ascii="黑体" w:hAnsi="黑体" w:eastAsia="黑体" w:cs="黑体"/>
                <w:color w:val="000000"/>
                <w:sz w:val="22"/>
                <w:szCs w:val="22"/>
                <w:highlight w:val="none"/>
              </w:rPr>
              <w:t>电话</w:t>
            </w:r>
          </w:p>
        </w:tc>
        <w:tc>
          <w:tcPr>
            <w:tcW w:w="1240"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ascii="黑体" w:hAnsi="黑体" w:eastAsia="黑体" w:cs="黑体"/>
                <w:color w:val="000000"/>
                <w:sz w:val="22"/>
                <w:szCs w:val="22"/>
                <w:highlight w:val="none"/>
                <w:lang w:val="en-US" w:eastAsia="zh-CN"/>
              </w:rPr>
            </w:pPr>
            <w:r>
              <w:rPr>
                <w:rStyle w:val="18"/>
                <w:rFonts w:hint="eastAsia" w:ascii="黑体" w:hAnsi="黑体" w:eastAsia="黑体" w:cs="黑体"/>
                <w:color w:val="000000"/>
                <w:sz w:val="22"/>
                <w:szCs w:val="22"/>
                <w:highlight w:val="none"/>
                <w:lang w:val="en-US" w:eastAsia="zh-CN"/>
              </w:rPr>
              <w:t>学生姓名及班级</w:t>
            </w:r>
          </w:p>
        </w:tc>
        <w:tc>
          <w:tcPr>
            <w:tcW w:w="942"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ascii="黑体" w:hAnsi="黑体" w:eastAsia="黑体" w:cs="黑体"/>
                <w:color w:val="000000"/>
                <w:sz w:val="22"/>
                <w:szCs w:val="22"/>
                <w:highlight w:val="none"/>
                <w:lang w:val="en-US" w:eastAsia="zh-CN"/>
              </w:rPr>
            </w:pPr>
            <w:r>
              <w:rPr>
                <w:rStyle w:val="18"/>
                <w:rFonts w:hint="eastAsia" w:ascii="黑体" w:hAnsi="黑体" w:eastAsia="黑体" w:cs="黑体"/>
                <w:color w:val="000000"/>
                <w:sz w:val="22"/>
                <w:szCs w:val="22"/>
                <w:highlight w:val="none"/>
                <w:lang w:val="en-US" w:eastAsia="zh-CN"/>
              </w:rPr>
              <w:t>家长</w:t>
            </w:r>
          </w:p>
          <w:p>
            <w:pPr>
              <w:pStyle w:val="16"/>
              <w:keepNext/>
              <w:keepLines w:val="0"/>
              <w:pageBreakBefore w:val="0"/>
              <w:widowControl w:val="0"/>
              <w:shd w:val="clear" w:color="auto" w:fill="auto"/>
              <w:topLinePunct w:val="0"/>
              <w:bidi w:val="0"/>
              <w:spacing w:before="0" w:after="0" w:line="320" w:lineRule="exact"/>
              <w:jc w:val="center"/>
              <w:rPr>
                <w:rStyle w:val="18"/>
                <w:rFonts w:ascii="黑体" w:hAnsi="黑体" w:eastAsia="黑体" w:cs="黑体"/>
                <w:color w:val="000000"/>
                <w:sz w:val="22"/>
                <w:szCs w:val="22"/>
                <w:highlight w:val="none"/>
                <w:lang w:val="en-US" w:eastAsia="zh-CN"/>
              </w:rPr>
            </w:pPr>
            <w:r>
              <w:rPr>
                <w:rStyle w:val="18"/>
                <w:rFonts w:hint="eastAsia" w:ascii="黑体" w:hAnsi="黑体" w:eastAsia="黑体" w:cs="黑体"/>
                <w:color w:val="000000"/>
                <w:sz w:val="22"/>
                <w:szCs w:val="22"/>
                <w:highlight w:val="none"/>
                <w:lang w:val="en-US" w:eastAsia="zh-CN"/>
              </w:rPr>
              <w:t>姓名</w:t>
            </w:r>
          </w:p>
        </w:tc>
        <w:tc>
          <w:tcPr>
            <w:tcW w:w="3277" w:type="dxa"/>
            <w:tcBorders>
              <w:top w:val="single" w:color="auto" w:sz="4" w:space="0"/>
              <w:left w:val="single" w:color="auto" w:sz="4" w:space="0"/>
              <w:righ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ascii="黑体" w:hAnsi="黑体" w:eastAsia="黑体" w:cs="黑体"/>
                <w:color w:val="000000"/>
                <w:sz w:val="22"/>
                <w:szCs w:val="22"/>
                <w:highlight w:val="none"/>
              </w:rPr>
            </w:pPr>
            <w:r>
              <w:rPr>
                <w:rStyle w:val="18"/>
                <w:rFonts w:hint="eastAsia" w:ascii="黑体" w:hAnsi="黑体" w:eastAsia="黑体" w:cs="黑体"/>
                <w:color w:val="000000"/>
                <w:sz w:val="22"/>
                <w:szCs w:val="22"/>
                <w:highlight w:val="none"/>
              </w:rPr>
              <w:t>主要推荐理由</w:t>
            </w:r>
            <w:r>
              <w:rPr>
                <w:rStyle w:val="18"/>
                <w:rFonts w:hint="eastAsia" w:ascii="黑体" w:hAnsi="黑体" w:eastAsia="黑体" w:cs="黑体"/>
                <w:color w:val="000000"/>
                <w:sz w:val="22"/>
                <w:szCs w:val="22"/>
                <w:highlight w:val="none"/>
                <w:lang w:eastAsia="zh-CN"/>
              </w:rPr>
              <w:t>（</w:t>
            </w:r>
            <w:r>
              <w:rPr>
                <w:rStyle w:val="18"/>
                <w:rFonts w:hint="eastAsia" w:ascii="黑体" w:hAnsi="黑体" w:eastAsia="黑体" w:cs="黑体"/>
                <w:color w:val="000000"/>
                <w:sz w:val="22"/>
                <w:szCs w:val="22"/>
                <w:highlight w:val="none"/>
              </w:rPr>
              <w:t>100字以内</w:t>
            </w:r>
            <w:r>
              <w:rPr>
                <w:rStyle w:val="18"/>
                <w:rFonts w:hint="eastAsia" w:ascii="黑体" w:hAnsi="黑体" w:eastAsia="黑体" w:cs="黑体"/>
                <w:color w:val="000000"/>
                <w:sz w:val="22"/>
                <w:szCs w:val="22"/>
                <w:highlight w:val="none"/>
                <w:lang w:val="en-US" w:eastAsia="zh-CN"/>
              </w:rPr>
              <w:t>）</w:t>
            </w:r>
          </w:p>
        </w:tc>
      </w:tr>
      <w:tr>
        <w:tblPrEx>
          <w:tblBorders>
            <w:top w:val="none" w:color="auto" w:sz="4" w:space="0"/>
            <w:left w:val="none" w:color="auto" w:sz="4" w:space="0"/>
            <w:bottom w:val="single" w:color="000000"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850" w:hRule="atLeast"/>
        </w:trPr>
        <w:tc>
          <w:tcPr>
            <w:tcW w:w="722"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ascii="仿宋" w:hAnsi="仿宋" w:eastAsia="仿宋" w:cs="仿宋"/>
                <w:color w:val="000000"/>
                <w:sz w:val="21"/>
                <w:szCs w:val="21"/>
                <w:highlight w:val="none"/>
                <w:lang w:val="en-US" w:eastAsia="zh-CN"/>
              </w:rPr>
            </w:pPr>
            <w:r>
              <w:rPr>
                <w:rStyle w:val="18"/>
                <w:rFonts w:hint="eastAsia" w:ascii="仿宋" w:hAnsi="仿宋" w:eastAsia="仿宋" w:cs="仿宋"/>
                <w:color w:val="000000"/>
                <w:sz w:val="21"/>
                <w:szCs w:val="21"/>
                <w:highlight w:val="none"/>
                <w:lang w:val="en-US" w:eastAsia="zh-CN"/>
              </w:rPr>
              <w:t>1</w:t>
            </w:r>
          </w:p>
        </w:tc>
        <w:tc>
          <w:tcPr>
            <w:tcW w:w="767"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ascii="仿宋" w:hAnsi="仿宋" w:eastAsia="仿宋" w:cs="仿宋"/>
                <w:color w:val="000000"/>
                <w:sz w:val="21"/>
                <w:szCs w:val="21"/>
                <w:highlight w:val="none"/>
                <w:lang w:eastAsia="zh-CN"/>
              </w:rPr>
            </w:pPr>
          </w:p>
        </w:tc>
        <w:tc>
          <w:tcPr>
            <w:tcW w:w="845"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ascii="仿宋" w:hAnsi="仿宋" w:eastAsia="仿宋" w:cs="仿宋"/>
                <w:color w:val="000000"/>
                <w:sz w:val="21"/>
                <w:szCs w:val="21"/>
                <w:highlight w:val="none"/>
                <w:lang w:eastAsia="zh-CN"/>
              </w:rPr>
            </w:pPr>
          </w:p>
        </w:tc>
        <w:tc>
          <w:tcPr>
            <w:tcW w:w="1031"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ascii="仿宋" w:hAnsi="仿宋" w:eastAsia="仿宋" w:cs="仿宋"/>
                <w:color w:val="000000"/>
                <w:sz w:val="21"/>
                <w:szCs w:val="21"/>
                <w:highlight w:val="none"/>
                <w:lang w:eastAsia="zh-CN"/>
              </w:rPr>
            </w:pPr>
          </w:p>
        </w:tc>
        <w:tc>
          <w:tcPr>
            <w:tcW w:w="1240"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ascii="仿宋" w:hAnsi="仿宋" w:eastAsia="仿宋" w:cs="仿宋"/>
                <w:color w:val="000000"/>
                <w:sz w:val="21"/>
                <w:szCs w:val="21"/>
                <w:highlight w:val="none"/>
              </w:rPr>
            </w:pPr>
          </w:p>
        </w:tc>
        <w:tc>
          <w:tcPr>
            <w:tcW w:w="942"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ascii="仿宋" w:hAnsi="仿宋" w:eastAsia="仿宋" w:cs="仿宋"/>
                <w:color w:val="000000"/>
                <w:sz w:val="21"/>
                <w:szCs w:val="21"/>
                <w:highlight w:val="none"/>
              </w:rPr>
            </w:pPr>
          </w:p>
        </w:tc>
        <w:tc>
          <w:tcPr>
            <w:tcW w:w="3277" w:type="dxa"/>
            <w:tcBorders>
              <w:top w:val="single" w:color="auto" w:sz="4" w:space="0"/>
              <w:left w:val="single" w:color="auto" w:sz="4" w:space="0"/>
              <w:righ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both"/>
              <w:rPr>
                <w:rStyle w:val="18"/>
                <w:rFonts w:ascii="仿宋" w:hAnsi="仿宋" w:eastAsia="仿宋" w:cs="仿宋"/>
                <w:color w:val="000000"/>
                <w:sz w:val="21"/>
                <w:szCs w:val="21"/>
                <w:highlight w:val="none"/>
                <w:lang w:val="en-US" w:eastAsia="zh-CN"/>
              </w:rPr>
            </w:pPr>
          </w:p>
        </w:tc>
      </w:tr>
      <w:tr>
        <w:tblPrEx>
          <w:tblBorders>
            <w:top w:val="none" w:color="auto" w:sz="4" w:space="0"/>
            <w:left w:val="none" w:color="auto" w:sz="4" w:space="0"/>
            <w:bottom w:val="single" w:color="000000"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850" w:hRule="atLeast"/>
        </w:trPr>
        <w:tc>
          <w:tcPr>
            <w:tcW w:w="722"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ascii="仿宋" w:hAnsi="仿宋" w:eastAsia="仿宋" w:cs="仿宋"/>
                <w:color w:val="000000"/>
                <w:sz w:val="21"/>
                <w:szCs w:val="21"/>
                <w:highlight w:val="none"/>
                <w:lang w:val="en-US" w:eastAsia="zh-CN"/>
              </w:rPr>
            </w:pPr>
            <w:r>
              <w:rPr>
                <w:rStyle w:val="18"/>
                <w:rFonts w:hint="eastAsia" w:ascii="仿宋" w:hAnsi="仿宋" w:eastAsia="仿宋" w:cs="仿宋"/>
                <w:color w:val="000000"/>
                <w:sz w:val="21"/>
                <w:szCs w:val="21"/>
                <w:highlight w:val="none"/>
                <w:lang w:val="en-US" w:eastAsia="zh-CN"/>
              </w:rPr>
              <w:t>2</w:t>
            </w:r>
          </w:p>
        </w:tc>
        <w:tc>
          <w:tcPr>
            <w:tcW w:w="767"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ascii="仿宋" w:hAnsi="仿宋" w:eastAsia="仿宋" w:cs="仿宋"/>
                <w:color w:val="000000"/>
                <w:sz w:val="21"/>
                <w:szCs w:val="21"/>
                <w:highlight w:val="none"/>
                <w:lang w:eastAsia="zh-CN"/>
              </w:rPr>
            </w:pPr>
          </w:p>
        </w:tc>
        <w:tc>
          <w:tcPr>
            <w:tcW w:w="845"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ascii="仿宋" w:hAnsi="仿宋" w:eastAsia="仿宋" w:cs="仿宋"/>
                <w:color w:val="000000"/>
                <w:sz w:val="21"/>
                <w:szCs w:val="21"/>
                <w:highlight w:val="none"/>
                <w:lang w:eastAsia="zh-CN"/>
              </w:rPr>
            </w:pPr>
          </w:p>
        </w:tc>
        <w:tc>
          <w:tcPr>
            <w:tcW w:w="1031"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ascii="仿宋" w:hAnsi="仿宋" w:eastAsia="仿宋" w:cs="仿宋"/>
                <w:color w:val="000000"/>
                <w:sz w:val="21"/>
                <w:szCs w:val="21"/>
                <w:highlight w:val="none"/>
                <w:lang w:eastAsia="zh-CN"/>
              </w:rPr>
            </w:pPr>
          </w:p>
        </w:tc>
        <w:tc>
          <w:tcPr>
            <w:tcW w:w="1240"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ascii="仿宋" w:hAnsi="仿宋" w:eastAsia="仿宋" w:cs="仿宋"/>
                <w:color w:val="000000"/>
                <w:sz w:val="21"/>
                <w:szCs w:val="21"/>
                <w:highlight w:val="none"/>
              </w:rPr>
            </w:pPr>
          </w:p>
        </w:tc>
        <w:tc>
          <w:tcPr>
            <w:tcW w:w="942"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ascii="仿宋" w:hAnsi="仿宋" w:eastAsia="仿宋" w:cs="仿宋"/>
                <w:color w:val="000000"/>
                <w:sz w:val="21"/>
                <w:szCs w:val="21"/>
                <w:highlight w:val="none"/>
              </w:rPr>
            </w:pPr>
          </w:p>
        </w:tc>
        <w:tc>
          <w:tcPr>
            <w:tcW w:w="3277" w:type="dxa"/>
            <w:tcBorders>
              <w:top w:val="single" w:color="auto" w:sz="4" w:space="0"/>
              <w:left w:val="single" w:color="auto" w:sz="4" w:space="0"/>
              <w:righ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ascii="仿宋" w:hAnsi="仿宋" w:eastAsia="仿宋" w:cs="仿宋"/>
                <w:color w:val="000000"/>
                <w:sz w:val="21"/>
                <w:szCs w:val="21"/>
                <w:highlight w:val="none"/>
                <w:lang w:val="en-US" w:eastAsia="zh-CN"/>
              </w:rPr>
            </w:pPr>
          </w:p>
        </w:tc>
      </w:tr>
      <w:tr>
        <w:tblPrEx>
          <w:tblBorders>
            <w:top w:val="none" w:color="auto" w:sz="4" w:space="0"/>
            <w:left w:val="none" w:color="auto" w:sz="4" w:space="0"/>
            <w:bottom w:val="single" w:color="000000"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850" w:hRule="atLeast"/>
        </w:trPr>
        <w:tc>
          <w:tcPr>
            <w:tcW w:w="722"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ascii="仿宋" w:hAnsi="仿宋" w:eastAsia="仿宋" w:cs="仿宋"/>
                <w:color w:val="000000"/>
                <w:sz w:val="21"/>
                <w:szCs w:val="21"/>
                <w:highlight w:val="none"/>
                <w:lang w:val="en-US" w:eastAsia="zh-CN"/>
              </w:rPr>
            </w:pPr>
            <w:r>
              <w:rPr>
                <w:rStyle w:val="18"/>
                <w:rFonts w:hint="eastAsia" w:ascii="仿宋" w:hAnsi="仿宋" w:eastAsia="仿宋" w:cs="仿宋"/>
                <w:color w:val="000000"/>
                <w:sz w:val="21"/>
                <w:szCs w:val="21"/>
                <w:highlight w:val="none"/>
                <w:lang w:val="en-US" w:eastAsia="zh-CN"/>
              </w:rPr>
              <w:t>3</w:t>
            </w:r>
          </w:p>
        </w:tc>
        <w:tc>
          <w:tcPr>
            <w:tcW w:w="767"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ascii="仿宋" w:hAnsi="仿宋" w:eastAsia="仿宋" w:cs="仿宋"/>
                <w:color w:val="000000"/>
                <w:sz w:val="21"/>
                <w:szCs w:val="21"/>
                <w:highlight w:val="none"/>
                <w:lang w:eastAsia="zh-CN"/>
              </w:rPr>
            </w:pPr>
          </w:p>
        </w:tc>
        <w:tc>
          <w:tcPr>
            <w:tcW w:w="845"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ascii="仿宋" w:hAnsi="仿宋" w:eastAsia="仿宋" w:cs="仿宋"/>
                <w:color w:val="000000"/>
                <w:sz w:val="21"/>
                <w:szCs w:val="21"/>
                <w:highlight w:val="none"/>
                <w:lang w:eastAsia="zh-CN"/>
              </w:rPr>
            </w:pPr>
          </w:p>
        </w:tc>
        <w:tc>
          <w:tcPr>
            <w:tcW w:w="1031"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ascii="仿宋" w:hAnsi="仿宋" w:eastAsia="仿宋" w:cs="仿宋"/>
                <w:color w:val="000000"/>
                <w:sz w:val="21"/>
                <w:szCs w:val="21"/>
                <w:highlight w:val="none"/>
                <w:lang w:eastAsia="zh-CN"/>
              </w:rPr>
            </w:pPr>
          </w:p>
        </w:tc>
        <w:tc>
          <w:tcPr>
            <w:tcW w:w="1240"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ascii="仿宋" w:hAnsi="仿宋" w:eastAsia="仿宋" w:cs="仿宋"/>
                <w:color w:val="000000"/>
                <w:sz w:val="21"/>
                <w:szCs w:val="21"/>
                <w:highlight w:val="none"/>
              </w:rPr>
            </w:pPr>
          </w:p>
        </w:tc>
        <w:tc>
          <w:tcPr>
            <w:tcW w:w="942"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ascii="仿宋" w:hAnsi="仿宋" w:eastAsia="仿宋" w:cs="仿宋"/>
                <w:color w:val="000000"/>
                <w:sz w:val="21"/>
                <w:szCs w:val="21"/>
                <w:highlight w:val="none"/>
              </w:rPr>
            </w:pPr>
          </w:p>
        </w:tc>
        <w:tc>
          <w:tcPr>
            <w:tcW w:w="3277" w:type="dxa"/>
            <w:tcBorders>
              <w:top w:val="single" w:color="auto" w:sz="4" w:space="0"/>
              <w:left w:val="single" w:color="auto" w:sz="4" w:space="0"/>
              <w:righ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ascii="仿宋" w:hAnsi="仿宋" w:eastAsia="仿宋" w:cs="仿宋"/>
                <w:color w:val="000000"/>
                <w:sz w:val="21"/>
                <w:szCs w:val="21"/>
                <w:highlight w:val="none"/>
                <w:lang w:val="en-US" w:eastAsia="zh-CN"/>
              </w:rPr>
            </w:pPr>
          </w:p>
        </w:tc>
      </w:tr>
      <w:tr>
        <w:tblPrEx>
          <w:tblBorders>
            <w:top w:val="none" w:color="auto" w:sz="4" w:space="0"/>
            <w:left w:val="none" w:color="auto" w:sz="4" w:space="0"/>
            <w:bottom w:val="single" w:color="000000"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850" w:hRule="atLeast"/>
        </w:trPr>
        <w:tc>
          <w:tcPr>
            <w:tcW w:w="722"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ascii="仿宋" w:hAnsi="仿宋" w:eastAsia="仿宋" w:cs="仿宋"/>
                <w:color w:val="000000"/>
                <w:sz w:val="21"/>
                <w:szCs w:val="21"/>
                <w:highlight w:val="none"/>
                <w:lang w:val="en-US" w:eastAsia="zh-CN"/>
              </w:rPr>
            </w:pPr>
            <w:r>
              <w:rPr>
                <w:rStyle w:val="18"/>
                <w:rFonts w:hint="eastAsia" w:ascii="仿宋" w:hAnsi="仿宋" w:eastAsia="仿宋" w:cs="仿宋"/>
                <w:color w:val="000000"/>
                <w:sz w:val="21"/>
                <w:szCs w:val="21"/>
                <w:highlight w:val="none"/>
                <w:lang w:val="en-US" w:eastAsia="zh-CN"/>
              </w:rPr>
              <w:t>4</w:t>
            </w:r>
          </w:p>
        </w:tc>
        <w:tc>
          <w:tcPr>
            <w:tcW w:w="767"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ascii="仿宋" w:hAnsi="仿宋" w:eastAsia="仿宋" w:cs="仿宋"/>
                <w:color w:val="000000"/>
                <w:sz w:val="21"/>
                <w:szCs w:val="21"/>
                <w:highlight w:val="none"/>
              </w:rPr>
            </w:pPr>
          </w:p>
        </w:tc>
        <w:tc>
          <w:tcPr>
            <w:tcW w:w="845"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ascii="仿宋" w:hAnsi="仿宋" w:eastAsia="仿宋" w:cs="仿宋"/>
                <w:color w:val="000000"/>
                <w:sz w:val="21"/>
                <w:szCs w:val="21"/>
                <w:highlight w:val="none"/>
              </w:rPr>
            </w:pPr>
          </w:p>
        </w:tc>
        <w:tc>
          <w:tcPr>
            <w:tcW w:w="1031"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ascii="仿宋" w:hAnsi="仿宋" w:eastAsia="仿宋" w:cs="仿宋"/>
                <w:color w:val="000000"/>
                <w:sz w:val="21"/>
                <w:szCs w:val="21"/>
                <w:highlight w:val="none"/>
              </w:rPr>
            </w:pPr>
          </w:p>
        </w:tc>
        <w:tc>
          <w:tcPr>
            <w:tcW w:w="1240"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ascii="仿宋" w:hAnsi="仿宋" w:eastAsia="仿宋" w:cs="仿宋"/>
                <w:color w:val="000000"/>
                <w:sz w:val="21"/>
                <w:szCs w:val="21"/>
                <w:highlight w:val="none"/>
              </w:rPr>
            </w:pPr>
          </w:p>
        </w:tc>
        <w:tc>
          <w:tcPr>
            <w:tcW w:w="942"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ascii="仿宋" w:hAnsi="仿宋" w:eastAsia="仿宋" w:cs="仿宋"/>
                <w:color w:val="000000"/>
                <w:sz w:val="21"/>
                <w:szCs w:val="21"/>
                <w:highlight w:val="none"/>
              </w:rPr>
            </w:pPr>
          </w:p>
        </w:tc>
        <w:tc>
          <w:tcPr>
            <w:tcW w:w="3277" w:type="dxa"/>
            <w:tcBorders>
              <w:top w:val="single" w:color="auto" w:sz="4" w:space="0"/>
              <w:left w:val="single" w:color="auto" w:sz="4" w:space="0"/>
              <w:righ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left"/>
              <w:rPr>
                <w:rStyle w:val="18"/>
                <w:rFonts w:ascii="仿宋" w:hAnsi="仿宋" w:eastAsia="仿宋" w:cs="仿宋"/>
                <w:color w:val="000000"/>
                <w:sz w:val="21"/>
                <w:szCs w:val="21"/>
                <w:highlight w:val="none"/>
                <w:lang w:val="en-US" w:eastAsia="zh-CN"/>
              </w:rPr>
            </w:pPr>
          </w:p>
        </w:tc>
      </w:tr>
      <w:tr>
        <w:tblPrEx>
          <w:tblBorders>
            <w:top w:val="none" w:color="auto" w:sz="4" w:space="0"/>
            <w:left w:val="none" w:color="auto" w:sz="4" w:space="0"/>
            <w:bottom w:val="single" w:color="000000"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850" w:hRule="atLeast"/>
        </w:trPr>
        <w:tc>
          <w:tcPr>
            <w:tcW w:w="722"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ascii="仿宋" w:hAnsi="仿宋" w:eastAsia="仿宋" w:cs="仿宋"/>
                <w:color w:val="000000"/>
                <w:sz w:val="21"/>
                <w:szCs w:val="21"/>
                <w:highlight w:val="none"/>
                <w:lang w:val="en-US" w:eastAsia="zh-CN"/>
              </w:rPr>
            </w:pPr>
            <w:r>
              <w:rPr>
                <w:rStyle w:val="18"/>
                <w:rFonts w:hint="eastAsia" w:ascii="仿宋" w:hAnsi="仿宋" w:eastAsia="仿宋" w:cs="仿宋"/>
                <w:color w:val="000000"/>
                <w:sz w:val="21"/>
                <w:szCs w:val="21"/>
                <w:highlight w:val="none"/>
                <w:lang w:val="en-US" w:eastAsia="zh-CN"/>
              </w:rPr>
              <w:t>5</w:t>
            </w:r>
          </w:p>
        </w:tc>
        <w:tc>
          <w:tcPr>
            <w:tcW w:w="767"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ascii="仿宋" w:hAnsi="仿宋" w:eastAsia="仿宋" w:cs="仿宋"/>
                <w:color w:val="000000"/>
                <w:sz w:val="21"/>
                <w:szCs w:val="21"/>
                <w:highlight w:val="none"/>
              </w:rPr>
            </w:pPr>
          </w:p>
        </w:tc>
        <w:tc>
          <w:tcPr>
            <w:tcW w:w="845"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ascii="仿宋" w:hAnsi="仿宋" w:eastAsia="仿宋" w:cs="仿宋"/>
                <w:color w:val="000000"/>
                <w:sz w:val="21"/>
                <w:szCs w:val="21"/>
                <w:highlight w:val="none"/>
              </w:rPr>
            </w:pPr>
          </w:p>
        </w:tc>
        <w:tc>
          <w:tcPr>
            <w:tcW w:w="1031"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ascii="仿宋" w:hAnsi="仿宋" w:eastAsia="仿宋" w:cs="仿宋"/>
                <w:color w:val="000000"/>
                <w:sz w:val="21"/>
                <w:szCs w:val="21"/>
                <w:highlight w:val="none"/>
              </w:rPr>
            </w:pPr>
          </w:p>
        </w:tc>
        <w:tc>
          <w:tcPr>
            <w:tcW w:w="1240"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ascii="仿宋" w:hAnsi="仿宋" w:eastAsia="仿宋" w:cs="仿宋"/>
                <w:color w:val="000000"/>
                <w:sz w:val="21"/>
                <w:szCs w:val="21"/>
                <w:highlight w:val="none"/>
              </w:rPr>
            </w:pPr>
          </w:p>
        </w:tc>
        <w:tc>
          <w:tcPr>
            <w:tcW w:w="942" w:type="dxa"/>
            <w:tcBorders>
              <w:top w:val="single" w:color="auto" w:sz="4" w:space="0"/>
              <w:lef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center"/>
              <w:rPr>
                <w:rStyle w:val="18"/>
                <w:rFonts w:ascii="仿宋" w:hAnsi="仿宋" w:eastAsia="仿宋" w:cs="仿宋"/>
                <w:color w:val="000000"/>
                <w:sz w:val="21"/>
                <w:szCs w:val="21"/>
                <w:highlight w:val="none"/>
              </w:rPr>
            </w:pPr>
          </w:p>
        </w:tc>
        <w:tc>
          <w:tcPr>
            <w:tcW w:w="3277" w:type="dxa"/>
            <w:tcBorders>
              <w:top w:val="single" w:color="auto" w:sz="4" w:space="0"/>
              <w:left w:val="single" w:color="auto" w:sz="4" w:space="0"/>
              <w:right w:val="single" w:color="auto" w:sz="4" w:space="0"/>
            </w:tcBorders>
            <w:shd w:val="clear" w:color="auto" w:fill="FFFFFF"/>
            <w:noWrap w:val="0"/>
            <w:vAlign w:val="center"/>
          </w:tcPr>
          <w:p>
            <w:pPr>
              <w:pStyle w:val="16"/>
              <w:keepNext/>
              <w:keepLines w:val="0"/>
              <w:pageBreakBefore w:val="0"/>
              <w:widowControl w:val="0"/>
              <w:shd w:val="clear" w:color="auto" w:fill="auto"/>
              <w:topLinePunct w:val="0"/>
              <w:bidi w:val="0"/>
              <w:spacing w:before="0" w:after="0" w:line="320" w:lineRule="exact"/>
              <w:jc w:val="left"/>
              <w:rPr>
                <w:rStyle w:val="18"/>
                <w:rFonts w:ascii="仿宋" w:hAnsi="仿宋" w:eastAsia="仿宋" w:cs="仿宋"/>
                <w:color w:val="000000"/>
                <w:sz w:val="21"/>
                <w:szCs w:val="21"/>
                <w:highlight w:val="none"/>
                <w:lang w:val="en-US" w:eastAsia="zh-CN"/>
              </w:rPr>
            </w:pPr>
          </w:p>
        </w:tc>
      </w:tr>
    </w:tbl>
    <w:p>
      <w:pPr>
        <w:keepNext/>
        <w:keepLines w:val="0"/>
        <w:pageBreakBefore w:val="0"/>
        <w:widowControl w:val="0"/>
        <w:kinsoku/>
        <w:wordWrap/>
        <w:overflowPunct/>
        <w:topLinePunct w:val="0"/>
        <w:autoSpaceDE/>
        <w:autoSpaceDN/>
        <w:bidi w:val="0"/>
        <w:adjustRightInd/>
        <w:snapToGrid/>
        <w:spacing w:afterAutospacing="0" w:line="600" w:lineRule="exact"/>
        <w:ind w:left="840" w:leftChars="0" w:right="0" w:rightChars="0" w:hanging="840" w:hangingChars="300"/>
        <w:textAlignment w:val="auto"/>
        <w:outlineLvl w:val="9"/>
        <w:rPr>
          <w:rFonts w:hint="eastAsia" w:ascii="仿宋_GB2312" w:hAnsi="仿宋_GB2312" w:eastAsia="仿宋_GB2312" w:cs="仿宋_GB2312"/>
          <w:color w:val="000000"/>
          <w:sz w:val="28"/>
          <w:szCs w:val="28"/>
          <w:highlight w:val="none"/>
        </w:rPr>
      </w:pPr>
    </w:p>
    <w:p>
      <w:pPr>
        <w:keepNext/>
        <w:keepLines w:val="0"/>
        <w:pageBreakBefore w:val="0"/>
        <w:widowControl w:val="0"/>
        <w:kinsoku/>
        <w:wordWrap/>
        <w:overflowPunct/>
        <w:topLinePunct w:val="0"/>
        <w:autoSpaceDE/>
        <w:autoSpaceDN/>
        <w:bidi w:val="0"/>
        <w:adjustRightInd/>
        <w:snapToGrid/>
        <w:spacing w:afterAutospacing="0" w:line="600" w:lineRule="exact"/>
        <w:ind w:left="840" w:leftChars="0" w:right="0" w:rightChars="0" w:hanging="840" w:hangingChars="300"/>
        <w:textAlignment w:val="auto"/>
        <w:outlineLvl w:val="9"/>
        <w:rPr>
          <w:rFonts w:hint="eastAsia" w:ascii="仿宋_GB2312" w:hAnsi="仿宋_GB2312" w:eastAsia="仿宋_GB2312" w:cs="仿宋_GB2312"/>
          <w:color w:val="000000"/>
          <w:sz w:val="28"/>
          <w:szCs w:val="28"/>
          <w:highlight w:val="none"/>
        </w:rPr>
      </w:pPr>
    </w:p>
    <w:p>
      <w:pPr>
        <w:keepNext/>
        <w:keepLines w:val="0"/>
        <w:pageBreakBefore w:val="0"/>
        <w:widowControl w:val="0"/>
        <w:kinsoku/>
        <w:wordWrap/>
        <w:overflowPunct/>
        <w:topLinePunct w:val="0"/>
        <w:autoSpaceDE/>
        <w:autoSpaceDN/>
        <w:bidi w:val="0"/>
        <w:adjustRightInd/>
        <w:snapToGrid/>
        <w:spacing w:afterAutospacing="0" w:line="600" w:lineRule="exact"/>
        <w:ind w:left="840" w:leftChars="0" w:right="0" w:rightChars="0" w:hanging="840" w:hangingChars="300"/>
        <w:textAlignment w:val="auto"/>
        <w:outlineLvl w:val="9"/>
        <w:rPr>
          <w:rFonts w:hint="eastAsia" w:ascii="仿宋_GB2312" w:hAnsi="仿宋_GB2312" w:eastAsia="仿宋_GB2312" w:cs="仿宋_GB2312"/>
          <w:color w:val="000000"/>
          <w:sz w:val="28"/>
          <w:szCs w:val="28"/>
          <w:highlight w:val="none"/>
        </w:rPr>
      </w:pPr>
    </w:p>
    <w:p>
      <w:pPr>
        <w:keepNext/>
        <w:keepLines w:val="0"/>
        <w:pageBreakBefore w:val="0"/>
        <w:widowControl w:val="0"/>
        <w:kinsoku/>
        <w:wordWrap/>
        <w:overflowPunct/>
        <w:topLinePunct w:val="0"/>
        <w:autoSpaceDE/>
        <w:autoSpaceDN/>
        <w:bidi w:val="0"/>
        <w:adjustRightInd/>
        <w:snapToGrid/>
        <w:spacing w:afterAutospacing="0" w:line="600" w:lineRule="exact"/>
        <w:ind w:left="840" w:leftChars="0" w:right="0" w:rightChars="0" w:hanging="840" w:hangingChars="300"/>
        <w:textAlignment w:val="auto"/>
        <w:outlineLvl w:val="9"/>
        <w:rPr>
          <w:rFonts w:hint="eastAsia" w:ascii="仿宋_GB2312" w:hAnsi="仿宋_GB2312" w:eastAsia="仿宋_GB2312" w:cs="仿宋_GB2312"/>
          <w:color w:val="000000"/>
          <w:sz w:val="28"/>
          <w:szCs w:val="28"/>
          <w:highlight w:val="none"/>
        </w:rPr>
      </w:pPr>
    </w:p>
    <w:p>
      <w:pPr>
        <w:keepNext/>
        <w:keepLines w:val="0"/>
        <w:pageBreakBefore w:val="0"/>
        <w:widowControl w:val="0"/>
        <w:kinsoku/>
        <w:wordWrap/>
        <w:overflowPunct/>
        <w:topLinePunct w:val="0"/>
        <w:autoSpaceDE/>
        <w:autoSpaceDN/>
        <w:bidi w:val="0"/>
        <w:adjustRightInd/>
        <w:snapToGrid/>
        <w:spacing w:afterAutospacing="0" w:line="600" w:lineRule="exact"/>
        <w:ind w:left="840" w:leftChars="0" w:right="0" w:rightChars="0" w:hanging="840" w:hangingChars="300"/>
        <w:textAlignment w:val="auto"/>
        <w:outlineLvl w:val="9"/>
        <w:rPr>
          <w:rFonts w:hint="eastAsia" w:ascii="仿宋_GB2312" w:hAnsi="仿宋_GB2312" w:eastAsia="仿宋_GB2312" w:cs="仿宋_GB2312"/>
          <w:color w:val="000000"/>
          <w:sz w:val="28"/>
          <w:szCs w:val="28"/>
          <w:highlight w:val="none"/>
        </w:rPr>
      </w:pPr>
    </w:p>
    <w:p>
      <w:pPr>
        <w:keepNext/>
        <w:keepLines w:val="0"/>
        <w:pageBreakBefore w:val="0"/>
        <w:widowControl w:val="0"/>
        <w:kinsoku/>
        <w:wordWrap/>
        <w:overflowPunct/>
        <w:topLinePunct w:val="0"/>
        <w:autoSpaceDE/>
        <w:autoSpaceDN/>
        <w:bidi w:val="0"/>
        <w:adjustRightInd/>
        <w:snapToGrid/>
        <w:spacing w:afterAutospacing="0" w:line="600" w:lineRule="exact"/>
        <w:ind w:left="840" w:leftChars="0" w:right="0" w:rightChars="0" w:hanging="840" w:hangingChars="300"/>
        <w:textAlignment w:val="auto"/>
        <w:outlineLvl w:val="9"/>
        <w:rPr>
          <w:rFonts w:hint="eastAsia" w:ascii="仿宋_GB2312" w:hAnsi="仿宋_GB2312" w:eastAsia="仿宋_GB2312" w:cs="仿宋_GB2312"/>
          <w:color w:val="000000"/>
          <w:sz w:val="28"/>
          <w:szCs w:val="28"/>
          <w:highlight w:val="none"/>
        </w:rPr>
      </w:pPr>
    </w:p>
    <w:p>
      <w:pPr>
        <w:pStyle w:val="4"/>
        <w:rPr>
          <w:rFonts w:hint="default"/>
          <w:lang w:val="en-US" w:eastAsia="zh-CN"/>
        </w:rPr>
      </w:pPr>
    </w:p>
    <w:p>
      <w:pPr>
        <w:pStyle w:val="4"/>
        <w:rPr>
          <w:rFonts w:hint="default"/>
          <w:lang w:val="en-US" w:eastAsia="zh-CN"/>
        </w:rPr>
      </w:pPr>
    </w:p>
    <w:p>
      <w:pPr>
        <w:pStyle w:val="9"/>
        <w:keepNext/>
        <w:keepLines w:val="0"/>
        <w:pageBreakBefore w:val="0"/>
        <w:widowControl w:val="0"/>
        <w:kinsoku/>
        <w:wordWrap/>
        <w:overflowPunct/>
        <w:topLinePunct w:val="0"/>
        <w:autoSpaceDE/>
        <w:autoSpaceDN/>
        <w:bidi w:val="0"/>
        <w:adjustRightInd/>
        <w:snapToGrid/>
        <w:spacing w:after="0" w:line="760" w:lineRule="exact"/>
        <w:ind w:firstLine="0" w:firstLineChars="0"/>
        <w:textAlignment w:val="auto"/>
        <w:rPr>
          <w:rFonts w:hint="eastAsia" w:ascii="黑体" w:hAnsi="黑体" w:eastAsia="黑体" w:cs="黑体"/>
          <w:b w:val="0"/>
          <w:bCs/>
          <w:color w:val="000000"/>
          <w:sz w:val="32"/>
          <w:szCs w:val="32"/>
          <w:highlight w:val="none"/>
          <w:lang w:val="en-US" w:eastAsia="zh-CN"/>
        </w:rPr>
      </w:pPr>
      <w:r>
        <w:rPr>
          <w:rFonts w:hint="eastAsia" w:ascii="黑体" w:hAnsi="黑体" w:eastAsia="黑体" w:cs="黑体"/>
          <w:b w:val="0"/>
          <w:bCs/>
          <w:color w:val="000000"/>
          <w:sz w:val="32"/>
          <w:szCs w:val="32"/>
          <w:highlight w:val="none"/>
          <w:lang w:eastAsia="zh-CN"/>
        </w:rPr>
        <w:t>附件</w:t>
      </w:r>
      <w:r>
        <w:rPr>
          <w:rFonts w:hint="eastAsia" w:ascii="黑体" w:hAnsi="黑体" w:eastAsia="黑体" w:cs="黑体"/>
          <w:b w:val="0"/>
          <w:bCs/>
          <w:color w:val="000000"/>
          <w:sz w:val="32"/>
          <w:szCs w:val="32"/>
          <w:highlight w:val="none"/>
          <w:lang w:val="en-US" w:eastAsia="zh-CN"/>
        </w:rPr>
        <w:t>4</w:t>
      </w:r>
    </w:p>
    <w:p>
      <w:pPr>
        <w:keepNext/>
        <w:keepLines w:val="0"/>
        <w:pageBreakBefore w:val="0"/>
        <w:widowControl w:val="0"/>
        <w:kinsoku/>
        <w:wordWrap/>
        <w:overflowPunct/>
        <w:topLinePunct w:val="0"/>
        <w:autoSpaceDE/>
        <w:autoSpaceDN/>
        <w:bidi w:val="0"/>
        <w:adjustRightInd/>
        <w:snapToGrid/>
        <w:spacing w:afterAutospacing="0" w:line="560" w:lineRule="exact"/>
        <w:ind w:left="0" w:leftChars="0" w:right="0" w:rightChars="0" w:firstLine="0" w:firstLineChars="0"/>
        <w:jc w:val="center"/>
        <w:textAlignment w:val="auto"/>
        <w:outlineLvl w:val="9"/>
        <w:rPr>
          <w:rFonts w:hint="eastAsia" w:ascii="仿宋_GB2312" w:hAnsi="仿宋_GB2312" w:eastAsia="仿宋_GB2312" w:cs="仿宋_GB2312"/>
          <w:b w:val="0"/>
          <w:color w:val="000000"/>
          <w:kern w:val="0"/>
          <w:sz w:val="32"/>
          <w:szCs w:val="32"/>
          <w:highlight w:val="none"/>
          <w:lang w:val="en-US" w:eastAsia="zh-CN" w:bidi="ar"/>
        </w:rPr>
      </w:pPr>
      <w:r>
        <w:rPr>
          <w:rFonts w:hint="eastAsia" w:ascii="方正小标宋简体" w:hAnsi="方正小标宋简体" w:eastAsia="方正小标宋简体" w:cs="方正小标宋简体"/>
          <w:color w:val="000000"/>
          <w:sz w:val="44"/>
          <w:szCs w:val="44"/>
          <w:highlight w:val="none"/>
          <w:lang w:eastAsia="zh-CN"/>
        </w:rPr>
        <w:t>两岸青少年研学基地申报工作方案</w:t>
      </w:r>
    </w:p>
    <w:p>
      <w:pPr>
        <w:pStyle w:val="20"/>
        <w:keepNext/>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baseline"/>
        <w:outlineLvl w:val="9"/>
        <w:rPr>
          <w:rFonts w:hint="eastAsia" w:ascii="仿宋_GB2312" w:hAnsi="仿宋_GB2312" w:eastAsia="仿宋_GB2312" w:cs="仿宋_GB2312"/>
          <w:b w:val="0"/>
          <w:color w:val="000000"/>
          <w:kern w:val="0"/>
          <w:sz w:val="32"/>
          <w:szCs w:val="32"/>
          <w:highlight w:val="none"/>
          <w:lang w:val="en-US" w:eastAsia="zh-CN" w:bidi="ar"/>
        </w:rPr>
      </w:pPr>
    </w:p>
    <w:p>
      <w:pPr>
        <w:pStyle w:val="20"/>
        <w:keepNext/>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baseline"/>
        <w:outlineLvl w:val="9"/>
        <w:rPr>
          <w:rFonts w:hint="eastAsia" w:ascii="仿宋_GB2312" w:hAnsi="仿宋_GB2312" w:eastAsia="仿宋_GB2312" w:cs="仿宋_GB2312"/>
          <w:b w:val="0"/>
          <w:color w:val="000000"/>
          <w:kern w:val="0"/>
          <w:sz w:val="32"/>
          <w:szCs w:val="32"/>
          <w:highlight w:val="none"/>
          <w:lang w:val="en-US" w:eastAsia="zh-CN" w:bidi="ar"/>
        </w:rPr>
      </w:pPr>
      <w:r>
        <w:rPr>
          <w:rFonts w:hint="eastAsia" w:ascii="仿宋_GB2312" w:hAnsi="仿宋_GB2312" w:eastAsia="仿宋_GB2312" w:cs="仿宋_GB2312"/>
          <w:b w:val="0"/>
          <w:color w:val="000000"/>
          <w:kern w:val="0"/>
          <w:sz w:val="32"/>
          <w:szCs w:val="32"/>
          <w:highlight w:val="none"/>
          <w:lang w:val="en-US" w:eastAsia="zh-CN" w:bidi="ar"/>
        </w:rPr>
        <w:t>为贯彻落实中共中央、国务院《关于支持福建探索海峡两岸融合发展新路 建设两岸融合发展示范区的意见》和省委《实施意见》，遴选建设</w:t>
      </w:r>
      <w:r>
        <w:rPr>
          <w:rStyle w:val="21"/>
          <w:rFonts w:ascii="仿宋_GB2312" w:hAnsi="宋体" w:eastAsia="仿宋_GB2312"/>
          <w:b w:val="0"/>
          <w:i w:val="0"/>
          <w:caps w:val="0"/>
          <w:color w:val="000000"/>
          <w:spacing w:val="0"/>
          <w:w w:val="100"/>
          <w:kern w:val="0"/>
          <w:sz w:val="32"/>
          <w:szCs w:val="32"/>
          <w:highlight w:val="none"/>
          <w:lang w:val="en-US" w:eastAsia="zh-CN" w:bidi="ar-SA"/>
        </w:rPr>
        <w:t>一批</w:t>
      </w:r>
      <w:r>
        <w:rPr>
          <w:rStyle w:val="21"/>
          <w:rFonts w:hint="eastAsia" w:ascii="仿宋_GB2312" w:hAnsi="宋体" w:eastAsia="仿宋_GB2312"/>
          <w:b w:val="0"/>
          <w:i w:val="0"/>
          <w:caps w:val="0"/>
          <w:color w:val="000000"/>
          <w:spacing w:val="0"/>
          <w:w w:val="100"/>
          <w:kern w:val="0"/>
          <w:sz w:val="32"/>
          <w:szCs w:val="32"/>
          <w:highlight w:val="none"/>
          <w:lang w:val="en-US" w:eastAsia="zh-CN" w:bidi="ar-SA"/>
        </w:rPr>
        <w:t>区位优势突出、基础条件较好、研学资源丰富、运营管理规范，适合两岸青少年交流学习的</w:t>
      </w:r>
      <w:r>
        <w:rPr>
          <w:rStyle w:val="21"/>
          <w:rFonts w:ascii="仿宋_GB2312" w:hAnsi="宋体" w:eastAsia="仿宋_GB2312"/>
          <w:b w:val="0"/>
          <w:i w:val="0"/>
          <w:caps w:val="0"/>
          <w:color w:val="000000"/>
          <w:spacing w:val="0"/>
          <w:w w:val="100"/>
          <w:kern w:val="0"/>
          <w:sz w:val="32"/>
          <w:szCs w:val="32"/>
          <w:highlight w:val="none"/>
          <w:lang w:val="en-US" w:eastAsia="zh-CN" w:bidi="ar-SA"/>
        </w:rPr>
        <w:t>研</w:t>
      </w:r>
      <w:r>
        <w:rPr>
          <w:rFonts w:hint="eastAsia" w:ascii="仿宋_GB2312" w:hAnsi="仿宋_GB2312" w:eastAsia="仿宋_GB2312" w:cs="仿宋_GB2312"/>
          <w:b w:val="0"/>
          <w:color w:val="000000"/>
          <w:kern w:val="0"/>
          <w:sz w:val="32"/>
          <w:szCs w:val="32"/>
          <w:highlight w:val="none"/>
          <w:lang w:val="en-US" w:eastAsia="zh-CN" w:bidi="ar"/>
        </w:rPr>
        <w:t>学基地。方案如下。</w:t>
      </w:r>
    </w:p>
    <w:p>
      <w:pPr>
        <w:pStyle w:val="20"/>
        <w:keepNext/>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baseline"/>
        <w:outlineLvl w:val="0"/>
        <w:rPr>
          <w:rFonts w:hint="eastAsia" w:ascii="黑体" w:hAnsi="黑体" w:eastAsia="黑体" w:cs="黑体"/>
          <w:b w:val="0"/>
          <w:color w:val="000000"/>
          <w:kern w:val="0"/>
          <w:sz w:val="32"/>
          <w:szCs w:val="32"/>
          <w:highlight w:val="none"/>
          <w:lang w:val="en-US" w:eastAsia="zh-CN" w:bidi="ar"/>
        </w:rPr>
      </w:pPr>
      <w:r>
        <w:rPr>
          <w:rFonts w:hint="eastAsia" w:ascii="黑体" w:hAnsi="黑体" w:eastAsia="黑体" w:cs="黑体"/>
          <w:b w:val="0"/>
          <w:color w:val="000000"/>
          <w:kern w:val="0"/>
          <w:sz w:val="32"/>
          <w:szCs w:val="32"/>
          <w:highlight w:val="none"/>
          <w:lang w:val="en-US" w:eastAsia="zh-CN" w:bidi="ar"/>
        </w:rPr>
        <w:t>一、申报条件</w:t>
      </w:r>
    </w:p>
    <w:p>
      <w:pPr>
        <w:keepNext/>
        <w:keepLines w:val="0"/>
        <w:pageBreakBefore w:val="0"/>
        <w:widowControl w:val="0"/>
        <w:numPr>
          <w:ilvl w:val="0"/>
          <w:numId w:val="0"/>
        </w:numPr>
        <w:kinsoku/>
        <w:wordWrap/>
        <w:overflowPunct/>
        <w:topLinePunct w:val="0"/>
        <w:autoSpaceDE/>
        <w:autoSpaceDN/>
        <w:bidi w:val="0"/>
        <w:adjustRightInd/>
        <w:snapToGrid/>
        <w:spacing w:after="0" w:afterAutospacing="0" w:line="560" w:lineRule="exact"/>
        <w:ind w:firstLine="640" w:firstLineChars="200"/>
        <w:jc w:val="left"/>
        <w:textAlignment w:val="auto"/>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楷体_GB2312" w:hAnsi="楷体_GB2312" w:eastAsia="楷体_GB2312" w:cs="楷体_GB2312"/>
          <w:b w:val="0"/>
          <w:bCs w:val="0"/>
          <w:color w:val="000000"/>
          <w:kern w:val="0"/>
          <w:sz w:val="32"/>
          <w:szCs w:val="32"/>
          <w:highlight w:val="none"/>
          <w:lang w:val="en-US" w:eastAsia="zh-CN" w:bidi="ar"/>
        </w:rPr>
        <w:t>1.研学资源较为丰富。</w:t>
      </w:r>
      <w:r>
        <w:rPr>
          <w:rFonts w:hint="eastAsia" w:ascii="仿宋_GB2312" w:hAnsi="仿宋_GB2312" w:eastAsia="仿宋_GB2312" w:cs="仿宋_GB2312"/>
          <w:b w:val="0"/>
          <w:bCs w:val="0"/>
          <w:color w:val="000000"/>
          <w:kern w:val="0"/>
          <w:sz w:val="32"/>
          <w:szCs w:val="32"/>
          <w:highlight w:val="none"/>
          <w:lang w:val="en-US" w:eastAsia="zh-CN" w:bidi="ar"/>
        </w:rPr>
        <w:t>基地自身及周边研学资源丰富，具有厚实的中华优秀传统文化、两岸同宗同脉和交流交往文化、自然生态文化等；</w:t>
      </w:r>
    </w:p>
    <w:p>
      <w:pPr>
        <w:keepNext/>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b w:val="0"/>
          <w:bCs w:val="0"/>
          <w:color w:val="000000"/>
          <w:sz w:val="32"/>
          <w:szCs w:val="32"/>
          <w:highlight w:val="none"/>
          <w:lang w:val="en-US" w:eastAsia="zh-CN"/>
        </w:rPr>
      </w:pPr>
      <w:r>
        <w:rPr>
          <w:rFonts w:hint="eastAsia" w:ascii="楷体_GB2312" w:hAnsi="楷体_GB2312" w:eastAsia="楷体_GB2312" w:cs="楷体_GB2312"/>
          <w:b w:val="0"/>
          <w:bCs w:val="0"/>
          <w:color w:val="000000"/>
          <w:sz w:val="32"/>
          <w:szCs w:val="32"/>
          <w:highlight w:val="none"/>
          <w:lang w:val="en-US" w:eastAsia="zh-CN"/>
        </w:rPr>
        <w:t>2.基地条件基本符合。</w:t>
      </w:r>
      <w:r>
        <w:rPr>
          <w:rFonts w:hint="eastAsia" w:ascii="仿宋_GB2312" w:hAnsi="仿宋_GB2312" w:eastAsia="仿宋_GB2312" w:cs="仿宋_GB2312"/>
          <w:b w:val="0"/>
          <w:bCs w:val="0"/>
          <w:color w:val="000000"/>
          <w:sz w:val="32"/>
          <w:szCs w:val="32"/>
          <w:highlight w:val="none"/>
          <w:lang w:val="en-US" w:eastAsia="zh-CN"/>
        </w:rPr>
        <w:t>基地有一定规模，交通较为便利，内部场馆场所设置合理，功能完善，正常运营2年以上，具备承接300人以上学生同时开展研学实践教育教学的能力；</w:t>
      </w:r>
    </w:p>
    <w:p>
      <w:pPr>
        <w:keepNext/>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b w:val="0"/>
          <w:bCs w:val="0"/>
          <w:color w:val="000000"/>
          <w:sz w:val="32"/>
          <w:szCs w:val="32"/>
          <w:highlight w:val="none"/>
          <w:lang w:val="en-US" w:eastAsia="zh-CN"/>
        </w:rPr>
      </w:pPr>
      <w:r>
        <w:rPr>
          <w:rFonts w:hint="eastAsia" w:ascii="楷体_GB2312" w:hAnsi="楷体_GB2312" w:eastAsia="楷体_GB2312" w:cs="楷体_GB2312"/>
          <w:b w:val="0"/>
          <w:bCs w:val="0"/>
          <w:color w:val="000000"/>
          <w:sz w:val="32"/>
          <w:szCs w:val="32"/>
          <w:highlight w:val="none"/>
          <w:lang w:val="en-US" w:eastAsia="zh-CN"/>
        </w:rPr>
        <w:t>3.课程线路较为成熟。</w:t>
      </w:r>
      <w:r>
        <w:rPr>
          <w:rFonts w:hint="eastAsia" w:ascii="仿宋_GB2312" w:hAnsi="仿宋_GB2312" w:eastAsia="仿宋_GB2312" w:cs="仿宋_GB2312"/>
          <w:b w:val="0"/>
          <w:bCs w:val="0"/>
          <w:color w:val="000000"/>
          <w:sz w:val="32"/>
          <w:szCs w:val="32"/>
          <w:highlight w:val="none"/>
          <w:lang w:val="en-US" w:eastAsia="zh-CN"/>
        </w:rPr>
        <w:t>基地结合自身资源特点，已开发学习目标明确、主题特色鲜明、富有教育功能，适合</w:t>
      </w:r>
      <w:r>
        <w:rPr>
          <w:rFonts w:hint="eastAsia" w:ascii="仿宋_GB2312" w:hAnsi="仿宋_GB2312" w:eastAsia="仿宋_GB2312" w:cs="仿宋_GB2312"/>
          <w:b w:val="0"/>
          <w:bCs w:val="0"/>
          <w:color w:val="000000"/>
          <w:kern w:val="0"/>
          <w:sz w:val="32"/>
          <w:szCs w:val="32"/>
          <w:highlight w:val="none"/>
          <w:lang w:val="en-US" w:eastAsia="zh-CN" w:bidi="ar"/>
        </w:rPr>
        <w:t>两岸青少年开展研究性学习的</w:t>
      </w:r>
      <w:r>
        <w:rPr>
          <w:rFonts w:hint="eastAsia" w:ascii="仿宋_GB2312" w:hAnsi="仿宋_GB2312" w:eastAsia="仿宋_GB2312" w:cs="仿宋_GB2312"/>
          <w:b w:val="0"/>
          <w:bCs w:val="0"/>
          <w:color w:val="000000"/>
          <w:sz w:val="32"/>
          <w:szCs w:val="32"/>
          <w:highlight w:val="none"/>
          <w:lang w:val="en-US" w:eastAsia="zh-CN"/>
        </w:rPr>
        <w:t>课程和线路；</w:t>
      </w:r>
    </w:p>
    <w:p>
      <w:pPr>
        <w:keepNext/>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b w:val="0"/>
          <w:bCs w:val="0"/>
          <w:color w:val="000000"/>
          <w:sz w:val="32"/>
          <w:szCs w:val="32"/>
          <w:highlight w:val="none"/>
          <w:lang w:val="en-US" w:eastAsia="zh-CN"/>
        </w:rPr>
      </w:pPr>
      <w:r>
        <w:rPr>
          <w:rFonts w:hint="eastAsia" w:ascii="楷体_GB2312" w:hAnsi="楷体_GB2312" w:eastAsia="楷体_GB2312" w:cs="楷体_GB2312"/>
          <w:b w:val="0"/>
          <w:bCs w:val="0"/>
          <w:color w:val="000000"/>
          <w:sz w:val="32"/>
          <w:szCs w:val="32"/>
          <w:highlight w:val="none"/>
          <w:lang w:val="en-US" w:eastAsia="zh-CN"/>
        </w:rPr>
        <w:t>4.师资队伍较为完备。</w:t>
      </w:r>
      <w:r>
        <w:rPr>
          <w:rFonts w:hint="eastAsia" w:ascii="仿宋_GB2312" w:hAnsi="仿宋_GB2312" w:eastAsia="仿宋_GB2312" w:cs="仿宋_GB2312"/>
          <w:b w:val="0"/>
          <w:bCs w:val="0"/>
          <w:color w:val="000000"/>
          <w:sz w:val="32"/>
          <w:szCs w:val="32"/>
          <w:highlight w:val="none"/>
          <w:lang w:val="en-US" w:eastAsia="zh-CN"/>
        </w:rPr>
        <w:t>基地基本配齐专业研学老师、讲解员以及组织学生开展研学实践教育保障人员，师资和管理人员力量比较强；</w:t>
      </w:r>
    </w:p>
    <w:p>
      <w:pPr>
        <w:keepNext/>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b w:val="0"/>
          <w:bCs w:val="0"/>
          <w:color w:val="000000"/>
          <w:sz w:val="32"/>
          <w:szCs w:val="32"/>
          <w:highlight w:val="none"/>
          <w:lang w:val="en-US" w:eastAsia="zh-CN"/>
        </w:rPr>
      </w:pPr>
      <w:r>
        <w:rPr>
          <w:rFonts w:hint="eastAsia" w:ascii="楷体_GB2312" w:hAnsi="楷体_GB2312" w:eastAsia="楷体_GB2312" w:cs="楷体_GB2312"/>
          <w:b w:val="0"/>
          <w:bCs w:val="0"/>
          <w:color w:val="000000"/>
          <w:sz w:val="32"/>
          <w:szCs w:val="32"/>
          <w:highlight w:val="none"/>
          <w:lang w:val="en-US" w:eastAsia="zh-CN"/>
        </w:rPr>
        <w:t>5.基地运营较为规范。</w:t>
      </w:r>
      <w:r>
        <w:rPr>
          <w:rFonts w:hint="eastAsia" w:ascii="仿宋_GB2312" w:hAnsi="仿宋_GB2312" w:eastAsia="仿宋_GB2312" w:cs="仿宋_GB2312"/>
          <w:b w:val="0"/>
          <w:bCs w:val="0"/>
          <w:color w:val="000000"/>
          <w:sz w:val="32"/>
          <w:szCs w:val="32"/>
          <w:highlight w:val="none"/>
          <w:lang w:val="en-US" w:eastAsia="zh-CN"/>
        </w:rPr>
        <w:t>基地各项制度健全，日常运营规范，安全设施完备。</w:t>
      </w:r>
    </w:p>
    <w:p>
      <w:pPr>
        <w:pStyle w:val="20"/>
        <w:keepNext/>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baseline"/>
        <w:outlineLvl w:val="9"/>
        <w:rPr>
          <w:rFonts w:hint="eastAsia"/>
          <w:b w:val="0"/>
          <w:bCs w:val="0"/>
          <w:color w:val="000000"/>
          <w:highlight w:val="none"/>
          <w:lang w:val="en-US" w:eastAsia="zh-CN"/>
        </w:rPr>
      </w:pPr>
      <w:r>
        <w:rPr>
          <w:rFonts w:hint="eastAsia" w:ascii="仿宋_GB2312" w:hAnsi="仿宋_GB2312" w:eastAsia="仿宋_GB2312" w:cs="仿宋_GB2312"/>
          <w:b w:val="0"/>
          <w:bCs w:val="0"/>
          <w:color w:val="000000"/>
          <w:kern w:val="0"/>
          <w:sz w:val="32"/>
          <w:szCs w:val="32"/>
          <w:highlight w:val="none"/>
          <w:lang w:val="en-US" w:eastAsia="zh-CN" w:bidi="ar"/>
        </w:rPr>
        <w:t>符合申报条件的资源单位（含已入选国家级、省级的中小学生研学实践教育营地基地）均可申报。</w:t>
      </w:r>
    </w:p>
    <w:p>
      <w:pPr>
        <w:pStyle w:val="20"/>
        <w:keepNext/>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baseline"/>
        <w:outlineLvl w:val="0"/>
        <w:rPr>
          <w:rFonts w:hint="eastAsia" w:ascii="黑体" w:hAnsi="黑体" w:eastAsia="黑体" w:cs="黑体"/>
          <w:b w:val="0"/>
          <w:bCs w:val="0"/>
          <w:color w:val="000000"/>
          <w:kern w:val="0"/>
          <w:sz w:val="32"/>
          <w:szCs w:val="32"/>
          <w:highlight w:val="none"/>
          <w:lang w:val="en-US" w:eastAsia="zh-CN" w:bidi="ar"/>
        </w:rPr>
      </w:pPr>
      <w:r>
        <w:rPr>
          <w:rFonts w:hint="eastAsia" w:ascii="黑体" w:hAnsi="黑体" w:eastAsia="黑体" w:cs="黑体"/>
          <w:b w:val="0"/>
          <w:color w:val="000000"/>
          <w:kern w:val="0"/>
          <w:sz w:val="32"/>
          <w:szCs w:val="32"/>
          <w:highlight w:val="none"/>
          <w:lang w:val="en-US" w:eastAsia="zh-CN" w:bidi="ar"/>
        </w:rPr>
        <w:t>二</w:t>
      </w:r>
      <w:r>
        <w:rPr>
          <w:rFonts w:hint="eastAsia" w:ascii="黑体" w:hAnsi="黑体" w:eastAsia="黑体" w:cs="黑体"/>
          <w:b w:val="0"/>
          <w:bCs w:val="0"/>
          <w:color w:val="000000"/>
          <w:kern w:val="0"/>
          <w:sz w:val="32"/>
          <w:szCs w:val="32"/>
          <w:highlight w:val="none"/>
          <w:lang w:val="en-US" w:eastAsia="zh-CN" w:bidi="ar"/>
        </w:rPr>
        <w:t>、实施步骤</w:t>
      </w:r>
    </w:p>
    <w:p>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rPr>
        <w:t>申报单位对照</w:t>
      </w:r>
      <w:r>
        <w:rPr>
          <w:rFonts w:hint="eastAsia" w:ascii="仿宋_GB2312" w:hAnsi="仿宋_GB2312" w:eastAsia="仿宋_GB2312" w:cs="仿宋_GB2312"/>
          <w:b w:val="0"/>
          <w:bCs w:val="0"/>
          <w:color w:val="000000"/>
          <w:spacing w:val="-1"/>
          <w:sz w:val="32"/>
          <w:szCs w:val="32"/>
          <w:highlight w:val="none"/>
          <w:shd w:val="clear" w:color="auto" w:fill="FFFFFF"/>
        </w:rPr>
        <w:t>《福建省中小学生研学实践教育基地建设与服务标准（试行）》</w:t>
      </w:r>
      <w:r>
        <w:rPr>
          <w:rFonts w:hint="eastAsia" w:ascii="仿宋_GB2312" w:hAnsi="仿宋_GB2312" w:eastAsia="仿宋_GB2312" w:cs="仿宋_GB2312"/>
          <w:b w:val="0"/>
          <w:bCs w:val="0"/>
          <w:color w:val="000000"/>
          <w:spacing w:val="-1"/>
          <w:sz w:val="32"/>
          <w:szCs w:val="32"/>
          <w:highlight w:val="none"/>
          <w:shd w:val="clear" w:color="auto" w:fill="FFFFFF"/>
          <w:lang w:val="en-US" w:eastAsia="zh-CN"/>
        </w:rPr>
        <w:t>与《福建省两岸青少年研学基地申报工作方案》</w:t>
      </w:r>
      <w:r>
        <w:rPr>
          <w:rFonts w:hint="eastAsia" w:ascii="仿宋_GB2312" w:hAnsi="仿宋_GB2312" w:eastAsia="仿宋_GB2312" w:cs="仿宋_GB2312"/>
          <w:b w:val="0"/>
          <w:bCs w:val="0"/>
          <w:color w:val="000000"/>
          <w:sz w:val="32"/>
          <w:szCs w:val="32"/>
          <w:highlight w:val="none"/>
        </w:rPr>
        <w:t>进行自评，拍摄时长10分钟</w:t>
      </w:r>
      <w:r>
        <w:rPr>
          <w:rFonts w:hint="eastAsia" w:ascii="仿宋_GB2312" w:hAnsi="仿宋_GB2312" w:eastAsia="仿宋_GB2312" w:cs="仿宋_GB2312"/>
          <w:b w:val="0"/>
          <w:bCs w:val="0"/>
          <w:color w:val="000000"/>
          <w:sz w:val="32"/>
          <w:szCs w:val="32"/>
          <w:highlight w:val="none"/>
          <w:lang w:eastAsia="zh-CN"/>
        </w:rPr>
        <w:t>左右</w:t>
      </w:r>
      <w:r>
        <w:rPr>
          <w:rFonts w:hint="eastAsia" w:ascii="仿宋_GB2312" w:hAnsi="仿宋_GB2312" w:eastAsia="仿宋_GB2312" w:cs="仿宋_GB2312"/>
          <w:b w:val="0"/>
          <w:bCs w:val="0"/>
          <w:color w:val="000000"/>
          <w:sz w:val="32"/>
          <w:szCs w:val="32"/>
          <w:highlight w:val="none"/>
        </w:rPr>
        <w:t>，反映申报单位基础条件、资源</w:t>
      </w:r>
      <w:r>
        <w:rPr>
          <w:rFonts w:hint="eastAsia" w:ascii="仿宋_GB2312" w:hAnsi="仿宋_GB2312" w:eastAsia="仿宋_GB2312" w:cs="仿宋_GB2312"/>
          <w:b w:val="0"/>
          <w:bCs w:val="0"/>
          <w:color w:val="000000"/>
          <w:sz w:val="32"/>
          <w:szCs w:val="32"/>
          <w:highlight w:val="none"/>
          <w:lang w:eastAsia="zh-CN"/>
        </w:rPr>
        <w:t>课程</w:t>
      </w:r>
      <w:r>
        <w:rPr>
          <w:rFonts w:hint="eastAsia" w:ascii="仿宋_GB2312" w:hAnsi="仿宋_GB2312" w:eastAsia="仿宋_GB2312" w:cs="仿宋_GB2312"/>
          <w:b w:val="0"/>
          <w:bCs w:val="0"/>
          <w:color w:val="000000"/>
          <w:sz w:val="32"/>
          <w:szCs w:val="32"/>
          <w:highlight w:val="none"/>
        </w:rPr>
        <w:t>、组织</w:t>
      </w:r>
      <w:r>
        <w:rPr>
          <w:rFonts w:hint="eastAsia" w:ascii="仿宋_GB2312" w:hAnsi="仿宋_GB2312" w:eastAsia="仿宋_GB2312" w:cs="仿宋_GB2312"/>
          <w:b w:val="0"/>
          <w:bCs w:val="0"/>
          <w:color w:val="000000"/>
          <w:sz w:val="32"/>
          <w:szCs w:val="32"/>
          <w:highlight w:val="none"/>
          <w:lang w:eastAsia="zh-CN"/>
        </w:rPr>
        <w:t>管理</w:t>
      </w:r>
      <w:r>
        <w:rPr>
          <w:rFonts w:hint="eastAsia" w:ascii="仿宋_GB2312" w:hAnsi="仿宋_GB2312" w:eastAsia="仿宋_GB2312" w:cs="仿宋_GB2312"/>
          <w:b w:val="0"/>
          <w:bCs w:val="0"/>
          <w:color w:val="000000"/>
          <w:sz w:val="32"/>
          <w:szCs w:val="32"/>
          <w:highlight w:val="none"/>
        </w:rPr>
        <w:t>和安全保障等方面视频短片</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rPr>
        <w:t>不提交视频材料的不参评</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rPr>
        <w:t>，</w:t>
      </w:r>
      <w:r>
        <w:rPr>
          <w:rFonts w:hint="eastAsia" w:ascii="仿宋_GB2312" w:hAnsi="仿宋_GB2312" w:eastAsia="仿宋_GB2312" w:cs="仿宋_GB2312"/>
          <w:b w:val="0"/>
          <w:bCs w:val="0"/>
          <w:color w:val="000000"/>
          <w:sz w:val="32"/>
          <w:szCs w:val="32"/>
          <w:highlight w:val="none"/>
          <w:lang w:eastAsia="zh-CN"/>
        </w:rPr>
        <w:t>连同</w:t>
      </w:r>
      <w:r>
        <w:rPr>
          <w:rFonts w:hint="eastAsia" w:ascii="仿宋_GB2312" w:hAnsi="仿宋_GB2312" w:eastAsia="仿宋_GB2312" w:cs="仿宋_GB2312"/>
          <w:b w:val="0"/>
          <w:bCs w:val="0"/>
          <w:color w:val="000000"/>
          <w:sz w:val="32"/>
          <w:szCs w:val="32"/>
          <w:highlight w:val="none"/>
        </w:rPr>
        <w:t>《自评报告》</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rPr>
        <w:t>字数控制在4000字以内</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rPr>
        <w:t>《</w:t>
      </w:r>
      <w:r>
        <w:rPr>
          <w:rFonts w:hint="eastAsia" w:ascii="仿宋_GB2312" w:hAnsi="仿宋_GB2312" w:eastAsia="仿宋_GB2312" w:cs="仿宋_GB2312"/>
          <w:b w:val="0"/>
          <w:bCs w:val="0"/>
          <w:color w:val="000000"/>
          <w:spacing w:val="0"/>
          <w:sz w:val="32"/>
          <w:szCs w:val="32"/>
          <w:highlight w:val="none"/>
        </w:rPr>
        <w:t>两岸青少年研学基地申报表</w:t>
      </w:r>
      <w:r>
        <w:rPr>
          <w:rFonts w:hint="eastAsia" w:ascii="仿宋_GB2312" w:hAnsi="仿宋_GB2312" w:eastAsia="仿宋_GB2312" w:cs="仿宋_GB2312"/>
          <w:b w:val="0"/>
          <w:bCs w:val="0"/>
          <w:color w:val="000000"/>
          <w:sz w:val="32"/>
          <w:szCs w:val="32"/>
          <w:highlight w:val="none"/>
        </w:rPr>
        <w:t>》以及相关材料报送所在县（市、区）教育局审核</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pacing w:val="-1"/>
          <w:sz w:val="32"/>
          <w:szCs w:val="32"/>
          <w:highlight w:val="none"/>
          <w:shd w:val="clear" w:color="auto" w:fill="FFFFFF"/>
        </w:rPr>
        <w:t>县（市、区）教育局对辖区申报场所材料</w:t>
      </w:r>
      <w:r>
        <w:rPr>
          <w:rFonts w:hint="eastAsia" w:ascii="仿宋_GB2312" w:hAnsi="仿宋_GB2312" w:eastAsia="仿宋_GB2312" w:cs="仿宋_GB2312"/>
          <w:b w:val="0"/>
          <w:bCs w:val="0"/>
          <w:color w:val="000000"/>
          <w:spacing w:val="-1"/>
          <w:sz w:val="32"/>
          <w:szCs w:val="32"/>
          <w:highlight w:val="none"/>
          <w:shd w:val="clear" w:color="auto" w:fill="FFFFFF"/>
          <w:lang w:eastAsia="zh-CN"/>
        </w:rPr>
        <w:t>、</w:t>
      </w:r>
      <w:r>
        <w:rPr>
          <w:rFonts w:hint="eastAsia" w:ascii="仿宋_GB2312" w:hAnsi="仿宋_GB2312" w:eastAsia="仿宋_GB2312" w:cs="仿宋_GB2312"/>
          <w:b w:val="0"/>
          <w:bCs w:val="0"/>
          <w:color w:val="000000"/>
          <w:sz w:val="32"/>
          <w:szCs w:val="32"/>
          <w:highlight w:val="none"/>
        </w:rPr>
        <w:t>视频短片</w:t>
      </w:r>
      <w:r>
        <w:rPr>
          <w:rFonts w:hint="eastAsia" w:ascii="仿宋_GB2312" w:hAnsi="仿宋_GB2312" w:eastAsia="仿宋_GB2312" w:cs="仿宋_GB2312"/>
          <w:b w:val="0"/>
          <w:bCs w:val="0"/>
          <w:color w:val="000000"/>
          <w:spacing w:val="-1"/>
          <w:sz w:val="32"/>
          <w:szCs w:val="32"/>
          <w:highlight w:val="none"/>
          <w:shd w:val="clear" w:color="auto" w:fill="FFFFFF"/>
        </w:rPr>
        <w:t>进行审验</w:t>
      </w:r>
      <w:r>
        <w:rPr>
          <w:rFonts w:hint="eastAsia" w:ascii="仿宋_GB2312" w:hAnsi="仿宋_GB2312" w:eastAsia="仿宋_GB2312" w:cs="仿宋_GB2312"/>
          <w:b w:val="0"/>
          <w:bCs w:val="0"/>
          <w:color w:val="000000"/>
          <w:spacing w:val="-1"/>
          <w:sz w:val="32"/>
          <w:szCs w:val="32"/>
          <w:highlight w:val="none"/>
          <w:shd w:val="clear" w:color="auto" w:fill="FFFFFF"/>
          <w:lang w:eastAsia="zh-CN"/>
        </w:rPr>
        <w:t>；</w:t>
      </w:r>
      <w:r>
        <w:rPr>
          <w:rFonts w:hint="eastAsia" w:ascii="仿宋_GB2312" w:hAnsi="仿宋_GB2312" w:eastAsia="仿宋_GB2312" w:cs="仿宋_GB2312"/>
          <w:b w:val="0"/>
          <w:bCs w:val="0"/>
          <w:color w:val="000000"/>
          <w:spacing w:val="-1"/>
          <w:sz w:val="32"/>
          <w:szCs w:val="32"/>
          <w:highlight w:val="none"/>
          <w:shd w:val="clear" w:color="auto" w:fill="FFFFFF"/>
        </w:rPr>
        <w:t>市教育局根据各县（市、区）教育局初审结果和报送材料开展</w:t>
      </w:r>
      <w:r>
        <w:rPr>
          <w:rFonts w:hint="eastAsia" w:ascii="仿宋_GB2312" w:hAnsi="仿宋_GB2312" w:eastAsia="仿宋_GB2312" w:cs="仿宋_GB2312"/>
          <w:b w:val="0"/>
          <w:bCs w:val="0"/>
          <w:color w:val="000000"/>
          <w:sz w:val="32"/>
          <w:szCs w:val="32"/>
          <w:highlight w:val="none"/>
        </w:rPr>
        <w:t>核验</w:t>
      </w:r>
      <w:r>
        <w:rPr>
          <w:rFonts w:hint="eastAsia" w:ascii="仿宋_GB2312" w:hAnsi="仿宋_GB2312" w:eastAsia="仿宋_GB2312" w:cs="仿宋_GB2312"/>
          <w:b w:val="0"/>
          <w:bCs w:val="0"/>
          <w:color w:val="000000"/>
          <w:sz w:val="32"/>
          <w:szCs w:val="32"/>
          <w:highlight w:val="none"/>
          <w:lang w:eastAsia="zh-CN"/>
        </w:rPr>
        <w:t>；省教育</w:t>
      </w:r>
      <w:r>
        <w:rPr>
          <w:rFonts w:hint="eastAsia" w:ascii="仿宋_GB2312" w:hAnsi="仿宋_GB2312" w:eastAsia="仿宋_GB2312" w:cs="仿宋_GB2312"/>
          <w:b w:val="0"/>
          <w:bCs w:val="0"/>
          <w:color w:val="000000"/>
          <w:sz w:val="32"/>
          <w:szCs w:val="32"/>
          <w:highlight w:val="none"/>
        </w:rPr>
        <w:t>厅组织专家进行评审和实地核验，对达到省级建设与服务标准的申报单位予以认定公布并授牌。</w:t>
      </w:r>
    </w:p>
    <w:p>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ascii="宋体" w:hAnsi="宋体" w:cs="仿宋_GB2312"/>
          <w:b/>
          <w:bCs/>
          <w:color w:val="000000"/>
          <w:sz w:val="32"/>
          <w:szCs w:val="32"/>
          <w:highlight w:val="none"/>
        </w:rPr>
      </w:pPr>
      <w:r>
        <w:rPr>
          <w:rFonts w:hint="eastAsia" w:ascii="黑体" w:hAnsi="宋体" w:eastAsia="黑体" w:cs="仿宋_GB2312"/>
          <w:color w:val="000000"/>
          <w:sz w:val="32"/>
          <w:szCs w:val="32"/>
          <w:highlight w:val="none"/>
          <w:lang w:val="en-US" w:eastAsia="zh-CN"/>
        </w:rPr>
        <w:t>三</w:t>
      </w:r>
      <w:r>
        <w:rPr>
          <w:rFonts w:hint="eastAsia" w:ascii="黑体" w:hAnsi="宋体" w:eastAsia="黑体" w:cs="仿宋_GB2312"/>
          <w:color w:val="000000"/>
          <w:sz w:val="32"/>
          <w:szCs w:val="32"/>
          <w:highlight w:val="none"/>
        </w:rPr>
        <w:t>、报送材料</w:t>
      </w:r>
    </w:p>
    <w:p>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lang w:val="en-US" w:eastAsia="zh-CN"/>
        </w:rPr>
        <w:t>1.</w:t>
      </w:r>
      <w:r>
        <w:rPr>
          <w:rFonts w:hint="eastAsia" w:ascii="仿宋_GB2312" w:hAnsi="仿宋_GB2312" w:eastAsia="仿宋_GB2312" w:cs="仿宋_GB2312"/>
          <w:b w:val="0"/>
          <w:bCs w:val="0"/>
          <w:color w:val="000000"/>
          <w:sz w:val="32"/>
          <w:szCs w:val="32"/>
          <w:highlight w:val="none"/>
        </w:rPr>
        <w:t>《自评报告》，字数控制在4000字以内。</w:t>
      </w:r>
    </w:p>
    <w:p>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lang w:val="en-US" w:eastAsia="zh-CN"/>
        </w:rPr>
        <w:t>2.</w:t>
      </w:r>
      <w:r>
        <w:rPr>
          <w:rFonts w:hint="eastAsia" w:ascii="仿宋_GB2312" w:hAnsi="仿宋_GB2312" w:eastAsia="仿宋_GB2312" w:cs="仿宋_GB2312"/>
          <w:b w:val="0"/>
          <w:bCs w:val="0"/>
          <w:color w:val="000000"/>
          <w:spacing w:val="0"/>
          <w:sz w:val="32"/>
          <w:szCs w:val="32"/>
          <w:highlight w:val="none"/>
        </w:rPr>
        <w:t>《两岸青少年研学基地申报表》。</w:t>
      </w:r>
    </w:p>
    <w:p>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lang w:val="en-US" w:eastAsia="zh-CN"/>
        </w:rPr>
        <w:t>3.</w:t>
      </w:r>
      <w:r>
        <w:rPr>
          <w:rFonts w:hint="eastAsia" w:ascii="仿宋_GB2312" w:hAnsi="仿宋_GB2312" w:eastAsia="仿宋_GB2312" w:cs="仿宋_GB2312"/>
          <w:b w:val="0"/>
          <w:bCs w:val="0"/>
          <w:color w:val="000000"/>
          <w:sz w:val="32"/>
          <w:szCs w:val="32"/>
          <w:highlight w:val="none"/>
        </w:rPr>
        <w:t>反映场所整体建设情况的</w:t>
      </w:r>
      <w:r>
        <w:rPr>
          <w:rFonts w:hint="eastAsia" w:ascii="仿宋_GB2312" w:hAnsi="仿宋_GB2312" w:eastAsia="仿宋_GB2312" w:cs="仿宋_GB2312"/>
          <w:b w:val="0"/>
          <w:bCs w:val="0"/>
          <w:color w:val="000000"/>
          <w:sz w:val="32"/>
          <w:szCs w:val="32"/>
          <w:highlight w:val="none"/>
          <w:lang w:eastAsia="zh-CN"/>
        </w:rPr>
        <w:t>视频、图片和文字</w:t>
      </w:r>
      <w:r>
        <w:rPr>
          <w:rFonts w:hint="eastAsia" w:ascii="仿宋_GB2312" w:hAnsi="仿宋_GB2312" w:eastAsia="仿宋_GB2312" w:cs="仿宋_GB2312"/>
          <w:b w:val="0"/>
          <w:bCs w:val="0"/>
          <w:color w:val="000000"/>
          <w:sz w:val="32"/>
          <w:szCs w:val="32"/>
          <w:highlight w:val="none"/>
        </w:rPr>
        <w:t>资料。</w:t>
      </w:r>
    </w:p>
    <w:p>
      <w:pPr>
        <w:keepNext/>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highlight w:val="none"/>
          <w:lang w:eastAsia="zh-CN"/>
        </w:rPr>
      </w:pPr>
    </w:p>
    <w:p>
      <w:pPr>
        <w:keepNext/>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highlight w:val="none"/>
        </w:rPr>
      </w:pPr>
    </w:p>
    <w:p>
      <w:pPr>
        <w:keepNext/>
        <w:keepLines w:val="0"/>
        <w:pageBreakBefore w:val="0"/>
        <w:widowControl w:val="0"/>
        <w:kinsoku/>
        <w:wordWrap/>
        <w:overflowPunct/>
        <w:topLinePunct w:val="0"/>
        <w:autoSpaceDE/>
        <w:autoSpaceDN/>
        <w:bidi w:val="0"/>
        <w:adjustRightInd/>
        <w:snapToGrid/>
        <w:spacing w:after="0" w:afterAutospacing="0" w:line="600" w:lineRule="exact"/>
        <w:ind w:right="0"/>
        <w:rPr>
          <w:rFonts w:hint="eastAsia" w:ascii="黑体" w:hAnsi="黑体" w:eastAsia="黑体" w:cs="黑体"/>
          <w:bCs/>
          <w:color w:val="000000"/>
          <w:sz w:val="32"/>
          <w:szCs w:val="32"/>
          <w:highlight w:val="none"/>
        </w:rPr>
      </w:pPr>
      <w:r>
        <w:rPr>
          <w:rFonts w:hint="eastAsia" w:ascii="黑体" w:hAnsi="黑体" w:eastAsia="黑体" w:cs="黑体"/>
          <w:bCs/>
          <w:color w:val="000000"/>
          <w:sz w:val="32"/>
          <w:szCs w:val="32"/>
          <w:highlight w:val="none"/>
        </w:rPr>
        <w:br w:type="page"/>
      </w:r>
      <w:r>
        <w:rPr>
          <w:rFonts w:hint="eastAsia" w:ascii="黑体" w:hAnsi="黑体" w:eastAsia="黑体" w:cs="黑体"/>
          <w:b w:val="0"/>
          <w:bCs/>
          <w:color w:val="000000"/>
          <w:sz w:val="32"/>
          <w:szCs w:val="32"/>
          <w:highlight w:val="none"/>
          <w:lang w:eastAsia="zh-CN"/>
        </w:rPr>
        <w:t>附件</w:t>
      </w:r>
      <w:r>
        <w:rPr>
          <w:rFonts w:hint="eastAsia" w:ascii="黑体" w:hAnsi="黑体" w:eastAsia="黑体" w:cs="黑体"/>
          <w:bCs/>
          <w:color w:val="000000"/>
          <w:sz w:val="32"/>
          <w:szCs w:val="32"/>
          <w:highlight w:val="none"/>
          <w:lang w:val="en-US" w:eastAsia="zh-CN"/>
        </w:rPr>
        <w:t>4</w:t>
      </w:r>
      <w:r>
        <w:rPr>
          <w:rFonts w:hint="eastAsia" w:ascii="黑体" w:hAnsi="黑体" w:eastAsia="黑体" w:cs="黑体"/>
          <w:bCs/>
          <w:color w:val="000000"/>
          <w:sz w:val="32"/>
          <w:szCs w:val="32"/>
          <w:highlight w:val="none"/>
        </w:rPr>
        <w:t>-1</w:t>
      </w:r>
    </w:p>
    <w:p>
      <w:pPr>
        <w:pStyle w:val="9"/>
        <w:keepNext/>
        <w:keepLines w:val="0"/>
        <w:pageBreakBefore w:val="0"/>
        <w:widowControl w:val="0"/>
        <w:kinsoku/>
        <w:wordWrap/>
        <w:overflowPunct/>
        <w:topLinePunct w:val="0"/>
        <w:autoSpaceDE/>
        <w:autoSpaceDN/>
        <w:bidi w:val="0"/>
        <w:adjustRightInd/>
        <w:snapToGrid/>
        <w:spacing w:after="0" w:line="760" w:lineRule="exact"/>
        <w:ind w:firstLine="0" w:firstLineChars="0"/>
        <w:jc w:val="center"/>
        <w:textAlignment w:val="auto"/>
        <w:outlineLvl w:val="1"/>
        <w:rPr>
          <w:rStyle w:val="21"/>
          <w:rFonts w:ascii="方正小标宋简体" w:hAnsi="Calibri" w:eastAsia="方正小标宋简体" w:cs="Times New Roman"/>
          <w:b w:val="0"/>
          <w:i w:val="0"/>
          <w:caps w:val="0"/>
          <w:color w:val="000000"/>
          <w:spacing w:val="0"/>
          <w:w w:val="100"/>
          <w:kern w:val="2"/>
          <w:sz w:val="44"/>
          <w:szCs w:val="44"/>
          <w:highlight w:val="none"/>
          <w:lang w:val="en-US" w:eastAsia="zh-CN" w:bidi="ar-SA"/>
        </w:rPr>
      </w:pPr>
      <w:r>
        <w:rPr>
          <w:rStyle w:val="21"/>
          <w:rFonts w:hint="eastAsia" w:ascii="方正小标宋简体" w:hAnsi="Calibri" w:eastAsia="方正小标宋简体" w:cs="Times New Roman"/>
          <w:b w:val="0"/>
          <w:i w:val="0"/>
          <w:caps w:val="0"/>
          <w:color w:val="000000"/>
          <w:spacing w:val="0"/>
          <w:w w:val="100"/>
          <w:kern w:val="2"/>
          <w:sz w:val="44"/>
          <w:szCs w:val="44"/>
          <w:highlight w:val="none"/>
          <w:lang w:val="en-US" w:eastAsia="zh-CN" w:bidi="ar-SA"/>
        </w:rPr>
        <w:t>两岸青少年研学基地</w:t>
      </w:r>
      <w:r>
        <w:rPr>
          <w:rStyle w:val="21"/>
          <w:rFonts w:ascii="方正小标宋简体" w:hAnsi="Calibri" w:eastAsia="方正小标宋简体" w:cs="Times New Roman"/>
          <w:b w:val="0"/>
          <w:i w:val="0"/>
          <w:caps w:val="0"/>
          <w:color w:val="000000"/>
          <w:spacing w:val="0"/>
          <w:w w:val="100"/>
          <w:kern w:val="2"/>
          <w:sz w:val="44"/>
          <w:szCs w:val="44"/>
          <w:highlight w:val="none"/>
          <w:lang w:val="en-US" w:eastAsia="zh-CN" w:bidi="ar-SA"/>
        </w:rPr>
        <w:t>申报表</w:t>
      </w:r>
    </w:p>
    <w:p>
      <w:pPr>
        <w:keepNext/>
        <w:keepLines w:val="0"/>
        <w:pageBreakBefore w:val="0"/>
        <w:widowControl w:val="0"/>
        <w:topLinePunct w:val="0"/>
        <w:bidi w:val="0"/>
        <w:snapToGrid/>
        <w:spacing w:before="0" w:beforeAutospacing="0" w:after="0" w:afterAutospacing="0" w:line="240" w:lineRule="auto"/>
        <w:jc w:val="center"/>
        <w:textAlignment w:val="baseline"/>
        <w:rPr>
          <w:rStyle w:val="21"/>
          <w:rFonts w:hint="eastAsia" w:ascii="楷体_GB2312" w:hAnsi="楷体_GB2312" w:eastAsia="楷体_GB2312" w:cs="楷体_GB2312"/>
          <w:b w:val="0"/>
          <w:i w:val="0"/>
          <w:caps w:val="0"/>
          <w:color w:val="000000"/>
          <w:spacing w:val="0"/>
          <w:w w:val="100"/>
          <w:kern w:val="2"/>
          <w:sz w:val="32"/>
          <w:szCs w:val="32"/>
          <w:highlight w:val="none"/>
          <w:lang w:val="en-US" w:eastAsia="zh-CN" w:bidi="ar-SA"/>
        </w:rPr>
      </w:pPr>
      <w:r>
        <w:rPr>
          <w:rStyle w:val="21"/>
          <w:rFonts w:hint="eastAsia" w:ascii="楷体_GB2312" w:hAnsi="楷体_GB2312" w:eastAsia="楷体_GB2312" w:cs="楷体_GB2312"/>
          <w:b w:val="0"/>
          <w:i w:val="0"/>
          <w:caps w:val="0"/>
          <w:color w:val="000000"/>
          <w:spacing w:val="0"/>
          <w:w w:val="100"/>
          <w:kern w:val="2"/>
          <w:sz w:val="32"/>
          <w:szCs w:val="32"/>
          <w:highlight w:val="none"/>
          <w:lang w:val="en-US" w:eastAsia="zh-CN" w:bidi="ar-SA"/>
        </w:rPr>
        <w:t>（一基地一表）</w:t>
      </w:r>
    </w:p>
    <w:p>
      <w:pPr>
        <w:keepNext/>
        <w:keepLines w:val="0"/>
        <w:pageBreakBefore w:val="0"/>
        <w:widowControl w:val="0"/>
        <w:topLinePunct w:val="0"/>
        <w:bidi w:val="0"/>
        <w:snapToGrid/>
        <w:spacing w:before="0" w:beforeAutospacing="0" w:after="0" w:afterAutospacing="0" w:line="240" w:lineRule="auto"/>
        <w:jc w:val="center"/>
        <w:textAlignment w:val="baseline"/>
        <w:rPr>
          <w:rStyle w:val="21"/>
          <w:rFonts w:ascii="仿宋_GB2312" w:hAnsi="Calibri" w:eastAsia="仿宋_GB2312"/>
          <w:b w:val="0"/>
          <w:i w:val="0"/>
          <w:caps w:val="0"/>
          <w:color w:val="000000"/>
          <w:spacing w:val="0"/>
          <w:w w:val="100"/>
          <w:kern w:val="2"/>
          <w:sz w:val="32"/>
          <w:szCs w:val="32"/>
          <w:highlight w:val="none"/>
          <w:lang w:val="en-US" w:eastAsia="zh-CN" w:bidi="ar-SA"/>
        </w:rPr>
      </w:pPr>
      <w:r>
        <w:rPr>
          <w:rStyle w:val="21"/>
          <w:rFonts w:ascii="仿宋_GB2312" w:hAnsi="Calibri" w:eastAsia="仿宋_GB2312"/>
          <w:b w:val="0"/>
          <w:i w:val="0"/>
          <w:caps w:val="0"/>
          <w:color w:val="000000"/>
          <w:spacing w:val="0"/>
          <w:w w:val="100"/>
          <w:kern w:val="2"/>
          <w:sz w:val="32"/>
          <w:szCs w:val="32"/>
          <w:highlight w:val="none"/>
          <w:lang w:val="en-US" w:eastAsia="zh-CN" w:bidi="ar-SA"/>
        </w:rPr>
        <w:t xml:space="preserve">                   </w:t>
      </w:r>
      <w:r>
        <w:rPr>
          <w:rStyle w:val="21"/>
          <w:rFonts w:ascii="仿宋_GB2312" w:hAnsi="Calibri" w:eastAsia="仿宋_GB2312"/>
          <w:b w:val="0"/>
          <w:i w:val="0"/>
          <w:caps w:val="0"/>
          <w:color w:val="000000"/>
          <w:spacing w:val="0"/>
          <w:w w:val="100"/>
          <w:kern w:val="2"/>
          <w:sz w:val="32"/>
          <w:szCs w:val="32"/>
          <w:highlight w:val="none"/>
          <w:u w:val="single" w:color="000000"/>
          <w:lang w:val="en-US" w:eastAsia="zh-CN" w:bidi="ar-SA"/>
        </w:rPr>
        <w:t xml:space="preserve">          </w:t>
      </w:r>
      <w:r>
        <w:rPr>
          <w:rStyle w:val="21"/>
          <w:rFonts w:ascii="仿宋_GB2312" w:hAnsi="Calibri" w:eastAsia="仿宋_GB2312"/>
          <w:b w:val="0"/>
          <w:i w:val="0"/>
          <w:caps w:val="0"/>
          <w:color w:val="000000"/>
          <w:spacing w:val="0"/>
          <w:w w:val="100"/>
          <w:kern w:val="2"/>
          <w:sz w:val="32"/>
          <w:szCs w:val="32"/>
          <w:highlight w:val="none"/>
          <w:lang w:val="en-US" w:eastAsia="zh-CN" w:bidi="ar-SA"/>
        </w:rPr>
        <w:t>市（县、区、市）</w:t>
      </w: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5"/>
        <w:gridCol w:w="1854"/>
        <w:gridCol w:w="1400"/>
        <w:gridCol w:w="371"/>
        <w:gridCol w:w="1567"/>
        <w:gridCol w:w="25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4" w:hRule="atLeast"/>
          <w:jc w:val="center"/>
        </w:trPr>
        <w:tc>
          <w:tcPr>
            <w:tcW w:w="246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val="0"/>
              <w:topLinePunct w:val="0"/>
              <w:bidi w:val="0"/>
              <w:snapToGrid/>
              <w:spacing w:before="0" w:beforeAutospacing="0" w:after="0" w:afterAutospacing="0" w:line="240" w:lineRule="auto"/>
              <w:jc w:val="center"/>
              <w:textAlignment w:val="baseline"/>
              <w:rPr>
                <w:rStyle w:val="21"/>
                <w:rFonts w:ascii="黑体" w:hAnsi="黑体" w:eastAsia="黑体" w:cs="Times New Roman"/>
                <w:b w:val="0"/>
                <w:bCs/>
                <w:i w:val="0"/>
                <w:caps w:val="0"/>
                <w:color w:val="000000"/>
                <w:spacing w:val="0"/>
                <w:w w:val="100"/>
                <w:kern w:val="2"/>
                <w:sz w:val="21"/>
                <w:szCs w:val="24"/>
                <w:highlight w:val="none"/>
                <w:lang w:val="en-US" w:eastAsia="zh-CN" w:bidi="ar-SA"/>
              </w:rPr>
            </w:pPr>
            <w:r>
              <w:rPr>
                <w:rStyle w:val="21"/>
                <w:rFonts w:ascii="黑体" w:hAnsi="黑体" w:eastAsia="黑体" w:cs="Times New Roman"/>
                <w:b w:val="0"/>
                <w:bCs/>
                <w:i w:val="0"/>
                <w:caps w:val="0"/>
                <w:color w:val="000000"/>
                <w:spacing w:val="0"/>
                <w:w w:val="100"/>
                <w:kern w:val="2"/>
                <w:sz w:val="21"/>
                <w:szCs w:val="24"/>
                <w:highlight w:val="none"/>
                <w:lang w:val="en-US" w:eastAsia="zh-CN" w:bidi="ar-SA"/>
              </w:rPr>
              <w:t>申报单位名称</w:t>
            </w:r>
          </w:p>
        </w:tc>
        <w:tc>
          <w:tcPr>
            <w:tcW w:w="589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val="0"/>
              <w:topLinePunct w:val="0"/>
              <w:bidi w:val="0"/>
              <w:snapToGrid/>
              <w:spacing w:before="0" w:beforeAutospacing="0" w:after="0" w:afterAutospacing="0" w:line="300" w:lineRule="auto"/>
              <w:jc w:val="center"/>
              <w:textAlignment w:val="baseline"/>
              <w:rPr>
                <w:rStyle w:val="21"/>
                <w:rFonts w:ascii="黑体" w:hAnsi="黑体" w:eastAsia="黑体" w:cs="Times New Roman"/>
                <w:b w:val="0"/>
                <w:bCs/>
                <w:i w:val="0"/>
                <w:caps w:val="0"/>
                <w:color w:val="00000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0" w:hRule="atLeast"/>
          <w:jc w:val="center"/>
        </w:trPr>
        <w:tc>
          <w:tcPr>
            <w:tcW w:w="246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val="0"/>
              <w:topLinePunct w:val="0"/>
              <w:bidi w:val="0"/>
              <w:snapToGrid/>
              <w:spacing w:before="0" w:beforeAutospacing="0" w:after="0" w:afterAutospacing="0" w:line="240" w:lineRule="auto"/>
              <w:jc w:val="center"/>
              <w:textAlignment w:val="baseline"/>
              <w:rPr>
                <w:rStyle w:val="21"/>
                <w:rFonts w:ascii="黑体" w:hAnsi="黑体" w:eastAsia="黑体" w:cs="Times New Roman"/>
                <w:b w:val="0"/>
                <w:bCs/>
                <w:i w:val="0"/>
                <w:caps w:val="0"/>
                <w:color w:val="000000"/>
                <w:spacing w:val="0"/>
                <w:w w:val="100"/>
                <w:kern w:val="2"/>
                <w:sz w:val="21"/>
                <w:szCs w:val="24"/>
                <w:highlight w:val="none"/>
                <w:lang w:val="en-US" w:eastAsia="zh-CN" w:bidi="ar-SA"/>
              </w:rPr>
            </w:pPr>
            <w:r>
              <w:rPr>
                <w:rStyle w:val="21"/>
                <w:rFonts w:ascii="黑体" w:hAnsi="黑体" w:eastAsia="黑体" w:cs="Times New Roman"/>
                <w:b w:val="0"/>
                <w:bCs/>
                <w:i w:val="0"/>
                <w:caps w:val="0"/>
                <w:color w:val="000000"/>
                <w:spacing w:val="0"/>
                <w:w w:val="100"/>
                <w:kern w:val="2"/>
                <w:sz w:val="21"/>
                <w:szCs w:val="24"/>
                <w:highlight w:val="none"/>
                <w:lang w:val="en-US" w:eastAsia="zh-CN" w:bidi="ar-SA"/>
              </w:rPr>
              <w:t>单位详细地址</w:t>
            </w:r>
          </w:p>
        </w:tc>
        <w:tc>
          <w:tcPr>
            <w:tcW w:w="589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val="0"/>
              <w:topLinePunct w:val="0"/>
              <w:bidi w:val="0"/>
              <w:snapToGrid/>
              <w:spacing w:before="0" w:beforeAutospacing="0" w:after="0" w:afterAutospacing="0" w:line="300" w:lineRule="auto"/>
              <w:jc w:val="center"/>
              <w:textAlignment w:val="baseline"/>
              <w:rPr>
                <w:rStyle w:val="21"/>
                <w:rFonts w:ascii="黑体" w:hAnsi="黑体" w:eastAsia="黑体" w:cs="Times New Roman"/>
                <w:b w:val="0"/>
                <w:bCs/>
                <w:i w:val="0"/>
                <w:caps w:val="0"/>
                <w:color w:val="00000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0" w:hRule="atLeast"/>
          <w:jc w:val="center"/>
        </w:trPr>
        <w:tc>
          <w:tcPr>
            <w:tcW w:w="246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val="0"/>
              <w:topLinePunct w:val="0"/>
              <w:bidi w:val="0"/>
              <w:snapToGrid/>
              <w:spacing w:before="0" w:beforeAutospacing="0" w:after="0" w:afterAutospacing="0" w:line="240" w:lineRule="auto"/>
              <w:jc w:val="center"/>
              <w:textAlignment w:val="baseline"/>
              <w:rPr>
                <w:rStyle w:val="21"/>
                <w:rFonts w:ascii="黑体" w:hAnsi="黑体" w:eastAsia="黑体" w:cs="Times New Roman"/>
                <w:b w:val="0"/>
                <w:bCs/>
                <w:i w:val="0"/>
                <w:caps w:val="0"/>
                <w:color w:val="000000"/>
                <w:spacing w:val="0"/>
                <w:w w:val="100"/>
                <w:kern w:val="2"/>
                <w:sz w:val="21"/>
                <w:szCs w:val="24"/>
                <w:highlight w:val="none"/>
                <w:lang w:val="en-US" w:eastAsia="zh-CN" w:bidi="ar-SA"/>
              </w:rPr>
            </w:pPr>
            <w:r>
              <w:rPr>
                <w:rStyle w:val="21"/>
                <w:rFonts w:ascii="黑体" w:hAnsi="黑体" w:eastAsia="黑体" w:cs="Times New Roman"/>
                <w:b w:val="0"/>
                <w:bCs/>
                <w:i w:val="0"/>
                <w:caps w:val="0"/>
                <w:color w:val="000000"/>
                <w:spacing w:val="0"/>
                <w:w w:val="100"/>
                <w:kern w:val="2"/>
                <w:sz w:val="21"/>
                <w:szCs w:val="24"/>
                <w:highlight w:val="none"/>
                <w:lang w:val="en-US" w:eastAsia="zh-CN" w:bidi="ar-SA"/>
              </w:rPr>
              <w:t>所属类别</w:t>
            </w:r>
          </w:p>
        </w:tc>
        <w:tc>
          <w:tcPr>
            <w:tcW w:w="589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val="0"/>
              <w:topLinePunct w:val="0"/>
              <w:bidi w:val="0"/>
              <w:snapToGrid/>
              <w:spacing w:before="156" w:beforeAutospacing="0" w:after="0" w:afterAutospacing="0" w:line="300" w:lineRule="auto"/>
              <w:jc w:val="both"/>
              <w:textAlignment w:val="baseline"/>
              <w:rPr>
                <w:rStyle w:val="21"/>
                <w:rFonts w:ascii="黑体" w:hAnsi="黑体" w:eastAsia="黑体" w:cs="Times New Roman"/>
                <w:b w:val="0"/>
                <w:bCs/>
                <w:i w:val="0"/>
                <w:caps w:val="0"/>
                <w:color w:val="00000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16" w:hRule="atLeast"/>
          <w:jc w:val="center"/>
        </w:trPr>
        <w:tc>
          <w:tcPr>
            <w:tcW w:w="246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val="0"/>
              <w:topLinePunct w:val="0"/>
              <w:bidi w:val="0"/>
              <w:snapToGrid/>
              <w:spacing w:before="0" w:beforeAutospacing="0" w:after="0" w:afterAutospacing="0" w:line="240" w:lineRule="auto"/>
              <w:jc w:val="center"/>
              <w:textAlignment w:val="baseline"/>
              <w:rPr>
                <w:rStyle w:val="21"/>
                <w:rFonts w:ascii="黑体" w:hAnsi="黑体" w:eastAsia="黑体" w:cs="Times New Roman"/>
                <w:b w:val="0"/>
                <w:bCs/>
                <w:i w:val="0"/>
                <w:caps w:val="0"/>
                <w:color w:val="000000"/>
                <w:spacing w:val="0"/>
                <w:w w:val="100"/>
                <w:kern w:val="2"/>
                <w:sz w:val="21"/>
                <w:szCs w:val="24"/>
                <w:highlight w:val="none"/>
                <w:lang w:val="en-US" w:eastAsia="zh-CN" w:bidi="ar-SA"/>
              </w:rPr>
            </w:pPr>
            <w:r>
              <w:rPr>
                <w:rStyle w:val="21"/>
                <w:rFonts w:ascii="黑体" w:hAnsi="黑体" w:eastAsia="黑体" w:cs="Times New Roman"/>
                <w:b w:val="0"/>
                <w:bCs/>
                <w:i w:val="0"/>
                <w:caps w:val="0"/>
                <w:color w:val="000000"/>
                <w:spacing w:val="0"/>
                <w:w w:val="100"/>
                <w:kern w:val="2"/>
                <w:sz w:val="21"/>
                <w:szCs w:val="24"/>
                <w:highlight w:val="none"/>
                <w:lang w:val="en-US" w:eastAsia="zh-CN" w:bidi="ar-SA"/>
              </w:rPr>
              <w:t>联系人</w:t>
            </w:r>
          </w:p>
        </w:tc>
        <w:tc>
          <w:tcPr>
            <w:tcW w:w="177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val="0"/>
              <w:topLinePunct w:val="0"/>
              <w:bidi w:val="0"/>
              <w:snapToGrid/>
              <w:spacing w:before="0" w:beforeAutospacing="0" w:after="0" w:afterAutospacing="0" w:line="300" w:lineRule="auto"/>
              <w:jc w:val="center"/>
              <w:textAlignment w:val="baseline"/>
              <w:rPr>
                <w:rStyle w:val="21"/>
                <w:rFonts w:ascii="黑体" w:hAnsi="黑体" w:eastAsia="黑体" w:cs="Times New Roman"/>
                <w:b w:val="0"/>
                <w:bCs/>
                <w:i w:val="0"/>
                <w:caps w:val="0"/>
                <w:color w:val="000000"/>
                <w:spacing w:val="0"/>
                <w:w w:val="100"/>
                <w:kern w:val="2"/>
                <w:sz w:val="21"/>
                <w:szCs w:val="24"/>
                <w:highlight w:val="none"/>
                <w:lang w:val="en-US" w:eastAsia="zh-CN" w:bidi="ar-SA"/>
              </w:rPr>
            </w:pP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val="0"/>
              <w:topLinePunct w:val="0"/>
              <w:bidi w:val="0"/>
              <w:snapToGrid/>
              <w:spacing w:before="156" w:beforeAutospacing="0" w:after="0" w:afterAutospacing="0" w:line="300" w:lineRule="auto"/>
              <w:jc w:val="center"/>
              <w:textAlignment w:val="baseline"/>
              <w:rPr>
                <w:rStyle w:val="21"/>
                <w:rFonts w:ascii="黑体" w:hAnsi="黑体" w:eastAsia="黑体" w:cs="Times New Roman"/>
                <w:b w:val="0"/>
                <w:bCs/>
                <w:i w:val="0"/>
                <w:caps w:val="0"/>
                <w:color w:val="000000"/>
                <w:spacing w:val="0"/>
                <w:w w:val="100"/>
                <w:kern w:val="2"/>
                <w:sz w:val="21"/>
                <w:szCs w:val="24"/>
                <w:highlight w:val="none"/>
                <w:lang w:val="en-US" w:eastAsia="zh-CN" w:bidi="ar-SA"/>
              </w:rPr>
            </w:pPr>
            <w:r>
              <w:rPr>
                <w:rStyle w:val="21"/>
                <w:rFonts w:ascii="黑体" w:hAnsi="黑体" w:eastAsia="黑体" w:cs="Times New Roman"/>
                <w:b w:val="0"/>
                <w:bCs/>
                <w:i w:val="0"/>
                <w:caps w:val="0"/>
                <w:color w:val="000000"/>
                <w:spacing w:val="0"/>
                <w:w w:val="100"/>
                <w:kern w:val="2"/>
                <w:sz w:val="21"/>
                <w:szCs w:val="24"/>
                <w:highlight w:val="none"/>
                <w:lang w:val="en-US" w:eastAsia="zh-CN" w:bidi="ar-SA"/>
              </w:rPr>
              <w:t>电话（手机）</w:t>
            </w:r>
          </w:p>
        </w:tc>
        <w:tc>
          <w:tcPr>
            <w:tcW w:w="2557"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val="0"/>
              <w:topLinePunct w:val="0"/>
              <w:bidi w:val="0"/>
              <w:snapToGrid/>
              <w:spacing w:before="0" w:beforeAutospacing="0" w:after="0" w:afterAutospacing="0" w:line="300" w:lineRule="auto"/>
              <w:jc w:val="center"/>
              <w:textAlignment w:val="baseline"/>
              <w:rPr>
                <w:rStyle w:val="21"/>
                <w:rFonts w:ascii="黑体" w:hAnsi="黑体" w:eastAsia="黑体" w:cs="Times New Roman"/>
                <w:b w:val="0"/>
                <w:bCs/>
                <w:i w:val="0"/>
                <w:caps w:val="0"/>
                <w:color w:val="00000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65" w:hRule="atLeast"/>
          <w:jc w:val="center"/>
        </w:trPr>
        <w:tc>
          <w:tcPr>
            <w:tcW w:w="615" w:type="dxa"/>
            <w:tcBorders>
              <w:top w:val="single" w:color="000000" w:sz="4" w:space="0"/>
              <w:left w:val="single" w:color="000000" w:sz="4" w:space="0"/>
              <w:bottom w:val="nil"/>
              <w:right w:val="single" w:color="000000" w:sz="4" w:space="0"/>
            </w:tcBorders>
            <w:noWrap w:val="0"/>
            <w:vAlign w:val="center"/>
          </w:tcPr>
          <w:p>
            <w:pPr>
              <w:keepNext/>
              <w:keepLines w:val="0"/>
              <w:pageBreakBefore w:val="0"/>
              <w:widowControl w:val="0"/>
              <w:topLinePunct w:val="0"/>
              <w:bidi w:val="0"/>
              <w:snapToGrid/>
              <w:spacing w:before="156" w:beforeAutospacing="0" w:after="0" w:afterAutospacing="0" w:line="260" w:lineRule="exact"/>
              <w:jc w:val="center"/>
              <w:textAlignment w:val="baseline"/>
              <w:rPr>
                <w:rStyle w:val="21"/>
                <w:rFonts w:ascii="黑体" w:hAnsi="黑体" w:eastAsia="黑体"/>
                <w:b w:val="0"/>
                <w:i w:val="0"/>
                <w:caps w:val="0"/>
                <w:color w:val="000000"/>
                <w:spacing w:val="0"/>
                <w:w w:val="100"/>
                <w:kern w:val="2"/>
                <w:sz w:val="21"/>
                <w:szCs w:val="24"/>
                <w:highlight w:val="none"/>
                <w:lang w:val="en-US" w:eastAsia="zh-CN" w:bidi="ar-SA"/>
              </w:rPr>
            </w:pPr>
          </w:p>
          <w:p>
            <w:pPr>
              <w:keepNext/>
              <w:keepLines w:val="0"/>
              <w:pageBreakBefore w:val="0"/>
              <w:widowControl w:val="0"/>
              <w:topLinePunct w:val="0"/>
              <w:bidi w:val="0"/>
              <w:snapToGrid/>
              <w:spacing w:before="156" w:beforeAutospacing="0" w:after="0" w:afterAutospacing="0" w:line="260" w:lineRule="exact"/>
              <w:jc w:val="center"/>
              <w:textAlignment w:val="baseline"/>
              <w:rPr>
                <w:rStyle w:val="21"/>
                <w:rFonts w:ascii="黑体" w:hAnsi="黑体" w:eastAsia="黑体"/>
                <w:b w:val="0"/>
                <w:i w:val="0"/>
                <w:caps w:val="0"/>
                <w:color w:val="000000"/>
                <w:spacing w:val="0"/>
                <w:w w:val="100"/>
                <w:kern w:val="2"/>
                <w:sz w:val="21"/>
                <w:szCs w:val="24"/>
                <w:highlight w:val="none"/>
                <w:lang w:val="en-US" w:eastAsia="zh-CN" w:bidi="ar-SA"/>
              </w:rPr>
            </w:pPr>
          </w:p>
          <w:p>
            <w:pPr>
              <w:keepNext/>
              <w:keepLines w:val="0"/>
              <w:pageBreakBefore w:val="0"/>
              <w:widowControl w:val="0"/>
              <w:topLinePunct w:val="0"/>
              <w:bidi w:val="0"/>
              <w:snapToGrid/>
              <w:spacing w:before="156" w:beforeAutospacing="0" w:after="0" w:afterAutospacing="0" w:line="260" w:lineRule="exact"/>
              <w:jc w:val="center"/>
              <w:textAlignment w:val="baseline"/>
              <w:rPr>
                <w:rStyle w:val="21"/>
                <w:rFonts w:ascii="黑体" w:hAnsi="黑体" w:eastAsia="黑体"/>
                <w:b w:val="0"/>
                <w:i w:val="0"/>
                <w:caps w:val="0"/>
                <w:color w:val="000000"/>
                <w:spacing w:val="0"/>
                <w:w w:val="100"/>
                <w:kern w:val="2"/>
                <w:sz w:val="21"/>
                <w:szCs w:val="24"/>
                <w:highlight w:val="none"/>
                <w:lang w:val="en-US" w:eastAsia="zh-CN" w:bidi="ar-SA"/>
              </w:rPr>
            </w:pPr>
          </w:p>
          <w:p>
            <w:pPr>
              <w:keepNext/>
              <w:keepLines w:val="0"/>
              <w:pageBreakBefore w:val="0"/>
              <w:widowControl w:val="0"/>
              <w:topLinePunct w:val="0"/>
              <w:bidi w:val="0"/>
              <w:snapToGrid/>
              <w:spacing w:before="156" w:beforeAutospacing="0" w:after="0" w:afterAutospacing="0" w:line="260" w:lineRule="exact"/>
              <w:jc w:val="center"/>
              <w:textAlignment w:val="baseline"/>
              <w:rPr>
                <w:rStyle w:val="21"/>
                <w:rFonts w:ascii="黑体" w:hAnsi="黑体" w:eastAsia="黑体"/>
                <w:b w:val="0"/>
                <w:i w:val="0"/>
                <w:caps w:val="0"/>
                <w:color w:val="000000"/>
                <w:spacing w:val="0"/>
                <w:w w:val="100"/>
                <w:kern w:val="2"/>
                <w:sz w:val="21"/>
                <w:szCs w:val="24"/>
                <w:highlight w:val="none"/>
                <w:lang w:val="en-US" w:eastAsia="zh-CN" w:bidi="ar-SA"/>
              </w:rPr>
            </w:pPr>
            <w:r>
              <w:rPr>
                <w:rStyle w:val="21"/>
                <w:rFonts w:ascii="黑体" w:hAnsi="黑体" w:eastAsia="黑体"/>
                <w:b w:val="0"/>
                <w:i w:val="0"/>
                <w:caps w:val="0"/>
                <w:color w:val="000000"/>
                <w:spacing w:val="0"/>
                <w:w w:val="100"/>
                <w:kern w:val="2"/>
                <w:sz w:val="21"/>
                <w:szCs w:val="24"/>
                <w:highlight w:val="none"/>
                <w:lang w:val="en-US" w:eastAsia="zh-CN" w:bidi="ar-SA"/>
              </w:rPr>
              <w:t>申报理由</w:t>
            </w:r>
          </w:p>
          <w:p>
            <w:pPr>
              <w:keepNext/>
              <w:keepLines w:val="0"/>
              <w:pageBreakBefore w:val="0"/>
              <w:widowControl w:val="0"/>
              <w:topLinePunct w:val="0"/>
              <w:bidi w:val="0"/>
              <w:snapToGrid/>
              <w:spacing w:before="156" w:beforeAutospacing="0" w:after="0" w:afterAutospacing="0" w:line="260" w:lineRule="exact"/>
              <w:jc w:val="center"/>
              <w:textAlignment w:val="baseline"/>
              <w:rPr>
                <w:rStyle w:val="21"/>
                <w:rFonts w:ascii="黑体" w:hAnsi="黑体" w:eastAsia="黑体"/>
                <w:b w:val="0"/>
                <w:i w:val="0"/>
                <w:caps w:val="0"/>
                <w:color w:val="000000"/>
                <w:spacing w:val="0"/>
                <w:w w:val="100"/>
                <w:kern w:val="2"/>
                <w:sz w:val="21"/>
                <w:szCs w:val="24"/>
                <w:highlight w:val="none"/>
                <w:lang w:val="en-US" w:eastAsia="zh-CN" w:bidi="ar-SA"/>
              </w:rPr>
            </w:pPr>
          </w:p>
        </w:tc>
        <w:tc>
          <w:tcPr>
            <w:tcW w:w="7749" w:type="dxa"/>
            <w:gridSpan w:val="5"/>
            <w:tcBorders>
              <w:top w:val="single" w:color="000000" w:sz="4" w:space="0"/>
              <w:left w:val="single" w:color="000000" w:sz="4" w:space="0"/>
              <w:bottom w:val="nil"/>
              <w:right w:val="single" w:color="000000" w:sz="4" w:space="0"/>
            </w:tcBorders>
            <w:noWrap w:val="0"/>
            <w:vAlign w:val="center"/>
          </w:tcPr>
          <w:p>
            <w:pPr>
              <w:keepNext/>
              <w:keepLines w:val="0"/>
              <w:pageBreakBefore w:val="0"/>
              <w:widowControl w:val="0"/>
              <w:topLinePunct w:val="0"/>
              <w:bidi w:val="0"/>
              <w:snapToGrid/>
              <w:spacing w:before="0" w:beforeAutospacing="0" w:after="0" w:afterAutospacing="0" w:line="240" w:lineRule="auto"/>
              <w:jc w:val="both"/>
              <w:textAlignment w:val="baseline"/>
              <w:rPr>
                <w:rStyle w:val="21"/>
                <w:rFonts w:ascii="仿宋_GB2312" w:hAnsi="仿宋_GB2312" w:eastAsia="仿宋_GB2312"/>
                <w:b w:val="0"/>
                <w:i w:val="0"/>
                <w:caps w:val="0"/>
                <w:color w:val="000000"/>
                <w:spacing w:val="0"/>
                <w:w w:val="100"/>
                <w:kern w:val="2"/>
                <w:sz w:val="24"/>
                <w:szCs w:val="24"/>
                <w:highlight w:val="none"/>
                <w:lang w:val="en-US" w:eastAsia="zh-CN" w:bidi="ar-SA"/>
              </w:rPr>
            </w:pPr>
            <w:r>
              <w:rPr>
                <w:rStyle w:val="21"/>
                <w:rFonts w:ascii="黑体" w:hAnsi="黑体" w:eastAsia="黑体"/>
                <w:b w:val="0"/>
                <w:i w:val="0"/>
                <w:caps w:val="0"/>
                <w:color w:val="000000"/>
                <w:spacing w:val="0"/>
                <w:w w:val="100"/>
                <w:kern w:val="2"/>
                <w:sz w:val="21"/>
                <w:szCs w:val="24"/>
                <w:highlight w:val="none"/>
                <w:lang w:val="en-US" w:eastAsia="zh-CN" w:bidi="ar-SA"/>
              </w:rPr>
              <w:t>（3000字左右）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44" w:hRule="atLeast"/>
          <w:jc w:val="center"/>
        </w:trPr>
        <w:tc>
          <w:tcPr>
            <w:tcW w:w="615" w:type="dxa"/>
            <w:tcBorders>
              <w:top w:val="nil"/>
              <w:left w:val="single" w:color="000000" w:sz="4" w:space="0"/>
              <w:bottom w:val="single" w:color="000000" w:sz="4" w:space="0"/>
              <w:right w:val="single" w:color="000000" w:sz="4" w:space="0"/>
            </w:tcBorders>
            <w:noWrap w:val="0"/>
            <w:vAlign w:val="center"/>
          </w:tcPr>
          <w:p>
            <w:pPr>
              <w:keepNext/>
              <w:keepLines w:val="0"/>
              <w:pageBreakBefore w:val="0"/>
              <w:widowControl w:val="0"/>
              <w:topLinePunct w:val="0"/>
              <w:bidi w:val="0"/>
              <w:snapToGrid/>
              <w:spacing w:before="156" w:beforeAutospacing="0" w:after="0" w:afterAutospacing="0" w:line="240" w:lineRule="auto"/>
              <w:jc w:val="center"/>
              <w:textAlignment w:val="baseline"/>
              <w:rPr>
                <w:rStyle w:val="21"/>
                <w:rFonts w:ascii="黑体" w:hAnsi="黑体" w:eastAsia="黑体"/>
                <w:b w:val="0"/>
                <w:i w:val="0"/>
                <w:caps w:val="0"/>
                <w:color w:val="000000"/>
                <w:spacing w:val="0"/>
                <w:w w:val="100"/>
                <w:kern w:val="2"/>
                <w:sz w:val="21"/>
                <w:szCs w:val="24"/>
                <w:highlight w:val="none"/>
                <w:lang w:val="en-US" w:eastAsia="zh-CN" w:bidi="ar-SA"/>
              </w:rPr>
            </w:pPr>
          </w:p>
        </w:tc>
        <w:tc>
          <w:tcPr>
            <w:tcW w:w="7749" w:type="dxa"/>
            <w:gridSpan w:val="5"/>
            <w:tcBorders>
              <w:top w:val="nil"/>
              <w:left w:val="single" w:color="000000" w:sz="4" w:space="0"/>
              <w:bottom w:val="single" w:color="000000" w:sz="4" w:space="0"/>
              <w:right w:val="single" w:color="000000" w:sz="4" w:space="0"/>
            </w:tcBorders>
            <w:noWrap w:val="0"/>
            <w:vAlign w:val="center"/>
          </w:tcPr>
          <w:p>
            <w:pPr>
              <w:keepNext/>
              <w:keepLines w:val="0"/>
              <w:pageBreakBefore w:val="0"/>
              <w:widowControl w:val="0"/>
              <w:topLinePunct w:val="0"/>
              <w:bidi w:val="0"/>
              <w:snapToGrid/>
              <w:spacing w:before="156" w:beforeAutospacing="0" w:after="0" w:afterAutospacing="0" w:line="240" w:lineRule="auto"/>
              <w:jc w:val="right"/>
              <w:textAlignment w:val="baseline"/>
              <w:rPr>
                <w:rStyle w:val="21"/>
                <w:rFonts w:ascii="黑体" w:hAnsi="黑体" w:eastAsia="黑体"/>
                <w:b w:val="0"/>
                <w:i w:val="0"/>
                <w:caps w:val="0"/>
                <w:color w:val="00000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329" w:hRule="atLeast"/>
          <w:jc w:val="center"/>
        </w:trPr>
        <w:tc>
          <w:tcPr>
            <w:tcW w:w="386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val="0"/>
              <w:topLinePunct w:val="0"/>
              <w:bidi w:val="0"/>
              <w:snapToGrid/>
              <w:spacing w:before="156" w:beforeAutospacing="0" w:after="0" w:afterAutospacing="0" w:line="240" w:lineRule="auto"/>
              <w:jc w:val="both"/>
              <w:textAlignment w:val="baseline"/>
              <w:rPr>
                <w:rStyle w:val="21"/>
                <w:rFonts w:ascii="黑体" w:hAnsi="黑体" w:eastAsia="黑体"/>
                <w:b w:val="0"/>
                <w:i w:val="0"/>
                <w:caps w:val="0"/>
                <w:color w:val="000000"/>
                <w:spacing w:val="0"/>
                <w:w w:val="100"/>
                <w:kern w:val="2"/>
                <w:sz w:val="21"/>
                <w:szCs w:val="24"/>
                <w:highlight w:val="none"/>
                <w:lang w:val="en-US" w:eastAsia="zh-CN" w:bidi="ar-SA"/>
              </w:rPr>
            </w:pPr>
            <w:r>
              <w:rPr>
                <w:rStyle w:val="21"/>
                <w:rFonts w:ascii="黑体" w:hAnsi="黑体" w:eastAsia="黑体"/>
                <w:b w:val="0"/>
                <w:i w:val="0"/>
                <w:caps w:val="0"/>
                <w:color w:val="000000"/>
                <w:spacing w:val="0"/>
                <w:w w:val="100"/>
                <w:kern w:val="2"/>
                <w:sz w:val="21"/>
                <w:szCs w:val="24"/>
                <w:highlight w:val="none"/>
                <w:lang w:val="en-US" w:eastAsia="zh-CN" w:bidi="ar-SA"/>
              </w:rPr>
              <w:t>主管部门意见：</w:t>
            </w:r>
          </w:p>
          <w:p>
            <w:pPr>
              <w:keepNext/>
              <w:keepLines w:val="0"/>
              <w:pageBreakBefore w:val="0"/>
              <w:widowControl w:val="0"/>
              <w:topLinePunct w:val="0"/>
              <w:bidi w:val="0"/>
              <w:snapToGrid/>
              <w:spacing w:before="156" w:beforeAutospacing="0" w:after="0" w:afterAutospacing="0" w:line="240" w:lineRule="auto"/>
              <w:ind w:firstLine="6615" w:firstLineChars="3150"/>
              <w:jc w:val="both"/>
              <w:textAlignment w:val="baseline"/>
              <w:rPr>
                <w:rStyle w:val="21"/>
                <w:rFonts w:ascii="黑体" w:hAnsi="黑体" w:eastAsia="黑体"/>
                <w:b w:val="0"/>
                <w:i w:val="0"/>
                <w:caps w:val="0"/>
                <w:color w:val="000000"/>
                <w:spacing w:val="0"/>
                <w:w w:val="100"/>
                <w:kern w:val="2"/>
                <w:sz w:val="21"/>
                <w:szCs w:val="24"/>
                <w:highlight w:val="none"/>
                <w:lang w:val="en-US" w:eastAsia="zh-CN" w:bidi="ar-SA"/>
              </w:rPr>
            </w:pPr>
          </w:p>
          <w:p>
            <w:pPr>
              <w:keepNext/>
              <w:keepLines w:val="0"/>
              <w:pageBreakBefore w:val="0"/>
              <w:widowControl w:val="0"/>
              <w:topLinePunct w:val="0"/>
              <w:bidi w:val="0"/>
              <w:snapToGrid/>
              <w:spacing w:before="156" w:beforeAutospacing="0" w:after="0" w:afterAutospacing="0" w:line="240" w:lineRule="auto"/>
              <w:ind w:firstLine="2415" w:firstLineChars="1150"/>
              <w:jc w:val="both"/>
              <w:textAlignment w:val="baseline"/>
              <w:rPr>
                <w:rStyle w:val="21"/>
                <w:rFonts w:ascii="黑体" w:hAnsi="黑体" w:eastAsia="黑体"/>
                <w:b w:val="0"/>
                <w:i w:val="0"/>
                <w:caps w:val="0"/>
                <w:color w:val="000000"/>
                <w:spacing w:val="0"/>
                <w:w w:val="100"/>
                <w:kern w:val="2"/>
                <w:sz w:val="21"/>
                <w:szCs w:val="24"/>
                <w:highlight w:val="none"/>
                <w:lang w:val="en-US" w:eastAsia="zh-CN" w:bidi="ar-SA"/>
              </w:rPr>
            </w:pPr>
            <w:r>
              <w:rPr>
                <w:rStyle w:val="21"/>
                <w:rFonts w:ascii="黑体" w:hAnsi="黑体" w:eastAsia="黑体"/>
                <w:b w:val="0"/>
                <w:i w:val="0"/>
                <w:caps w:val="0"/>
                <w:color w:val="000000"/>
                <w:spacing w:val="0"/>
                <w:w w:val="100"/>
                <w:kern w:val="2"/>
                <w:sz w:val="21"/>
                <w:szCs w:val="24"/>
                <w:highlight w:val="none"/>
                <w:lang w:val="en-US" w:eastAsia="zh-CN" w:bidi="ar-SA"/>
              </w:rPr>
              <w:t>（盖章）</w:t>
            </w:r>
          </w:p>
          <w:p>
            <w:pPr>
              <w:keepNext/>
              <w:keepLines w:val="0"/>
              <w:pageBreakBefore w:val="0"/>
              <w:widowControl w:val="0"/>
              <w:topLinePunct w:val="0"/>
              <w:bidi w:val="0"/>
              <w:snapToGrid/>
              <w:spacing w:before="156" w:beforeAutospacing="0" w:after="0" w:afterAutospacing="0" w:line="240" w:lineRule="auto"/>
              <w:jc w:val="right"/>
              <w:textAlignment w:val="baseline"/>
              <w:rPr>
                <w:rStyle w:val="21"/>
                <w:rFonts w:ascii="黑体" w:hAnsi="黑体" w:eastAsia="黑体"/>
                <w:b w:val="0"/>
                <w:i w:val="0"/>
                <w:caps w:val="0"/>
                <w:color w:val="000000"/>
                <w:spacing w:val="0"/>
                <w:w w:val="100"/>
                <w:kern w:val="2"/>
                <w:sz w:val="21"/>
                <w:szCs w:val="24"/>
                <w:highlight w:val="none"/>
                <w:lang w:val="en-US" w:eastAsia="zh-CN" w:bidi="ar-SA"/>
              </w:rPr>
            </w:pPr>
            <w:r>
              <w:rPr>
                <w:rStyle w:val="21"/>
                <w:rFonts w:ascii="黑体" w:hAnsi="黑体" w:eastAsia="黑体"/>
                <w:b w:val="0"/>
                <w:i w:val="0"/>
                <w:caps w:val="0"/>
                <w:color w:val="000000"/>
                <w:spacing w:val="0"/>
                <w:w w:val="100"/>
                <w:kern w:val="2"/>
                <w:sz w:val="21"/>
                <w:szCs w:val="24"/>
                <w:highlight w:val="none"/>
                <w:lang w:val="en-US" w:eastAsia="zh-CN" w:bidi="ar-SA"/>
              </w:rPr>
              <w:t xml:space="preserve">            年     月     日</w:t>
            </w:r>
          </w:p>
        </w:tc>
        <w:tc>
          <w:tcPr>
            <w:tcW w:w="449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val="0"/>
              <w:topLinePunct w:val="0"/>
              <w:bidi w:val="0"/>
              <w:snapToGrid/>
              <w:spacing w:before="0" w:beforeAutospacing="0" w:after="0" w:afterAutospacing="0" w:line="240" w:lineRule="auto"/>
              <w:jc w:val="left"/>
              <w:textAlignment w:val="baseline"/>
              <w:rPr>
                <w:rStyle w:val="21"/>
                <w:rFonts w:ascii="黑体" w:hAnsi="黑体" w:eastAsia="黑体"/>
                <w:b w:val="0"/>
                <w:i w:val="0"/>
                <w:caps w:val="0"/>
                <w:color w:val="000000"/>
                <w:spacing w:val="0"/>
                <w:w w:val="100"/>
                <w:kern w:val="2"/>
                <w:sz w:val="21"/>
                <w:szCs w:val="24"/>
                <w:highlight w:val="none"/>
                <w:lang w:val="en-US" w:eastAsia="zh-CN" w:bidi="ar-SA"/>
              </w:rPr>
            </w:pPr>
            <w:r>
              <w:rPr>
                <w:rStyle w:val="21"/>
                <w:rFonts w:ascii="黑体" w:hAnsi="黑体" w:eastAsia="黑体"/>
                <w:b w:val="0"/>
                <w:i w:val="0"/>
                <w:caps w:val="0"/>
                <w:color w:val="000000"/>
                <w:spacing w:val="0"/>
                <w:w w:val="100"/>
                <w:kern w:val="2"/>
                <w:sz w:val="21"/>
                <w:szCs w:val="24"/>
                <w:highlight w:val="none"/>
                <w:lang w:val="en-US" w:eastAsia="zh-CN" w:bidi="ar-SA"/>
              </w:rPr>
              <w:t xml:space="preserve">设区市教育行政部门意见： </w:t>
            </w:r>
          </w:p>
          <w:p>
            <w:pPr>
              <w:keepNext/>
              <w:keepLines w:val="0"/>
              <w:pageBreakBefore w:val="0"/>
              <w:widowControl w:val="0"/>
              <w:topLinePunct w:val="0"/>
              <w:bidi w:val="0"/>
              <w:snapToGrid/>
              <w:spacing w:before="156" w:beforeAutospacing="0" w:after="0" w:afterAutospacing="0" w:line="240" w:lineRule="auto"/>
              <w:ind w:left="2746"/>
              <w:jc w:val="both"/>
              <w:textAlignment w:val="baseline"/>
              <w:rPr>
                <w:rStyle w:val="21"/>
                <w:rFonts w:ascii="黑体" w:hAnsi="黑体" w:eastAsia="黑体"/>
                <w:b w:val="0"/>
                <w:i w:val="0"/>
                <w:caps w:val="0"/>
                <w:color w:val="000000"/>
                <w:spacing w:val="0"/>
                <w:w w:val="100"/>
                <w:kern w:val="2"/>
                <w:sz w:val="21"/>
                <w:szCs w:val="24"/>
                <w:highlight w:val="none"/>
                <w:lang w:val="en-US" w:eastAsia="zh-CN" w:bidi="ar-SA"/>
              </w:rPr>
            </w:pPr>
            <w:r>
              <w:rPr>
                <w:rStyle w:val="21"/>
                <w:rFonts w:ascii="黑体" w:hAnsi="黑体" w:eastAsia="黑体"/>
                <w:b w:val="0"/>
                <w:i w:val="0"/>
                <w:caps w:val="0"/>
                <w:color w:val="000000"/>
                <w:spacing w:val="0"/>
                <w:w w:val="100"/>
                <w:kern w:val="2"/>
                <w:sz w:val="21"/>
                <w:szCs w:val="24"/>
                <w:highlight w:val="none"/>
                <w:lang w:val="en-US" w:eastAsia="zh-CN" w:bidi="ar-SA"/>
              </w:rPr>
              <w:t>（盖章）</w:t>
            </w:r>
          </w:p>
          <w:p>
            <w:pPr>
              <w:keepNext/>
              <w:keepLines w:val="0"/>
              <w:pageBreakBefore w:val="0"/>
              <w:widowControl w:val="0"/>
              <w:topLinePunct w:val="0"/>
              <w:bidi w:val="0"/>
              <w:snapToGrid/>
              <w:spacing w:before="156" w:beforeAutospacing="0" w:after="0" w:afterAutospacing="0" w:line="240" w:lineRule="auto"/>
              <w:jc w:val="right"/>
              <w:textAlignment w:val="baseline"/>
              <w:rPr>
                <w:rStyle w:val="21"/>
                <w:rFonts w:ascii="黑体" w:hAnsi="黑体" w:eastAsia="黑体"/>
                <w:b w:val="0"/>
                <w:i w:val="0"/>
                <w:caps w:val="0"/>
                <w:color w:val="000000"/>
                <w:spacing w:val="0"/>
                <w:w w:val="100"/>
                <w:kern w:val="2"/>
                <w:sz w:val="21"/>
                <w:szCs w:val="24"/>
                <w:highlight w:val="none"/>
                <w:lang w:val="en-US" w:eastAsia="zh-CN" w:bidi="ar-SA"/>
              </w:rPr>
            </w:pPr>
            <w:r>
              <w:rPr>
                <w:rStyle w:val="21"/>
                <w:rFonts w:ascii="黑体" w:hAnsi="黑体" w:eastAsia="黑体"/>
                <w:b w:val="0"/>
                <w:i w:val="0"/>
                <w:caps w:val="0"/>
                <w:color w:val="000000"/>
                <w:spacing w:val="0"/>
                <w:w w:val="100"/>
                <w:kern w:val="2"/>
                <w:sz w:val="21"/>
                <w:szCs w:val="24"/>
                <w:highlight w:val="none"/>
                <w:lang w:val="en-US" w:eastAsia="zh-CN" w:bidi="ar-SA"/>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65" w:hRule="atLeast"/>
          <w:jc w:val="center"/>
        </w:trPr>
        <w:tc>
          <w:tcPr>
            <w:tcW w:w="8364"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val="0"/>
              <w:topLinePunct w:val="0"/>
              <w:bidi w:val="0"/>
              <w:snapToGrid/>
              <w:spacing w:before="156" w:beforeAutospacing="0" w:after="0" w:afterAutospacing="0" w:line="240" w:lineRule="auto"/>
              <w:jc w:val="both"/>
              <w:textAlignment w:val="baseline"/>
              <w:rPr>
                <w:rStyle w:val="21"/>
                <w:rFonts w:ascii="黑体" w:hAnsi="黑体" w:eastAsia="黑体"/>
                <w:b w:val="0"/>
                <w:i w:val="0"/>
                <w:caps w:val="0"/>
                <w:color w:val="000000"/>
                <w:spacing w:val="0"/>
                <w:w w:val="100"/>
                <w:kern w:val="2"/>
                <w:sz w:val="21"/>
                <w:szCs w:val="24"/>
                <w:highlight w:val="none"/>
                <w:lang w:val="en-US" w:eastAsia="zh-CN" w:bidi="ar-SA"/>
              </w:rPr>
            </w:pPr>
            <w:r>
              <w:rPr>
                <w:rStyle w:val="21"/>
                <w:rFonts w:ascii="黑体" w:hAnsi="黑体" w:eastAsia="黑体"/>
                <w:b w:val="0"/>
                <w:i w:val="0"/>
                <w:caps w:val="0"/>
                <w:color w:val="000000"/>
                <w:spacing w:val="0"/>
                <w:w w:val="100"/>
                <w:kern w:val="2"/>
                <w:sz w:val="21"/>
                <w:szCs w:val="24"/>
                <w:highlight w:val="none"/>
                <w:lang w:val="en-US" w:eastAsia="zh-CN" w:bidi="ar-SA"/>
              </w:rPr>
              <w:t xml:space="preserve">省级教育行政部门意见： </w:t>
            </w:r>
          </w:p>
          <w:p>
            <w:pPr>
              <w:keepNext/>
              <w:keepLines w:val="0"/>
              <w:pageBreakBefore w:val="0"/>
              <w:widowControl w:val="0"/>
              <w:topLinePunct w:val="0"/>
              <w:bidi w:val="0"/>
              <w:snapToGrid/>
              <w:spacing w:before="156" w:beforeAutospacing="0" w:after="0" w:afterAutospacing="0" w:line="240" w:lineRule="auto"/>
              <w:ind w:firstLine="6615" w:firstLineChars="3150"/>
              <w:jc w:val="both"/>
              <w:textAlignment w:val="baseline"/>
              <w:rPr>
                <w:rStyle w:val="21"/>
                <w:rFonts w:ascii="黑体" w:hAnsi="黑体" w:eastAsia="黑体"/>
                <w:b w:val="0"/>
                <w:i w:val="0"/>
                <w:caps w:val="0"/>
                <w:color w:val="000000"/>
                <w:spacing w:val="0"/>
                <w:w w:val="100"/>
                <w:kern w:val="2"/>
                <w:sz w:val="21"/>
                <w:szCs w:val="24"/>
                <w:highlight w:val="none"/>
                <w:lang w:val="en-US" w:eastAsia="zh-CN" w:bidi="ar-SA"/>
              </w:rPr>
            </w:pPr>
            <w:r>
              <w:rPr>
                <w:rStyle w:val="21"/>
                <w:rFonts w:ascii="黑体" w:hAnsi="黑体" w:eastAsia="黑体"/>
                <w:b w:val="0"/>
                <w:i w:val="0"/>
                <w:caps w:val="0"/>
                <w:color w:val="000000"/>
                <w:spacing w:val="0"/>
                <w:w w:val="100"/>
                <w:kern w:val="2"/>
                <w:sz w:val="21"/>
                <w:szCs w:val="24"/>
                <w:highlight w:val="none"/>
                <w:lang w:val="en-US" w:eastAsia="zh-CN" w:bidi="ar-SA"/>
              </w:rPr>
              <w:t>（盖章）</w:t>
            </w:r>
          </w:p>
          <w:p>
            <w:pPr>
              <w:keepNext/>
              <w:keepLines w:val="0"/>
              <w:pageBreakBefore w:val="0"/>
              <w:widowControl w:val="0"/>
              <w:topLinePunct w:val="0"/>
              <w:bidi w:val="0"/>
              <w:snapToGrid/>
              <w:spacing w:before="156" w:beforeAutospacing="0" w:after="0" w:afterAutospacing="0" w:line="240" w:lineRule="auto"/>
              <w:jc w:val="both"/>
              <w:textAlignment w:val="baseline"/>
              <w:rPr>
                <w:rStyle w:val="21"/>
                <w:rFonts w:ascii="黑体" w:hAnsi="黑体" w:eastAsia="黑体"/>
                <w:b w:val="0"/>
                <w:i w:val="0"/>
                <w:caps w:val="0"/>
                <w:color w:val="000000"/>
                <w:spacing w:val="0"/>
                <w:w w:val="100"/>
                <w:kern w:val="2"/>
                <w:sz w:val="21"/>
                <w:szCs w:val="24"/>
                <w:highlight w:val="none"/>
                <w:lang w:val="en-US" w:eastAsia="zh-CN" w:bidi="ar-SA"/>
              </w:rPr>
            </w:pPr>
            <w:r>
              <w:rPr>
                <w:rStyle w:val="21"/>
                <w:rFonts w:ascii="黑体" w:hAnsi="黑体" w:eastAsia="黑体"/>
                <w:b w:val="0"/>
                <w:i w:val="0"/>
                <w:caps w:val="0"/>
                <w:color w:val="000000"/>
                <w:spacing w:val="0"/>
                <w:w w:val="100"/>
                <w:kern w:val="2"/>
                <w:sz w:val="21"/>
                <w:szCs w:val="24"/>
                <w:highlight w:val="none"/>
                <w:lang w:val="en-US" w:eastAsia="zh-CN" w:bidi="ar-SA"/>
              </w:rPr>
              <w:t xml:space="preserve">                                               年    月      日</w:t>
            </w:r>
          </w:p>
        </w:tc>
      </w:tr>
    </w:tbl>
    <w:p>
      <w:pPr>
        <w:keepNext/>
        <w:keepLines w:val="0"/>
        <w:pageBreakBefore w:val="0"/>
        <w:widowControl w:val="0"/>
        <w:kinsoku/>
        <w:wordWrap/>
        <w:overflowPunct/>
        <w:topLinePunct w:val="0"/>
        <w:autoSpaceDE/>
        <w:autoSpaceDN/>
        <w:bidi w:val="0"/>
        <w:adjustRightInd/>
        <w:snapToGrid/>
        <w:spacing w:line="760" w:lineRule="exact"/>
        <w:ind w:left="0" w:leftChars="0" w:right="0" w:rightChars="0"/>
        <w:jc w:val="left"/>
        <w:textAlignment w:val="auto"/>
        <w:outlineLvl w:val="9"/>
        <w:rPr>
          <w:rFonts w:hint="eastAsia"/>
          <w:color w:val="000000"/>
          <w:highlight w:val="none"/>
          <w:lang w:val="en-US" w:eastAsia="zh-CN"/>
        </w:rPr>
      </w:pPr>
      <w:r>
        <w:rPr>
          <w:rFonts w:hint="eastAsia" w:ascii="黑体" w:hAnsi="黑体" w:eastAsia="黑体" w:cs="黑体"/>
          <w:bCs/>
          <w:color w:val="000000"/>
          <w:kern w:val="2"/>
          <w:sz w:val="32"/>
          <w:szCs w:val="32"/>
          <w:highlight w:val="none"/>
        </w:rPr>
        <w:t>附件</w:t>
      </w:r>
      <w:r>
        <w:rPr>
          <w:rFonts w:hint="eastAsia" w:ascii="黑体" w:hAnsi="黑体" w:eastAsia="黑体" w:cs="黑体"/>
          <w:bCs/>
          <w:color w:val="000000"/>
          <w:kern w:val="2"/>
          <w:sz w:val="32"/>
          <w:szCs w:val="32"/>
          <w:highlight w:val="none"/>
          <w:lang w:val="en-US" w:eastAsia="zh-CN"/>
        </w:rPr>
        <w:t>5</w:t>
      </w:r>
    </w:p>
    <w:p>
      <w:pPr>
        <w:keepNext/>
        <w:keepLines w:val="0"/>
        <w:pageBreakBefore w:val="0"/>
        <w:widowControl w:val="0"/>
        <w:kinsoku/>
        <w:wordWrap/>
        <w:overflowPunct/>
        <w:topLinePunct w:val="0"/>
        <w:autoSpaceDE/>
        <w:autoSpaceDN/>
        <w:bidi w:val="0"/>
        <w:adjustRightInd/>
        <w:snapToGrid/>
        <w:spacing w:afterAutospacing="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sz w:val="44"/>
          <w:szCs w:val="44"/>
          <w:highlight w:val="none"/>
          <w:lang w:val="zh-TW" w:eastAsia="zh-TW"/>
        </w:rPr>
      </w:pPr>
    </w:p>
    <w:p>
      <w:pPr>
        <w:keepNext/>
        <w:keepLines w:val="0"/>
        <w:pageBreakBefore w:val="0"/>
        <w:widowControl w:val="0"/>
        <w:kinsoku/>
        <w:wordWrap/>
        <w:overflowPunct/>
        <w:topLinePunct w:val="0"/>
        <w:autoSpaceDE/>
        <w:autoSpaceDN/>
        <w:bidi w:val="0"/>
        <w:adjustRightInd/>
        <w:snapToGrid/>
        <w:spacing w:afterAutospacing="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sz w:val="44"/>
          <w:szCs w:val="44"/>
          <w:highlight w:val="none"/>
          <w:lang w:val="en-US" w:eastAsia="zh-CN"/>
        </w:rPr>
      </w:pPr>
      <w:r>
        <w:rPr>
          <w:rFonts w:hint="eastAsia" w:ascii="方正小标宋简体" w:hAnsi="方正小标宋简体" w:eastAsia="方正小标宋简体" w:cs="方正小标宋简体"/>
          <w:color w:val="000000"/>
          <w:sz w:val="44"/>
          <w:szCs w:val="44"/>
          <w:highlight w:val="none"/>
          <w:lang w:val="zh-TW" w:eastAsia="zh-TW"/>
        </w:rPr>
        <w:t>第</w:t>
      </w:r>
      <w:r>
        <w:rPr>
          <w:rFonts w:hint="eastAsia" w:ascii="方正小标宋简体" w:hAnsi="方正小标宋简体" w:eastAsia="方正小标宋简体" w:cs="方正小标宋简体"/>
          <w:color w:val="000000"/>
          <w:sz w:val="44"/>
          <w:szCs w:val="44"/>
          <w:highlight w:val="none"/>
          <w:lang w:val="en-US" w:eastAsia="zh-CN"/>
        </w:rPr>
        <w:t>五</w:t>
      </w:r>
      <w:r>
        <w:rPr>
          <w:rFonts w:hint="eastAsia" w:ascii="方正小标宋简体" w:hAnsi="方正小标宋简体" w:eastAsia="方正小标宋简体" w:cs="方正小标宋简体"/>
          <w:color w:val="000000"/>
          <w:sz w:val="44"/>
          <w:szCs w:val="44"/>
          <w:highlight w:val="none"/>
          <w:lang w:val="zh-TW" w:eastAsia="zh-TW"/>
        </w:rPr>
        <w:t>批中小学劳动教育实践基地</w:t>
      </w:r>
      <w:r>
        <w:rPr>
          <w:rFonts w:hint="eastAsia" w:ascii="方正小标宋简体" w:hAnsi="方正小标宋简体" w:eastAsia="方正小标宋简体" w:cs="方正小标宋简体"/>
          <w:color w:val="000000"/>
          <w:sz w:val="44"/>
          <w:szCs w:val="44"/>
          <w:highlight w:val="none"/>
          <w:lang w:val="en-US" w:eastAsia="zh-CN"/>
        </w:rPr>
        <w:t>和第六批</w:t>
      </w:r>
    </w:p>
    <w:p>
      <w:pPr>
        <w:keepNext/>
        <w:keepLines w:val="0"/>
        <w:pageBreakBefore w:val="0"/>
        <w:widowControl w:val="0"/>
        <w:kinsoku/>
        <w:wordWrap/>
        <w:overflowPunct/>
        <w:topLinePunct w:val="0"/>
        <w:autoSpaceDE/>
        <w:autoSpaceDN/>
        <w:bidi w:val="0"/>
        <w:adjustRightInd/>
        <w:snapToGrid/>
        <w:spacing w:afterAutospacing="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sz w:val="44"/>
          <w:szCs w:val="44"/>
          <w:highlight w:val="none"/>
          <w:lang w:val="en-US" w:eastAsia="zh-CN"/>
        </w:rPr>
      </w:pPr>
      <w:r>
        <w:rPr>
          <w:rFonts w:hint="eastAsia" w:ascii="方正小标宋简体" w:hAnsi="方正小标宋简体" w:eastAsia="方正小标宋简体" w:cs="方正小标宋简体"/>
          <w:color w:val="000000"/>
          <w:sz w:val="44"/>
          <w:szCs w:val="44"/>
          <w:highlight w:val="none"/>
          <w:lang w:val="en-US" w:eastAsia="zh-CN"/>
        </w:rPr>
        <w:t>中小学劳动教育实践特色项目</w:t>
      </w:r>
    </w:p>
    <w:p>
      <w:pPr>
        <w:keepNext/>
        <w:keepLines w:val="0"/>
        <w:pageBreakBefore w:val="0"/>
        <w:widowControl w:val="0"/>
        <w:kinsoku/>
        <w:wordWrap/>
        <w:overflowPunct/>
        <w:topLinePunct w:val="0"/>
        <w:autoSpaceDE/>
        <w:autoSpaceDN/>
        <w:bidi w:val="0"/>
        <w:adjustRightInd/>
        <w:snapToGrid/>
        <w:spacing w:afterAutospacing="0" w:line="560" w:lineRule="exact"/>
        <w:ind w:left="0" w:leftChars="0" w:right="0" w:rightChars="0" w:firstLine="0" w:firstLineChars="0"/>
        <w:jc w:val="center"/>
        <w:textAlignment w:val="auto"/>
        <w:outlineLvl w:val="9"/>
        <w:rPr>
          <w:rFonts w:hint="eastAsia"/>
          <w:color w:val="000000"/>
          <w:highlight w:val="none"/>
          <w:lang w:eastAsia="zh-CN"/>
        </w:rPr>
      </w:pPr>
      <w:r>
        <w:rPr>
          <w:rFonts w:hint="eastAsia" w:ascii="方正小标宋简体" w:hAnsi="方正小标宋简体" w:eastAsia="方正小标宋简体" w:cs="方正小标宋简体"/>
          <w:color w:val="000000"/>
          <w:sz w:val="44"/>
          <w:szCs w:val="44"/>
          <w:highlight w:val="none"/>
          <w:lang w:val="zh-TW" w:eastAsia="zh-TW"/>
        </w:rPr>
        <w:t>申报工作方案</w:t>
      </w:r>
    </w:p>
    <w:p>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cs="宋体"/>
          <w:b w:val="0"/>
          <w:color w:val="000000"/>
          <w:kern w:val="0"/>
          <w:sz w:val="32"/>
          <w:szCs w:val="32"/>
          <w:highlight w:val="none"/>
          <w:lang w:val="en-US" w:eastAsia="zh-CN" w:bidi="ar-SA"/>
        </w:rPr>
      </w:pPr>
    </w:p>
    <w:p>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cs="宋体"/>
          <w:b w:val="0"/>
          <w:color w:val="000000"/>
          <w:kern w:val="0"/>
          <w:sz w:val="32"/>
          <w:szCs w:val="32"/>
          <w:highlight w:val="none"/>
          <w:lang w:val="en-US" w:eastAsia="zh-CN" w:bidi="ar-SA"/>
        </w:rPr>
      </w:pPr>
      <w:r>
        <w:rPr>
          <w:rFonts w:hint="eastAsia" w:ascii="仿宋_GB2312" w:hAnsi="宋体" w:eastAsia="仿宋_GB2312" w:cs="宋体"/>
          <w:b w:val="0"/>
          <w:color w:val="000000"/>
          <w:kern w:val="0"/>
          <w:sz w:val="32"/>
          <w:szCs w:val="32"/>
          <w:highlight w:val="none"/>
          <w:lang w:val="en-US" w:eastAsia="zh-CN" w:bidi="ar-SA"/>
        </w:rPr>
        <w:t>为</w:t>
      </w:r>
      <w:r>
        <w:rPr>
          <w:rFonts w:hint="eastAsia" w:ascii="仿宋_GB2312" w:hAnsi="仿宋_GB2312" w:eastAsia="仿宋_GB2312" w:cs="仿宋_GB2312"/>
          <w:b w:val="0"/>
          <w:color w:val="000000"/>
          <w:kern w:val="2"/>
          <w:sz w:val="32"/>
          <w:szCs w:val="32"/>
          <w:highlight w:val="none"/>
          <w:lang w:val="en-US" w:eastAsia="zh-CN" w:bidi="ar-SA"/>
        </w:rPr>
        <w:t>深入学习贯彻党的二十大精神，</w:t>
      </w:r>
      <w:r>
        <w:rPr>
          <w:rFonts w:hint="eastAsia" w:ascii="仿宋_GB2312" w:hAnsi="宋体" w:eastAsia="仿宋_GB2312" w:cs="宋体"/>
          <w:b w:val="0"/>
          <w:color w:val="000000"/>
          <w:kern w:val="0"/>
          <w:sz w:val="32"/>
          <w:szCs w:val="32"/>
          <w:highlight w:val="none"/>
          <w:lang w:val="en-US" w:eastAsia="zh-CN" w:bidi="ar-SA"/>
        </w:rPr>
        <w:t>全面贯彻党的教育方针，落实《关于全面加强新时代大中小学劳动教育的实施方案》，根据年度工作安排，经研究，决定组织开展福建省第五批中小学劳动教育实践基地和第六批中小学劳动教育实践特色项目申报评选工作。方案如下。</w:t>
      </w:r>
    </w:p>
    <w:p>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eastAsia" w:ascii="黑体" w:hAnsi="宋体" w:eastAsia="黑体" w:cs="仿宋_GB2312"/>
          <w:color w:val="000000"/>
          <w:sz w:val="32"/>
          <w:szCs w:val="32"/>
          <w:highlight w:val="none"/>
        </w:rPr>
      </w:pPr>
      <w:r>
        <w:rPr>
          <w:rFonts w:hint="eastAsia" w:ascii="黑体" w:hAnsi="宋体" w:eastAsia="黑体" w:cs="仿宋_GB2312"/>
          <w:color w:val="000000"/>
          <w:sz w:val="32"/>
          <w:szCs w:val="32"/>
          <w:highlight w:val="none"/>
        </w:rPr>
        <w:t>一、第五批中小学劳动教育实践基地</w:t>
      </w:r>
    </w:p>
    <w:p>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rPr>
      </w:pPr>
      <w:r>
        <w:rPr>
          <w:rFonts w:hint="eastAsia" w:ascii="仿宋_GB2312" w:hAnsi="宋体" w:eastAsia="仿宋_GB2312" w:cs="宋体"/>
          <w:color w:val="000000"/>
          <w:kern w:val="0"/>
          <w:sz w:val="32"/>
          <w:szCs w:val="32"/>
          <w:highlight w:val="none"/>
          <w:lang w:eastAsia="zh-CN"/>
        </w:rPr>
        <w:t>可供中小学生</w:t>
      </w:r>
      <w:r>
        <w:rPr>
          <w:rFonts w:hint="eastAsia" w:ascii="仿宋_GB2312" w:hAnsi="宋体" w:eastAsia="仿宋_GB2312" w:cs="宋体"/>
          <w:color w:val="000000"/>
          <w:kern w:val="0"/>
          <w:sz w:val="32"/>
          <w:szCs w:val="32"/>
          <w:highlight w:val="none"/>
        </w:rPr>
        <w:t>学农</w:t>
      </w:r>
      <w:r>
        <w:rPr>
          <w:rFonts w:hint="eastAsia" w:ascii="仿宋_GB2312" w:hAnsi="宋体" w:eastAsia="仿宋_GB2312" w:cs="宋体"/>
          <w:color w:val="000000"/>
          <w:kern w:val="0"/>
          <w:sz w:val="32"/>
          <w:szCs w:val="32"/>
          <w:highlight w:val="none"/>
          <w:lang w:eastAsia="zh-CN"/>
        </w:rPr>
        <w:t>、学工和</w:t>
      </w:r>
      <w:r>
        <w:rPr>
          <w:rFonts w:hint="eastAsia" w:ascii="仿宋_GB2312" w:hAnsi="宋体" w:eastAsia="仿宋_GB2312" w:cs="宋体"/>
          <w:color w:val="000000"/>
          <w:kern w:val="0"/>
          <w:sz w:val="32"/>
          <w:szCs w:val="32"/>
          <w:highlight w:val="none"/>
        </w:rPr>
        <w:t>服务性劳动</w:t>
      </w:r>
      <w:r>
        <w:rPr>
          <w:rFonts w:hint="eastAsia" w:ascii="仿宋_GB2312" w:hAnsi="宋体" w:eastAsia="仿宋_GB2312" w:cs="宋体"/>
          <w:color w:val="000000"/>
          <w:kern w:val="0"/>
          <w:sz w:val="32"/>
          <w:szCs w:val="32"/>
          <w:highlight w:val="none"/>
          <w:lang w:eastAsia="zh-CN"/>
        </w:rPr>
        <w:t>实践的</w:t>
      </w:r>
      <w:r>
        <w:rPr>
          <w:rFonts w:hint="eastAsia" w:ascii="仿宋_GB2312" w:hAnsi="宋体" w:eastAsia="仿宋_GB2312" w:cs="宋体"/>
          <w:color w:val="000000"/>
          <w:kern w:val="0"/>
          <w:sz w:val="32"/>
          <w:szCs w:val="32"/>
          <w:highlight w:val="none"/>
        </w:rPr>
        <w:t>农</w:t>
      </w:r>
      <w:r>
        <w:rPr>
          <w:rFonts w:hint="eastAsia" w:ascii="仿宋_GB2312" w:hAnsi="宋体" w:eastAsia="仿宋_GB2312" w:cs="宋体"/>
          <w:color w:val="000000"/>
          <w:kern w:val="0"/>
          <w:sz w:val="32"/>
          <w:szCs w:val="32"/>
          <w:highlight w:val="none"/>
          <w:lang w:eastAsia="zh-CN"/>
        </w:rPr>
        <w:t>林草地、</w:t>
      </w:r>
      <w:r>
        <w:rPr>
          <w:rFonts w:hint="eastAsia" w:ascii="仿宋_GB2312" w:hAnsi="宋体" w:eastAsia="仿宋_GB2312" w:cs="宋体"/>
          <w:color w:val="000000"/>
          <w:kern w:val="0"/>
          <w:sz w:val="32"/>
          <w:szCs w:val="32"/>
          <w:highlight w:val="none"/>
        </w:rPr>
        <w:t>厂</w:t>
      </w:r>
      <w:r>
        <w:rPr>
          <w:rFonts w:hint="eastAsia" w:ascii="仿宋_GB2312" w:hAnsi="宋体" w:eastAsia="仿宋_GB2312" w:cs="宋体"/>
          <w:color w:val="000000"/>
          <w:kern w:val="0"/>
          <w:sz w:val="32"/>
          <w:szCs w:val="32"/>
          <w:highlight w:val="none"/>
          <w:lang w:eastAsia="zh-CN"/>
        </w:rPr>
        <w:t>矿</w:t>
      </w:r>
      <w:r>
        <w:rPr>
          <w:rFonts w:hint="eastAsia" w:ascii="仿宋_GB2312" w:hAnsi="宋体" w:eastAsia="仿宋_GB2312" w:cs="宋体"/>
          <w:color w:val="000000"/>
          <w:kern w:val="0"/>
          <w:sz w:val="32"/>
          <w:szCs w:val="32"/>
          <w:highlight w:val="none"/>
        </w:rPr>
        <w:t>企业</w:t>
      </w:r>
      <w:r>
        <w:rPr>
          <w:rFonts w:hint="eastAsia" w:ascii="仿宋_GB2312" w:hAnsi="宋体" w:eastAsia="仿宋_GB2312" w:cs="宋体"/>
          <w:color w:val="000000"/>
          <w:kern w:val="0"/>
          <w:sz w:val="32"/>
          <w:szCs w:val="32"/>
          <w:highlight w:val="none"/>
          <w:lang w:eastAsia="zh-CN"/>
        </w:rPr>
        <w:t>、服务场所，且基本达到《</w:t>
      </w:r>
      <w:r>
        <w:rPr>
          <w:rFonts w:hint="eastAsia" w:ascii="仿宋_GB2312" w:hAnsi="宋体" w:eastAsia="仿宋_GB2312" w:cs="宋体"/>
          <w:color w:val="000000"/>
          <w:kern w:val="0"/>
          <w:sz w:val="32"/>
          <w:szCs w:val="32"/>
          <w:highlight w:val="none"/>
        </w:rPr>
        <w:t>福建省劳动教育基地评建标准</w:t>
      </w:r>
      <w:r>
        <w:rPr>
          <w:rFonts w:hint="eastAsia" w:ascii="仿宋_GB2312" w:hAnsi="宋体" w:eastAsia="仿宋_GB2312" w:cs="宋体"/>
          <w:color w:val="000000"/>
          <w:kern w:val="0"/>
          <w:sz w:val="32"/>
          <w:szCs w:val="32"/>
          <w:highlight w:val="none"/>
          <w:lang w:eastAsia="zh-CN"/>
        </w:rPr>
        <w:t>》的均可申报。（注：已授牌为省级及以上的</w:t>
      </w:r>
      <w:r>
        <w:rPr>
          <w:rFonts w:hint="eastAsia" w:ascii="仿宋_GB2312" w:hAnsi="仿宋_GB2312" w:eastAsia="仿宋_GB2312" w:cs="仿宋_GB2312"/>
          <w:color w:val="000000"/>
          <w:sz w:val="32"/>
          <w:szCs w:val="32"/>
          <w:highlight w:val="none"/>
        </w:rPr>
        <w:t>中小学社会实践基地</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中小学生研学实践教育基地营地和</w:t>
      </w:r>
      <w:r>
        <w:rPr>
          <w:rFonts w:hint="eastAsia" w:ascii="仿宋_GB2312" w:hAnsi="仿宋_GB2312" w:eastAsia="仿宋_GB2312" w:cs="仿宋_GB2312"/>
          <w:color w:val="000000"/>
          <w:sz w:val="32"/>
          <w:szCs w:val="32"/>
          <w:highlight w:val="none"/>
          <w:lang w:eastAsia="zh-CN"/>
        </w:rPr>
        <w:t>各级</w:t>
      </w:r>
      <w:r>
        <w:rPr>
          <w:rFonts w:hint="eastAsia" w:ascii="仿宋_GB2312" w:hAnsi="仿宋_GB2312" w:eastAsia="仿宋_GB2312" w:cs="仿宋_GB2312"/>
          <w:color w:val="000000"/>
          <w:sz w:val="32"/>
          <w:szCs w:val="32"/>
          <w:highlight w:val="none"/>
        </w:rPr>
        <w:t>各类学校不再</w:t>
      </w:r>
      <w:r>
        <w:rPr>
          <w:rFonts w:hint="eastAsia" w:ascii="仿宋_GB2312" w:hAnsi="仿宋_GB2312" w:eastAsia="仿宋_GB2312" w:cs="仿宋_GB2312"/>
          <w:color w:val="000000"/>
          <w:sz w:val="32"/>
          <w:szCs w:val="32"/>
          <w:highlight w:val="none"/>
          <w:lang w:eastAsia="zh-CN"/>
        </w:rPr>
        <w:t>申报</w:t>
      </w:r>
      <w:r>
        <w:rPr>
          <w:rFonts w:hint="eastAsia" w:ascii="仿宋_GB2312" w:hAnsi="仿宋_GB2312" w:eastAsia="仿宋_GB2312" w:cs="仿宋_GB2312"/>
          <w:color w:val="000000"/>
          <w:sz w:val="32"/>
          <w:szCs w:val="32"/>
          <w:highlight w:val="none"/>
        </w:rPr>
        <w:t>参评</w:t>
      </w:r>
      <w:r>
        <w:rPr>
          <w:rFonts w:hint="eastAsia" w:ascii="仿宋_GB2312" w:hAnsi="仿宋_GB2312" w:eastAsia="仿宋_GB2312" w:cs="仿宋_GB2312"/>
          <w:color w:val="000000"/>
          <w:sz w:val="32"/>
          <w:szCs w:val="32"/>
          <w:highlight w:val="none"/>
          <w:lang w:eastAsia="zh-CN"/>
        </w:rPr>
        <w:t>）</w:t>
      </w:r>
    </w:p>
    <w:p>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楷体_GB2312" w:hAnsi="楷体_GB2312" w:eastAsia="楷体_GB2312" w:cs="楷体_GB2312"/>
          <w:b w:val="0"/>
          <w:bCs w:val="0"/>
          <w:color w:val="000000"/>
          <w:kern w:val="0"/>
          <w:sz w:val="32"/>
          <w:szCs w:val="32"/>
          <w:highlight w:val="none"/>
        </w:rPr>
      </w:pPr>
      <w:r>
        <w:rPr>
          <w:rFonts w:hint="eastAsia" w:ascii="楷体_GB2312" w:hAnsi="楷体_GB2312" w:eastAsia="楷体_GB2312" w:cs="楷体_GB2312"/>
          <w:b w:val="0"/>
          <w:bCs w:val="0"/>
          <w:color w:val="000000"/>
          <w:sz w:val="32"/>
          <w:szCs w:val="32"/>
          <w:highlight w:val="none"/>
          <w:lang w:eastAsia="zh-CN"/>
        </w:rPr>
        <w:t>（</w:t>
      </w:r>
      <w:r>
        <w:rPr>
          <w:rFonts w:hint="eastAsia" w:ascii="楷体_GB2312" w:hAnsi="楷体_GB2312" w:eastAsia="楷体_GB2312" w:cs="楷体_GB2312"/>
          <w:b w:val="0"/>
          <w:bCs w:val="0"/>
          <w:color w:val="000000"/>
          <w:sz w:val="32"/>
          <w:szCs w:val="32"/>
          <w:highlight w:val="none"/>
          <w:lang w:val="en-US" w:eastAsia="zh-CN"/>
        </w:rPr>
        <w:t>二</w:t>
      </w:r>
      <w:r>
        <w:rPr>
          <w:rFonts w:hint="eastAsia" w:ascii="楷体_GB2312" w:hAnsi="楷体_GB2312" w:eastAsia="楷体_GB2312" w:cs="楷体_GB2312"/>
          <w:b w:val="0"/>
          <w:bCs w:val="0"/>
          <w:color w:val="000000"/>
          <w:sz w:val="32"/>
          <w:szCs w:val="32"/>
          <w:highlight w:val="none"/>
          <w:lang w:eastAsia="zh-CN"/>
        </w:rPr>
        <w:t>）</w:t>
      </w:r>
      <w:r>
        <w:rPr>
          <w:rFonts w:hint="eastAsia" w:ascii="楷体_GB2312" w:hAnsi="楷体_GB2312" w:eastAsia="楷体_GB2312" w:cs="楷体_GB2312"/>
          <w:b w:val="0"/>
          <w:bCs w:val="0"/>
          <w:color w:val="000000"/>
          <w:sz w:val="32"/>
          <w:szCs w:val="32"/>
          <w:highlight w:val="none"/>
        </w:rPr>
        <w:t>申报程序</w:t>
      </w:r>
    </w:p>
    <w:p>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申报单位对照</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rPr>
        <w:t>福建省劳动教育基地评建标准</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sz w:val="32"/>
          <w:szCs w:val="32"/>
          <w:highlight w:val="none"/>
        </w:rPr>
        <w:t>进行自评，拍摄时长10分钟</w:t>
      </w:r>
      <w:r>
        <w:rPr>
          <w:rFonts w:hint="eastAsia" w:ascii="仿宋_GB2312" w:hAnsi="仿宋_GB2312" w:eastAsia="仿宋_GB2312" w:cs="仿宋_GB2312"/>
          <w:color w:val="000000"/>
          <w:sz w:val="32"/>
          <w:szCs w:val="32"/>
          <w:highlight w:val="none"/>
          <w:lang w:eastAsia="zh-CN"/>
        </w:rPr>
        <w:t>左右，</w:t>
      </w:r>
      <w:r>
        <w:rPr>
          <w:rFonts w:hint="eastAsia" w:ascii="仿宋_GB2312" w:hAnsi="仿宋_GB2312" w:eastAsia="仿宋_GB2312" w:cs="仿宋_GB2312"/>
          <w:color w:val="000000"/>
          <w:sz w:val="32"/>
          <w:szCs w:val="32"/>
          <w:highlight w:val="none"/>
        </w:rPr>
        <w:t>反映申报单位基础条件、资源</w:t>
      </w:r>
      <w:r>
        <w:rPr>
          <w:rFonts w:hint="eastAsia" w:ascii="仿宋_GB2312" w:hAnsi="仿宋_GB2312" w:eastAsia="仿宋_GB2312" w:cs="仿宋_GB2312"/>
          <w:color w:val="000000"/>
          <w:sz w:val="32"/>
          <w:szCs w:val="32"/>
          <w:highlight w:val="none"/>
          <w:lang w:eastAsia="zh-CN"/>
        </w:rPr>
        <w:t>课程</w:t>
      </w:r>
      <w:r>
        <w:rPr>
          <w:rFonts w:hint="eastAsia" w:ascii="仿宋_GB2312" w:hAnsi="仿宋_GB2312" w:eastAsia="仿宋_GB2312" w:cs="仿宋_GB2312"/>
          <w:color w:val="000000"/>
          <w:sz w:val="32"/>
          <w:szCs w:val="32"/>
          <w:highlight w:val="none"/>
        </w:rPr>
        <w:t>、组织</w:t>
      </w:r>
      <w:r>
        <w:rPr>
          <w:rFonts w:hint="eastAsia" w:ascii="仿宋_GB2312" w:hAnsi="仿宋_GB2312" w:eastAsia="仿宋_GB2312" w:cs="仿宋_GB2312"/>
          <w:color w:val="000000"/>
          <w:sz w:val="32"/>
          <w:szCs w:val="32"/>
          <w:highlight w:val="none"/>
          <w:lang w:eastAsia="zh-CN"/>
        </w:rPr>
        <w:t>管理</w:t>
      </w:r>
      <w:r>
        <w:rPr>
          <w:rFonts w:hint="eastAsia" w:ascii="仿宋_GB2312" w:hAnsi="仿宋_GB2312" w:eastAsia="仿宋_GB2312" w:cs="仿宋_GB2312"/>
          <w:color w:val="000000"/>
          <w:sz w:val="32"/>
          <w:szCs w:val="32"/>
          <w:highlight w:val="none"/>
        </w:rPr>
        <w:t>和安全保障等方面视频短片</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不提交视频材料的不参评</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连同</w:t>
      </w:r>
      <w:r>
        <w:rPr>
          <w:rFonts w:hint="eastAsia" w:ascii="仿宋_GB2312" w:hAnsi="仿宋_GB2312" w:eastAsia="仿宋_GB2312" w:cs="仿宋_GB2312"/>
          <w:color w:val="000000"/>
          <w:sz w:val="32"/>
          <w:szCs w:val="32"/>
          <w:highlight w:val="none"/>
        </w:rPr>
        <w:t>《自评报告》</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字数控制在4000字以内</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rPr>
        <w:t>福建省</w:t>
      </w:r>
      <w:r>
        <w:rPr>
          <w:rFonts w:hint="eastAsia" w:ascii="仿宋_GB2312" w:hAnsi="仿宋_GB2312" w:eastAsia="仿宋_GB2312" w:cs="仿宋_GB2312"/>
          <w:color w:val="000000"/>
          <w:kern w:val="0"/>
          <w:sz w:val="32"/>
          <w:szCs w:val="32"/>
          <w:highlight w:val="none"/>
          <w:lang w:eastAsia="zh-CN"/>
        </w:rPr>
        <w:t>中小学生</w:t>
      </w:r>
      <w:r>
        <w:rPr>
          <w:rFonts w:hint="eastAsia" w:ascii="仿宋_GB2312" w:hAnsi="仿宋_GB2312" w:eastAsia="仿宋_GB2312" w:cs="仿宋_GB2312"/>
          <w:color w:val="000000"/>
          <w:kern w:val="0"/>
          <w:sz w:val="32"/>
          <w:szCs w:val="32"/>
          <w:highlight w:val="none"/>
        </w:rPr>
        <w:t>劳动教育基地</w:t>
      </w:r>
      <w:r>
        <w:rPr>
          <w:rFonts w:hint="eastAsia" w:ascii="仿宋_GB2312" w:hAnsi="仿宋_GB2312" w:eastAsia="仿宋_GB2312" w:cs="仿宋_GB2312"/>
          <w:color w:val="000000"/>
          <w:sz w:val="32"/>
          <w:szCs w:val="32"/>
          <w:highlight w:val="none"/>
        </w:rPr>
        <w:t>申报表</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以及相关材料报送所在县（市、区）教育局审核</w:t>
      </w:r>
      <w:r>
        <w:rPr>
          <w:rFonts w:hint="eastAsia" w:ascii="仿宋_GB2312" w:hAnsi="仿宋_GB2312" w:eastAsia="仿宋_GB2312" w:cs="仿宋_GB2312"/>
          <w:color w:val="000000"/>
          <w:sz w:val="32"/>
          <w:szCs w:val="32"/>
          <w:highlight w:val="none"/>
          <w:lang w:eastAsia="zh-CN"/>
        </w:rPr>
        <w:t>后，由</w:t>
      </w:r>
      <w:r>
        <w:rPr>
          <w:rFonts w:hint="eastAsia" w:ascii="仿宋_GB2312" w:hAnsi="仿宋_GB2312" w:eastAsia="仿宋_GB2312" w:cs="仿宋_GB2312"/>
          <w:color w:val="000000"/>
          <w:spacing w:val="-1"/>
          <w:sz w:val="32"/>
          <w:szCs w:val="32"/>
          <w:highlight w:val="none"/>
          <w:shd w:val="clear" w:color="auto" w:fill="FFFFFF"/>
        </w:rPr>
        <w:t>县（市、区）教育局</w:t>
      </w:r>
      <w:r>
        <w:rPr>
          <w:rFonts w:hint="eastAsia" w:ascii="仿宋_GB2312" w:hAnsi="仿宋_GB2312" w:eastAsia="仿宋_GB2312" w:cs="仿宋_GB2312"/>
          <w:color w:val="000000"/>
          <w:spacing w:val="-1"/>
          <w:sz w:val="32"/>
          <w:szCs w:val="32"/>
          <w:highlight w:val="none"/>
          <w:shd w:val="clear" w:color="auto" w:fill="FFFFFF"/>
          <w:lang w:eastAsia="zh-CN"/>
        </w:rPr>
        <w:t>汇总</w:t>
      </w:r>
      <w:r>
        <w:rPr>
          <w:rFonts w:hint="eastAsia" w:ascii="仿宋_GB2312" w:hAnsi="仿宋_GB2312" w:eastAsia="仿宋_GB2312" w:cs="仿宋_GB2312"/>
          <w:color w:val="000000"/>
          <w:spacing w:val="-1"/>
          <w:sz w:val="32"/>
          <w:szCs w:val="32"/>
          <w:highlight w:val="none"/>
          <w:shd w:val="clear" w:color="auto" w:fill="FFFFFF"/>
        </w:rPr>
        <w:t>报送市教育局。市教育局</w:t>
      </w:r>
      <w:r>
        <w:rPr>
          <w:rFonts w:hint="eastAsia" w:ascii="仿宋_GB2312" w:hAnsi="仿宋_GB2312" w:eastAsia="仿宋_GB2312" w:cs="仿宋_GB2312"/>
          <w:color w:val="000000"/>
          <w:spacing w:val="-1"/>
          <w:sz w:val="32"/>
          <w:szCs w:val="32"/>
          <w:highlight w:val="none"/>
          <w:shd w:val="clear" w:color="auto" w:fill="FFFFFF"/>
          <w:lang w:eastAsia="zh-CN"/>
        </w:rPr>
        <w:t>将</w:t>
      </w:r>
      <w:r>
        <w:rPr>
          <w:rFonts w:hint="eastAsia" w:ascii="仿宋_GB2312" w:hAnsi="仿宋_GB2312" w:eastAsia="仿宋_GB2312" w:cs="仿宋_GB2312"/>
          <w:color w:val="000000"/>
          <w:spacing w:val="-1"/>
          <w:sz w:val="32"/>
          <w:szCs w:val="32"/>
          <w:highlight w:val="none"/>
          <w:shd w:val="clear" w:color="auto" w:fill="FFFFFF"/>
        </w:rPr>
        <w:t>根据各县（市、区）教育局初审结果和报送材料开展</w:t>
      </w:r>
      <w:r>
        <w:rPr>
          <w:rFonts w:hint="eastAsia" w:ascii="仿宋_GB2312" w:hAnsi="仿宋_GB2312" w:eastAsia="仿宋_GB2312" w:cs="仿宋_GB2312"/>
          <w:color w:val="000000"/>
          <w:sz w:val="32"/>
          <w:szCs w:val="32"/>
          <w:highlight w:val="none"/>
        </w:rPr>
        <w:t>核验</w:t>
      </w:r>
      <w:r>
        <w:rPr>
          <w:rFonts w:hint="eastAsia" w:ascii="仿宋_GB2312" w:hAnsi="仿宋_GB2312" w:eastAsia="仿宋_GB2312" w:cs="仿宋_GB2312"/>
          <w:color w:val="000000"/>
          <w:sz w:val="32"/>
          <w:szCs w:val="32"/>
          <w:highlight w:val="none"/>
          <w:lang w:eastAsia="zh-CN"/>
        </w:rPr>
        <w:t>后</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将符合要求的申报单位报送省教育厅思政处。省教育</w:t>
      </w:r>
      <w:r>
        <w:rPr>
          <w:rFonts w:hint="eastAsia" w:ascii="仿宋_GB2312" w:hAnsi="仿宋_GB2312" w:eastAsia="仿宋_GB2312" w:cs="仿宋_GB2312"/>
          <w:color w:val="000000"/>
          <w:sz w:val="32"/>
          <w:szCs w:val="32"/>
          <w:highlight w:val="none"/>
        </w:rPr>
        <w:t>厅组织专家进行评审和实地核验，对达到省级建设与服务标准的申报单位予以认定公布并授牌。</w:t>
      </w:r>
    </w:p>
    <w:p>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eastAsia" w:ascii="楷体_GB2312" w:hAnsi="楷体_GB2312" w:eastAsia="楷体_GB2312" w:cs="楷体_GB2312"/>
          <w:b w:val="0"/>
          <w:bCs w:val="0"/>
          <w:color w:val="000000"/>
          <w:sz w:val="32"/>
          <w:szCs w:val="32"/>
          <w:highlight w:val="none"/>
        </w:rPr>
      </w:pPr>
      <w:r>
        <w:rPr>
          <w:rFonts w:hint="eastAsia" w:ascii="楷体_GB2312" w:hAnsi="楷体_GB2312" w:eastAsia="楷体_GB2312" w:cs="楷体_GB2312"/>
          <w:b w:val="0"/>
          <w:bCs w:val="0"/>
          <w:color w:val="000000"/>
          <w:sz w:val="32"/>
          <w:szCs w:val="32"/>
          <w:highlight w:val="none"/>
          <w:lang w:eastAsia="zh-CN"/>
        </w:rPr>
        <w:t>（</w:t>
      </w:r>
      <w:r>
        <w:rPr>
          <w:rFonts w:hint="eastAsia" w:ascii="楷体_GB2312" w:hAnsi="楷体_GB2312" w:eastAsia="楷体_GB2312" w:cs="楷体_GB2312"/>
          <w:b w:val="0"/>
          <w:bCs w:val="0"/>
          <w:color w:val="000000"/>
          <w:sz w:val="32"/>
          <w:szCs w:val="32"/>
          <w:highlight w:val="none"/>
          <w:lang w:val="en-US" w:eastAsia="zh-CN"/>
        </w:rPr>
        <w:t>三</w:t>
      </w:r>
      <w:r>
        <w:rPr>
          <w:rFonts w:hint="eastAsia" w:ascii="楷体_GB2312" w:hAnsi="楷体_GB2312" w:eastAsia="楷体_GB2312" w:cs="楷体_GB2312"/>
          <w:b w:val="0"/>
          <w:bCs w:val="0"/>
          <w:color w:val="000000"/>
          <w:sz w:val="32"/>
          <w:szCs w:val="32"/>
          <w:highlight w:val="none"/>
          <w:lang w:eastAsia="zh-CN"/>
        </w:rPr>
        <w:t>）</w:t>
      </w:r>
      <w:r>
        <w:rPr>
          <w:rFonts w:hint="eastAsia" w:ascii="楷体_GB2312" w:hAnsi="楷体_GB2312" w:eastAsia="楷体_GB2312" w:cs="楷体_GB2312"/>
          <w:b w:val="0"/>
          <w:bCs w:val="0"/>
          <w:color w:val="000000"/>
          <w:sz w:val="32"/>
          <w:szCs w:val="32"/>
          <w:highlight w:val="none"/>
        </w:rPr>
        <w:t>报送材料</w:t>
      </w:r>
    </w:p>
    <w:p>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highlight w:val="none"/>
        </w:rPr>
      </w:pPr>
      <w:r>
        <w:rPr>
          <w:rFonts w:hint="eastAsia" w:ascii="楷体_GB2312" w:hAnsi="仿宋_GB2312" w:eastAsia="楷体_GB2312" w:cs="仿宋_GB2312"/>
          <w:b w:val="0"/>
          <w:bCs w:val="0"/>
          <w:color w:val="000000"/>
          <w:sz w:val="32"/>
          <w:szCs w:val="32"/>
          <w:highlight w:val="none"/>
          <w:lang w:val="en-US" w:eastAsia="zh-CN"/>
        </w:rPr>
        <w:t>1.</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rPr>
        <w:t>自评报告》，字数控制在4000字以内。</w:t>
      </w:r>
    </w:p>
    <w:p>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highlight w:val="none"/>
        </w:rPr>
      </w:pPr>
      <w:r>
        <w:rPr>
          <w:rFonts w:hint="eastAsia" w:ascii="楷体_GB2312" w:hAnsi="仿宋_GB2312" w:eastAsia="楷体_GB2312" w:cs="仿宋_GB2312"/>
          <w:b w:val="0"/>
          <w:bCs w:val="0"/>
          <w:color w:val="000000"/>
          <w:sz w:val="32"/>
          <w:szCs w:val="32"/>
          <w:highlight w:val="none"/>
          <w:lang w:val="en-US" w:eastAsia="zh-CN"/>
        </w:rPr>
        <w:t>2.</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rPr>
        <w:t>福建省</w:t>
      </w:r>
      <w:r>
        <w:rPr>
          <w:rFonts w:hint="eastAsia" w:ascii="仿宋_GB2312" w:hAnsi="仿宋_GB2312" w:eastAsia="仿宋_GB2312" w:cs="仿宋_GB2312"/>
          <w:b w:val="0"/>
          <w:bCs w:val="0"/>
          <w:color w:val="000000"/>
          <w:sz w:val="32"/>
          <w:szCs w:val="32"/>
          <w:highlight w:val="none"/>
          <w:lang w:val="en-US" w:eastAsia="zh-CN"/>
        </w:rPr>
        <w:t>中小学</w:t>
      </w:r>
      <w:r>
        <w:rPr>
          <w:rFonts w:hint="eastAsia" w:ascii="仿宋_GB2312" w:hAnsi="仿宋_GB2312" w:eastAsia="仿宋_GB2312" w:cs="仿宋_GB2312"/>
          <w:b w:val="0"/>
          <w:bCs w:val="0"/>
          <w:color w:val="000000"/>
          <w:sz w:val="32"/>
          <w:szCs w:val="32"/>
          <w:highlight w:val="none"/>
        </w:rPr>
        <w:t>劳动教育</w:t>
      </w:r>
      <w:r>
        <w:rPr>
          <w:rFonts w:hint="eastAsia" w:ascii="仿宋_GB2312" w:hAnsi="仿宋_GB2312" w:eastAsia="仿宋_GB2312" w:cs="仿宋_GB2312"/>
          <w:b w:val="0"/>
          <w:bCs w:val="0"/>
          <w:color w:val="000000"/>
          <w:sz w:val="32"/>
          <w:szCs w:val="32"/>
          <w:highlight w:val="none"/>
          <w:lang w:eastAsia="zh-CN"/>
        </w:rPr>
        <w:t>实践</w:t>
      </w:r>
      <w:r>
        <w:rPr>
          <w:rFonts w:hint="eastAsia" w:ascii="仿宋_GB2312" w:hAnsi="仿宋_GB2312" w:eastAsia="仿宋_GB2312" w:cs="仿宋_GB2312"/>
          <w:b w:val="0"/>
          <w:bCs w:val="0"/>
          <w:color w:val="000000"/>
          <w:sz w:val="32"/>
          <w:szCs w:val="32"/>
          <w:highlight w:val="none"/>
        </w:rPr>
        <w:t>基地申报表</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rPr>
        <w:t>。</w:t>
      </w:r>
    </w:p>
    <w:p>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highlight w:val="none"/>
        </w:rPr>
      </w:pPr>
      <w:r>
        <w:rPr>
          <w:rFonts w:hint="eastAsia" w:ascii="楷体_GB2312" w:hAnsi="仿宋_GB2312" w:eastAsia="楷体_GB2312" w:cs="仿宋_GB2312"/>
          <w:b w:val="0"/>
          <w:bCs w:val="0"/>
          <w:color w:val="000000"/>
          <w:sz w:val="32"/>
          <w:szCs w:val="32"/>
          <w:highlight w:val="none"/>
          <w:lang w:val="en-US" w:eastAsia="zh-CN"/>
        </w:rPr>
        <w:t>3.</w:t>
      </w:r>
      <w:r>
        <w:rPr>
          <w:rFonts w:hint="eastAsia" w:ascii="仿宋_GB2312" w:hAnsi="仿宋_GB2312" w:eastAsia="仿宋_GB2312" w:cs="仿宋_GB2312"/>
          <w:b w:val="0"/>
          <w:bCs w:val="0"/>
          <w:color w:val="000000"/>
          <w:sz w:val="32"/>
          <w:szCs w:val="32"/>
          <w:highlight w:val="none"/>
        </w:rPr>
        <w:t>反映场所整体建设情况的</w:t>
      </w:r>
      <w:r>
        <w:rPr>
          <w:rFonts w:hint="eastAsia" w:ascii="仿宋_GB2312" w:hAnsi="仿宋_GB2312" w:eastAsia="仿宋_GB2312" w:cs="仿宋_GB2312"/>
          <w:b w:val="0"/>
          <w:bCs w:val="0"/>
          <w:color w:val="000000"/>
          <w:sz w:val="32"/>
          <w:szCs w:val="32"/>
          <w:highlight w:val="none"/>
          <w:lang w:eastAsia="zh-CN"/>
        </w:rPr>
        <w:t>视频、图片和文字</w:t>
      </w:r>
      <w:r>
        <w:rPr>
          <w:rFonts w:hint="eastAsia" w:ascii="仿宋_GB2312" w:hAnsi="仿宋_GB2312" w:eastAsia="仿宋_GB2312" w:cs="仿宋_GB2312"/>
          <w:b w:val="0"/>
          <w:bCs w:val="0"/>
          <w:color w:val="000000"/>
          <w:sz w:val="32"/>
          <w:szCs w:val="32"/>
          <w:highlight w:val="none"/>
        </w:rPr>
        <w:t>资料。</w:t>
      </w:r>
    </w:p>
    <w:p>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highlight w:val="none"/>
          <w:lang w:eastAsia="zh-CN"/>
        </w:rPr>
      </w:pPr>
      <w:r>
        <w:rPr>
          <w:rFonts w:hint="eastAsia" w:ascii="楷体_GB2312" w:hAnsi="仿宋_GB2312" w:eastAsia="楷体_GB2312" w:cs="仿宋_GB2312"/>
          <w:b w:val="0"/>
          <w:bCs w:val="0"/>
          <w:color w:val="000000"/>
          <w:sz w:val="32"/>
          <w:szCs w:val="32"/>
          <w:highlight w:val="none"/>
          <w:lang w:val="en-US" w:eastAsia="zh-CN"/>
        </w:rPr>
        <w:t>4.</w:t>
      </w:r>
      <w:r>
        <w:rPr>
          <w:rFonts w:hint="eastAsia" w:ascii="仿宋_GB2312" w:hAnsi="仿宋_GB2312" w:eastAsia="仿宋_GB2312" w:cs="仿宋_GB2312"/>
          <w:b w:val="0"/>
          <w:bCs w:val="0"/>
          <w:color w:val="000000"/>
          <w:sz w:val="32"/>
          <w:szCs w:val="32"/>
          <w:highlight w:val="none"/>
        </w:rPr>
        <w:t>各设区市申报中小学</w:t>
      </w:r>
      <w:r>
        <w:rPr>
          <w:rFonts w:hint="eastAsia" w:ascii="仿宋_GB2312" w:hAnsi="仿宋_GB2312" w:eastAsia="仿宋_GB2312" w:cs="仿宋_GB2312"/>
          <w:b w:val="0"/>
          <w:bCs w:val="0"/>
          <w:color w:val="000000"/>
          <w:sz w:val="32"/>
          <w:szCs w:val="32"/>
          <w:highlight w:val="none"/>
          <w:lang w:eastAsia="zh-CN"/>
        </w:rPr>
        <w:t>劳动教育实践基地</w:t>
      </w:r>
      <w:r>
        <w:rPr>
          <w:rFonts w:hint="eastAsia" w:ascii="仿宋_GB2312" w:hAnsi="仿宋_GB2312" w:eastAsia="仿宋_GB2312" w:cs="仿宋_GB2312"/>
          <w:b w:val="0"/>
          <w:bCs w:val="0"/>
          <w:color w:val="000000"/>
          <w:sz w:val="32"/>
          <w:szCs w:val="32"/>
          <w:highlight w:val="none"/>
        </w:rPr>
        <w:t>汇总表（由设区市教育局填报，汇总表名单与材料名单一致）。</w:t>
      </w:r>
    </w:p>
    <w:p>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lang w:val="en-US" w:eastAsia="zh-CN"/>
        </w:rPr>
        <w:t>二、</w:t>
      </w:r>
      <w:r>
        <w:rPr>
          <w:rFonts w:hint="eastAsia" w:ascii="黑体" w:hAnsi="黑体" w:eastAsia="黑体" w:cs="黑体"/>
          <w:color w:val="000000"/>
          <w:sz w:val="32"/>
          <w:szCs w:val="32"/>
          <w:highlight w:val="none"/>
        </w:rPr>
        <w:t>第六批中小学劳动教育实践特色项目</w:t>
      </w:r>
    </w:p>
    <w:p>
      <w:pPr>
        <w:keepNext/>
        <w:keepLines w:val="0"/>
        <w:pageBreakBefore w:val="0"/>
        <w:widowControl w:val="0"/>
        <w:kinsoku/>
        <w:wordWrap/>
        <w:overflowPunct/>
        <w:topLinePunct w:val="0"/>
        <w:autoSpaceDE/>
        <w:autoSpaceDN/>
        <w:bidi w:val="0"/>
        <w:adjustRightInd/>
        <w:snapToGrid/>
        <w:spacing w:after="0" w:afterAutospacing="0" w:line="560" w:lineRule="exact"/>
        <w:ind w:right="23"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各</w:t>
      </w:r>
      <w:r>
        <w:rPr>
          <w:rFonts w:hint="eastAsia" w:ascii="仿宋_GB2312" w:hAnsi="仿宋_GB2312" w:eastAsia="仿宋_GB2312" w:cs="仿宋_GB2312"/>
          <w:color w:val="000000"/>
          <w:sz w:val="32"/>
          <w:szCs w:val="32"/>
          <w:highlight w:val="none"/>
        </w:rPr>
        <w:t>地各校在做好</w:t>
      </w:r>
      <w:r>
        <w:rPr>
          <w:rFonts w:hint="eastAsia" w:ascii="仿宋_GB2312" w:hAnsi="仿宋_GB2312" w:eastAsia="仿宋_GB2312" w:cs="仿宋_GB2312"/>
          <w:color w:val="000000"/>
          <w:sz w:val="32"/>
          <w:szCs w:val="32"/>
          <w:highlight w:val="none"/>
          <w:lang w:val="en-US" w:eastAsia="zh-CN"/>
        </w:rPr>
        <w:t>前五批</w:t>
      </w:r>
      <w:r>
        <w:rPr>
          <w:rFonts w:hint="eastAsia" w:ascii="仿宋_GB2312" w:hAnsi="仿宋_GB2312" w:eastAsia="仿宋_GB2312" w:cs="仿宋_GB2312"/>
          <w:color w:val="000000"/>
          <w:sz w:val="32"/>
          <w:szCs w:val="32"/>
          <w:highlight w:val="none"/>
        </w:rPr>
        <w:t>中小学劳动教育实践特色项目推广应用和工作总结的基础上，择优</w:t>
      </w:r>
      <w:r>
        <w:rPr>
          <w:rFonts w:hint="eastAsia" w:ascii="仿宋_GB2312" w:hAnsi="仿宋_GB2312" w:eastAsia="仿宋_GB2312" w:cs="仿宋_GB2312"/>
          <w:color w:val="000000"/>
          <w:sz w:val="32"/>
          <w:szCs w:val="32"/>
          <w:highlight w:val="none"/>
          <w:lang w:eastAsia="zh-CN"/>
        </w:rPr>
        <w:t>推荐</w:t>
      </w:r>
      <w:r>
        <w:rPr>
          <w:rFonts w:hint="eastAsia" w:ascii="仿宋_GB2312" w:hAnsi="仿宋_GB2312" w:eastAsia="仿宋_GB2312" w:cs="仿宋_GB2312"/>
          <w:color w:val="000000"/>
          <w:sz w:val="32"/>
          <w:szCs w:val="32"/>
          <w:highlight w:val="none"/>
        </w:rPr>
        <w:t>全省第</w:t>
      </w:r>
      <w:r>
        <w:rPr>
          <w:rFonts w:hint="eastAsia" w:ascii="仿宋_GB2312" w:hAnsi="仿宋_GB2312" w:eastAsia="仿宋_GB2312" w:cs="仿宋_GB2312"/>
          <w:color w:val="000000"/>
          <w:sz w:val="32"/>
          <w:szCs w:val="32"/>
          <w:highlight w:val="none"/>
          <w:lang w:val="en-US" w:eastAsia="zh-CN"/>
        </w:rPr>
        <w:t>六</w:t>
      </w:r>
      <w:r>
        <w:rPr>
          <w:rFonts w:hint="eastAsia" w:ascii="仿宋_GB2312" w:hAnsi="仿宋_GB2312" w:eastAsia="仿宋_GB2312" w:cs="仿宋_GB2312"/>
          <w:color w:val="000000"/>
          <w:sz w:val="32"/>
          <w:szCs w:val="32"/>
          <w:highlight w:val="none"/>
        </w:rPr>
        <w:t>批中小学劳动教育实践特色项目。</w:t>
      </w:r>
    </w:p>
    <w:p>
      <w:pPr>
        <w:pStyle w:val="4"/>
        <w:rPr>
          <w:rFonts w:hint="eastAsia" w:ascii="仿宋_GB2312" w:hAnsi="仿宋_GB2312" w:eastAsia="仿宋_GB2312" w:cs="仿宋_GB2312"/>
          <w:color w:val="000000"/>
          <w:sz w:val="32"/>
          <w:szCs w:val="32"/>
          <w:highlight w:val="none"/>
        </w:rPr>
      </w:pPr>
    </w:p>
    <w:p>
      <w:pPr>
        <w:pStyle w:val="4"/>
        <w:rPr>
          <w:rFonts w:hint="eastAsia" w:ascii="仿宋_GB2312" w:hAnsi="仿宋_GB2312" w:eastAsia="仿宋_GB2312" w:cs="仿宋_GB2312"/>
          <w:color w:val="000000"/>
          <w:sz w:val="32"/>
          <w:szCs w:val="32"/>
          <w:highlight w:val="none"/>
        </w:rPr>
      </w:pPr>
    </w:p>
    <w:p>
      <w:pPr>
        <w:pStyle w:val="4"/>
        <w:rPr>
          <w:rFonts w:hint="eastAsia" w:ascii="仿宋_GB2312" w:hAnsi="仿宋_GB2312" w:eastAsia="仿宋_GB2312" w:cs="仿宋_GB2312"/>
          <w:color w:val="000000"/>
          <w:sz w:val="32"/>
          <w:szCs w:val="32"/>
          <w:highlight w:val="none"/>
        </w:rPr>
      </w:pPr>
    </w:p>
    <w:p>
      <w:pPr>
        <w:pStyle w:val="4"/>
        <w:rPr>
          <w:rFonts w:hint="eastAsia" w:ascii="仿宋_GB2312" w:hAnsi="仿宋_GB2312" w:eastAsia="仿宋_GB2312" w:cs="仿宋_GB2312"/>
          <w:color w:val="000000"/>
          <w:sz w:val="32"/>
          <w:szCs w:val="32"/>
          <w:highlight w:val="none"/>
        </w:rPr>
      </w:pPr>
    </w:p>
    <w:p>
      <w:pPr>
        <w:pStyle w:val="4"/>
        <w:rPr>
          <w:rFonts w:hint="eastAsia" w:ascii="仿宋_GB2312" w:hAnsi="仿宋_GB2312" w:eastAsia="仿宋_GB2312" w:cs="仿宋_GB2312"/>
          <w:color w:val="000000"/>
          <w:sz w:val="32"/>
          <w:szCs w:val="32"/>
          <w:highlight w:val="none"/>
        </w:rPr>
      </w:pPr>
    </w:p>
    <w:p>
      <w:pPr>
        <w:pStyle w:val="4"/>
        <w:rPr>
          <w:rFonts w:hint="eastAsia" w:ascii="仿宋_GB2312" w:hAnsi="仿宋_GB2312" w:eastAsia="仿宋_GB2312" w:cs="仿宋_GB2312"/>
          <w:color w:val="000000"/>
          <w:sz w:val="32"/>
          <w:szCs w:val="32"/>
          <w:highlight w:val="none"/>
        </w:rPr>
      </w:pPr>
    </w:p>
    <w:p>
      <w:pPr>
        <w:pStyle w:val="4"/>
        <w:rPr>
          <w:rFonts w:hint="eastAsia" w:ascii="仿宋_GB2312" w:hAnsi="仿宋_GB2312" w:eastAsia="仿宋_GB2312" w:cs="仿宋_GB2312"/>
          <w:color w:val="000000"/>
          <w:sz w:val="32"/>
          <w:szCs w:val="32"/>
          <w:highlight w:val="none"/>
        </w:rPr>
        <w:sectPr>
          <w:footerReference r:id="rId4" w:type="default"/>
          <w:pgSz w:w="11906" w:h="16838"/>
          <w:pgMar w:top="2098" w:right="1531" w:bottom="1984" w:left="1531" w:header="851" w:footer="992" w:gutter="0"/>
          <w:pgBorders>
            <w:top w:val="none" w:sz="0" w:space="0"/>
            <w:left w:val="none" w:sz="0" w:space="0"/>
            <w:bottom w:val="none" w:sz="0" w:space="0"/>
            <w:right w:val="none" w:sz="0" w:space="0"/>
          </w:pgBorders>
          <w:pgNumType w:fmt="decimal"/>
          <w:cols w:space="0" w:num="1"/>
          <w:rtlGutter w:val="0"/>
          <w:docGrid w:type="lines" w:linePitch="317" w:charSpace="0"/>
        </w:sectPr>
      </w:pPr>
    </w:p>
    <w:p>
      <w:pPr>
        <w:keepNext/>
        <w:keepLines w:val="0"/>
        <w:pageBreakBefore w:val="0"/>
        <w:widowControl w:val="0"/>
        <w:kinsoku/>
        <w:wordWrap/>
        <w:overflowPunct/>
        <w:topLinePunct w:val="0"/>
        <w:autoSpaceDE/>
        <w:autoSpaceDN/>
        <w:bidi w:val="0"/>
        <w:adjustRightInd/>
        <w:snapToGrid/>
        <w:spacing w:after="0" w:afterAutospacing="0" w:line="760" w:lineRule="exact"/>
        <w:ind w:right="23"/>
        <w:textAlignment w:val="auto"/>
        <w:rPr>
          <w:rFonts w:hint="eastAsia" w:ascii="黑体" w:hAnsi="黑体" w:eastAsia="黑体" w:cs="黑体"/>
          <w:b w:val="0"/>
          <w:bCs/>
          <w:color w:val="000000"/>
          <w:sz w:val="32"/>
          <w:szCs w:val="32"/>
          <w:highlight w:val="none"/>
          <w:lang w:val="en-US" w:eastAsia="zh-CN"/>
        </w:rPr>
      </w:pPr>
      <w:r>
        <w:rPr>
          <w:rFonts w:hint="eastAsia" w:ascii="黑体" w:hAnsi="黑体" w:eastAsia="黑体" w:cs="黑体"/>
          <w:b w:val="0"/>
          <w:bCs/>
          <w:color w:val="000000"/>
          <w:sz w:val="32"/>
          <w:szCs w:val="32"/>
          <w:highlight w:val="none"/>
          <w:lang w:eastAsia="zh-CN"/>
        </w:rPr>
        <w:t>附件</w:t>
      </w:r>
      <w:r>
        <w:rPr>
          <w:rFonts w:hint="eastAsia" w:ascii="黑体" w:hAnsi="黑体" w:eastAsia="黑体" w:cs="黑体"/>
          <w:b w:val="0"/>
          <w:bCs/>
          <w:color w:val="000000"/>
          <w:sz w:val="32"/>
          <w:szCs w:val="32"/>
          <w:highlight w:val="none"/>
          <w:lang w:val="en-US" w:eastAsia="zh-CN"/>
        </w:rPr>
        <w:t>5-1</w:t>
      </w:r>
    </w:p>
    <w:p>
      <w:pPr>
        <w:keepNext/>
        <w:keepLines w:val="0"/>
        <w:pageBreakBefore w:val="0"/>
        <w:widowControl w:val="0"/>
        <w:kinsoku/>
        <w:wordWrap/>
        <w:overflowPunct/>
        <w:topLinePunct w:val="0"/>
        <w:autoSpaceDE/>
        <w:autoSpaceDN/>
        <w:bidi w:val="0"/>
        <w:adjustRightInd/>
        <w:snapToGrid/>
        <w:spacing w:after="0" w:afterAutospacing="0" w:line="760" w:lineRule="exact"/>
        <w:ind w:right="23"/>
        <w:jc w:val="center"/>
        <w:textAlignment w:val="auto"/>
        <w:outlineLvl w:val="1"/>
        <w:rPr>
          <w:rFonts w:hint="eastAsia" w:ascii="黑体" w:hAnsi="黑体" w:eastAsia="黑体" w:cs="黑体"/>
          <w:b w:val="0"/>
          <w:bCs/>
          <w:color w:val="000000"/>
          <w:sz w:val="32"/>
          <w:szCs w:val="32"/>
          <w:highlight w:val="none"/>
          <w:lang w:val="en-US" w:eastAsia="zh-CN"/>
        </w:rPr>
      </w:pPr>
      <w:r>
        <w:rPr>
          <w:rFonts w:hint="eastAsia" w:ascii="方正小标宋简体" w:hAnsi="方正小标宋简体" w:eastAsia="方正小标宋简体" w:cs="方正小标宋简体"/>
          <w:b w:val="0"/>
          <w:bCs w:val="0"/>
          <w:color w:val="000000"/>
          <w:sz w:val="44"/>
          <w:szCs w:val="44"/>
          <w:highlight w:val="none"/>
          <w:lang w:val="zh-TW" w:eastAsia="zh-TW"/>
        </w:rPr>
        <w:t>福建省劳动教育基地评建标准</w:t>
      </w:r>
    </w:p>
    <w:tbl>
      <w:tblPr>
        <w:tblStyle w:val="10"/>
        <w:tblpPr w:leftFromText="180" w:rightFromText="180" w:vertAnchor="text" w:horzAnchor="page" w:tblpX="1277" w:tblpY="112"/>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1136"/>
        <w:gridCol w:w="4120"/>
        <w:gridCol w:w="8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147" w:type="dxa"/>
            <w:noWrap w:val="0"/>
            <w:vAlign w:val="center"/>
          </w:tcPr>
          <w:p>
            <w:pPr>
              <w:keepNext/>
              <w:keepLines w:val="0"/>
              <w:pageBreakBefore w:val="0"/>
              <w:widowControl w:val="0"/>
              <w:topLinePunct w:val="0"/>
              <w:bidi w:val="0"/>
              <w:jc w:val="both"/>
              <w:rPr>
                <w:rFonts w:ascii="黑体" w:eastAsia="黑体"/>
                <w:b/>
                <w:color w:val="000000"/>
                <w:sz w:val="18"/>
                <w:szCs w:val="18"/>
                <w:highlight w:val="none"/>
              </w:rPr>
            </w:pPr>
            <w:r>
              <w:rPr>
                <w:rFonts w:hint="eastAsia" w:ascii="黑体" w:eastAsia="黑体"/>
                <w:b/>
                <w:color w:val="000000"/>
                <w:sz w:val="18"/>
                <w:szCs w:val="18"/>
                <w:highlight w:val="none"/>
              </w:rPr>
              <w:t>Ⅰ级建设标准及权重</w:t>
            </w:r>
          </w:p>
        </w:tc>
        <w:tc>
          <w:tcPr>
            <w:tcW w:w="1136" w:type="dxa"/>
            <w:noWrap w:val="0"/>
            <w:vAlign w:val="center"/>
          </w:tcPr>
          <w:p>
            <w:pPr>
              <w:keepNext/>
              <w:keepLines w:val="0"/>
              <w:pageBreakBefore w:val="0"/>
              <w:widowControl w:val="0"/>
              <w:topLinePunct w:val="0"/>
              <w:bidi w:val="0"/>
              <w:jc w:val="center"/>
              <w:rPr>
                <w:rFonts w:ascii="黑体" w:eastAsia="黑体"/>
                <w:b/>
                <w:color w:val="000000"/>
                <w:sz w:val="18"/>
                <w:szCs w:val="18"/>
                <w:highlight w:val="none"/>
              </w:rPr>
            </w:pPr>
            <w:r>
              <w:rPr>
                <w:rFonts w:hint="eastAsia" w:ascii="黑体" w:eastAsia="黑体"/>
                <w:b/>
                <w:color w:val="000000"/>
                <w:sz w:val="18"/>
                <w:szCs w:val="18"/>
                <w:highlight w:val="none"/>
              </w:rPr>
              <w:t>Ⅱ级建设标准及权重</w:t>
            </w:r>
          </w:p>
        </w:tc>
        <w:tc>
          <w:tcPr>
            <w:tcW w:w="4120" w:type="dxa"/>
            <w:noWrap w:val="0"/>
            <w:vAlign w:val="center"/>
          </w:tcPr>
          <w:p>
            <w:pPr>
              <w:keepNext/>
              <w:keepLines w:val="0"/>
              <w:pageBreakBefore w:val="0"/>
              <w:widowControl w:val="0"/>
              <w:topLinePunct w:val="0"/>
              <w:bidi w:val="0"/>
              <w:jc w:val="center"/>
              <w:rPr>
                <w:rFonts w:ascii="黑体" w:eastAsia="黑体"/>
                <w:b/>
                <w:color w:val="000000"/>
                <w:sz w:val="18"/>
                <w:szCs w:val="18"/>
                <w:highlight w:val="none"/>
              </w:rPr>
            </w:pPr>
            <w:r>
              <w:rPr>
                <w:rFonts w:hint="eastAsia" w:ascii="黑体" w:eastAsia="黑体"/>
                <w:b/>
                <w:color w:val="000000"/>
                <w:sz w:val="18"/>
                <w:szCs w:val="18"/>
                <w:highlight w:val="none"/>
              </w:rPr>
              <w:t>测评项目描述</w:t>
            </w:r>
          </w:p>
        </w:tc>
        <w:tc>
          <w:tcPr>
            <w:tcW w:w="8056" w:type="dxa"/>
            <w:noWrap w:val="0"/>
            <w:vAlign w:val="center"/>
          </w:tcPr>
          <w:p>
            <w:pPr>
              <w:keepNext/>
              <w:keepLines w:val="0"/>
              <w:pageBreakBefore w:val="0"/>
              <w:widowControl w:val="0"/>
              <w:topLinePunct w:val="0"/>
              <w:bidi w:val="0"/>
              <w:jc w:val="center"/>
              <w:rPr>
                <w:rFonts w:ascii="黑体" w:eastAsia="黑体"/>
                <w:b/>
                <w:color w:val="000000"/>
                <w:sz w:val="18"/>
                <w:szCs w:val="18"/>
                <w:highlight w:val="none"/>
              </w:rPr>
            </w:pPr>
            <w:r>
              <w:rPr>
                <w:rFonts w:hint="eastAsia" w:ascii="黑体" w:eastAsia="黑体"/>
                <w:b/>
                <w:color w:val="000000"/>
                <w:sz w:val="18"/>
                <w:szCs w:val="18"/>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147" w:type="dxa"/>
            <w:vMerge w:val="restart"/>
            <w:noWrap w:val="0"/>
            <w:vAlign w:val="center"/>
          </w:tcPr>
          <w:p>
            <w:pPr>
              <w:keepNext/>
              <w:keepLines w:val="0"/>
              <w:pageBreakBefore w:val="0"/>
              <w:widowControl w:val="0"/>
              <w:topLinePunct w:val="0"/>
              <w:bidi w:val="0"/>
              <w:jc w:val="center"/>
              <w:rPr>
                <w:rFonts w:ascii="黑体" w:eastAsia="黑体"/>
                <w:b/>
                <w:color w:val="000000"/>
                <w:sz w:val="18"/>
                <w:szCs w:val="18"/>
                <w:highlight w:val="none"/>
              </w:rPr>
            </w:pPr>
          </w:p>
          <w:p>
            <w:pPr>
              <w:keepNext/>
              <w:keepLines w:val="0"/>
              <w:pageBreakBefore w:val="0"/>
              <w:widowControl w:val="0"/>
              <w:topLinePunct w:val="0"/>
              <w:bidi w:val="0"/>
              <w:jc w:val="center"/>
              <w:rPr>
                <w:rFonts w:ascii="黑体" w:eastAsia="黑体"/>
                <w:b/>
                <w:color w:val="000000"/>
                <w:sz w:val="18"/>
                <w:szCs w:val="18"/>
                <w:highlight w:val="none"/>
              </w:rPr>
            </w:pPr>
            <w:r>
              <w:rPr>
                <w:rFonts w:hint="eastAsia" w:ascii="黑体" w:eastAsia="黑体"/>
                <w:b/>
                <w:color w:val="000000"/>
                <w:sz w:val="18"/>
                <w:szCs w:val="18"/>
                <w:highlight w:val="none"/>
              </w:rPr>
              <w:t>1．组织管理</w:t>
            </w:r>
          </w:p>
          <w:p>
            <w:pPr>
              <w:keepNext/>
              <w:keepLines w:val="0"/>
              <w:pageBreakBefore w:val="0"/>
              <w:widowControl w:val="0"/>
              <w:topLinePunct w:val="0"/>
              <w:bidi w:val="0"/>
              <w:jc w:val="center"/>
              <w:rPr>
                <w:rFonts w:ascii="黑体" w:eastAsia="黑体"/>
                <w:b/>
                <w:color w:val="000000"/>
                <w:sz w:val="18"/>
                <w:szCs w:val="18"/>
                <w:highlight w:val="none"/>
              </w:rPr>
            </w:pPr>
            <w:r>
              <w:rPr>
                <w:rFonts w:hint="eastAsia" w:ascii="黑体" w:eastAsia="黑体"/>
                <w:b/>
                <w:color w:val="000000"/>
                <w:sz w:val="18"/>
                <w:szCs w:val="18"/>
                <w:highlight w:val="none"/>
              </w:rPr>
              <w:t>（15分）</w:t>
            </w:r>
          </w:p>
          <w:p>
            <w:pPr>
              <w:keepNext/>
              <w:keepLines w:val="0"/>
              <w:pageBreakBefore w:val="0"/>
              <w:widowControl w:val="0"/>
              <w:topLinePunct w:val="0"/>
              <w:bidi w:val="0"/>
              <w:jc w:val="center"/>
              <w:rPr>
                <w:rFonts w:ascii="黑体" w:eastAsia="黑体"/>
                <w:b/>
                <w:color w:val="000000"/>
                <w:sz w:val="18"/>
                <w:szCs w:val="18"/>
                <w:highlight w:val="none"/>
              </w:rPr>
            </w:pPr>
          </w:p>
        </w:tc>
        <w:tc>
          <w:tcPr>
            <w:tcW w:w="1136" w:type="dxa"/>
            <w:noWrap w:val="0"/>
            <w:vAlign w:val="center"/>
          </w:tcPr>
          <w:p>
            <w:pPr>
              <w:keepNext/>
              <w:keepLines w:val="0"/>
              <w:pageBreakBefore w:val="0"/>
              <w:widowControl w:val="0"/>
              <w:topLinePunct w:val="0"/>
              <w:bidi w:val="0"/>
              <w:jc w:val="center"/>
              <w:rPr>
                <w:rFonts w:hint="eastAsia" w:ascii="仿宋_GB2312" w:hAnsi="仿宋_GB2312" w:eastAsia="仿宋_GB2312" w:cs="仿宋_GB2312"/>
                <w:bCs/>
                <w:color w:val="000000"/>
                <w:sz w:val="18"/>
                <w:szCs w:val="18"/>
                <w:highlight w:val="none"/>
              </w:rPr>
            </w:pPr>
          </w:p>
          <w:p>
            <w:pPr>
              <w:keepNext/>
              <w:keepLines w:val="0"/>
              <w:pageBreakBefore w:val="0"/>
              <w:widowControl w:val="0"/>
              <w:topLinePunct w:val="0"/>
              <w:bidi w:val="0"/>
              <w:jc w:val="center"/>
              <w:rPr>
                <w:rFonts w:hint="eastAsia" w:ascii="仿宋_GB2312" w:hAnsi="仿宋_GB2312" w:eastAsia="仿宋_GB2312" w:cs="仿宋_GB2312"/>
                <w:bCs/>
                <w:color w:val="000000"/>
                <w:sz w:val="18"/>
                <w:szCs w:val="18"/>
                <w:highlight w:val="none"/>
              </w:rPr>
            </w:pPr>
            <w:r>
              <w:rPr>
                <w:rFonts w:hint="eastAsia" w:ascii="仿宋_GB2312" w:hAnsi="仿宋_GB2312" w:eastAsia="仿宋_GB2312" w:cs="仿宋_GB2312"/>
                <w:bCs/>
                <w:color w:val="000000"/>
                <w:sz w:val="18"/>
                <w:szCs w:val="18"/>
                <w:highlight w:val="none"/>
              </w:rPr>
              <w:t>独立法人</w:t>
            </w:r>
          </w:p>
          <w:p>
            <w:pPr>
              <w:keepNext/>
              <w:keepLines w:val="0"/>
              <w:pageBreakBefore w:val="0"/>
              <w:widowControl w:val="0"/>
              <w:topLinePunct w:val="0"/>
              <w:bidi w:val="0"/>
              <w:jc w:val="center"/>
              <w:rPr>
                <w:rFonts w:hint="eastAsia" w:ascii="仿宋_GB2312" w:hAnsi="仿宋_GB2312" w:eastAsia="仿宋_GB2312" w:cs="仿宋_GB2312"/>
                <w:bCs/>
                <w:color w:val="000000"/>
                <w:sz w:val="18"/>
                <w:szCs w:val="18"/>
                <w:highlight w:val="none"/>
              </w:rPr>
            </w:pPr>
            <w:r>
              <w:rPr>
                <w:rFonts w:hint="eastAsia" w:ascii="仿宋_GB2312" w:hAnsi="仿宋_GB2312" w:eastAsia="仿宋_GB2312" w:cs="仿宋_GB2312"/>
                <w:bCs/>
                <w:color w:val="000000"/>
                <w:sz w:val="18"/>
                <w:szCs w:val="18"/>
                <w:highlight w:val="none"/>
              </w:rPr>
              <w:t>（5分）</w:t>
            </w:r>
          </w:p>
        </w:tc>
        <w:tc>
          <w:tcPr>
            <w:tcW w:w="4120" w:type="dxa"/>
            <w:noWrap w:val="0"/>
            <w:vAlign w:val="center"/>
          </w:tcPr>
          <w:p>
            <w:pPr>
              <w:keepNext/>
              <w:keepLines w:val="0"/>
              <w:pageBreakBefore w:val="0"/>
              <w:widowControl w:val="0"/>
              <w:topLinePunct w:val="0"/>
              <w:bidi w:val="0"/>
              <w:jc w:val="center"/>
              <w:rPr>
                <w:rFonts w:hint="eastAsia" w:ascii="仿宋_GB2312" w:hAnsi="仿宋_GB2312" w:eastAsia="仿宋_GB2312" w:cs="仿宋_GB2312"/>
                <w:bCs/>
                <w:color w:val="000000"/>
                <w:sz w:val="18"/>
                <w:szCs w:val="18"/>
                <w:highlight w:val="none"/>
              </w:rPr>
            </w:pPr>
            <w:r>
              <w:rPr>
                <w:rFonts w:hint="eastAsia" w:ascii="仿宋_GB2312" w:hAnsi="仿宋_GB2312" w:eastAsia="仿宋_GB2312" w:cs="仿宋_GB2312"/>
                <w:bCs/>
                <w:color w:val="000000"/>
                <w:sz w:val="18"/>
                <w:szCs w:val="18"/>
                <w:highlight w:val="none"/>
              </w:rPr>
              <w:t>具备法人资质。</w:t>
            </w:r>
          </w:p>
        </w:tc>
        <w:tc>
          <w:tcPr>
            <w:tcW w:w="8056" w:type="dxa"/>
            <w:noWrap w:val="0"/>
            <w:vAlign w:val="center"/>
          </w:tcPr>
          <w:p>
            <w:pPr>
              <w:keepNext/>
              <w:keepLines w:val="0"/>
              <w:pageBreakBefore w:val="0"/>
              <w:widowControl w:val="0"/>
              <w:topLinePunct w:val="0"/>
              <w:bidi w:val="0"/>
              <w:jc w:val="left"/>
              <w:rPr>
                <w:rFonts w:hint="eastAsia" w:ascii="仿宋_GB2312" w:hAnsi="仿宋_GB2312" w:eastAsia="仿宋_GB2312" w:cs="仿宋_GB2312"/>
                <w:bCs/>
                <w:color w:val="000000"/>
                <w:sz w:val="18"/>
                <w:szCs w:val="18"/>
                <w:highlight w:val="none"/>
              </w:rPr>
            </w:pPr>
            <w:r>
              <w:rPr>
                <w:rFonts w:hint="eastAsia" w:ascii="仿宋_GB2312" w:hAnsi="仿宋_GB2312" w:eastAsia="仿宋_GB2312" w:cs="仿宋_GB2312"/>
                <w:bCs/>
                <w:color w:val="000000"/>
                <w:sz w:val="18"/>
                <w:szCs w:val="18"/>
                <w:highlight w:val="none"/>
              </w:rPr>
              <w:t>①有自己的单位名称（1分）和办公场所（1分）；</w:t>
            </w:r>
          </w:p>
          <w:p>
            <w:pPr>
              <w:keepNext/>
              <w:keepLines w:val="0"/>
              <w:pageBreakBefore w:val="0"/>
              <w:widowControl w:val="0"/>
              <w:topLinePunct w:val="0"/>
              <w:bidi w:val="0"/>
              <w:jc w:val="left"/>
              <w:rPr>
                <w:rFonts w:hint="eastAsia" w:ascii="仿宋_GB2312" w:hAnsi="仿宋_GB2312" w:eastAsia="仿宋_GB2312" w:cs="仿宋_GB2312"/>
                <w:bCs/>
                <w:color w:val="000000"/>
                <w:sz w:val="18"/>
                <w:szCs w:val="18"/>
                <w:highlight w:val="none"/>
              </w:rPr>
            </w:pPr>
            <w:r>
              <w:rPr>
                <w:rFonts w:hint="eastAsia" w:ascii="仿宋_GB2312" w:hAnsi="仿宋_GB2312" w:eastAsia="仿宋_GB2312" w:cs="仿宋_GB2312"/>
                <w:bCs/>
                <w:color w:val="000000"/>
                <w:sz w:val="18"/>
                <w:szCs w:val="18"/>
                <w:highlight w:val="none"/>
              </w:rPr>
              <w:t>②有独立的财务账户和结算、账目规范（1分）；</w:t>
            </w:r>
          </w:p>
          <w:p>
            <w:pPr>
              <w:keepNext/>
              <w:keepLines w:val="0"/>
              <w:pageBreakBefore w:val="0"/>
              <w:widowControl w:val="0"/>
              <w:topLinePunct w:val="0"/>
              <w:bidi w:val="0"/>
              <w:jc w:val="left"/>
              <w:rPr>
                <w:rFonts w:hint="eastAsia" w:ascii="仿宋_GB2312" w:hAnsi="仿宋_GB2312" w:eastAsia="仿宋_GB2312" w:cs="仿宋_GB2312"/>
                <w:bCs/>
                <w:color w:val="000000"/>
                <w:sz w:val="18"/>
                <w:szCs w:val="18"/>
                <w:highlight w:val="none"/>
              </w:rPr>
            </w:pPr>
            <w:r>
              <w:rPr>
                <w:rFonts w:hint="eastAsia" w:ascii="仿宋_GB2312" w:hAnsi="仿宋_GB2312" w:eastAsia="仿宋_GB2312" w:cs="仿宋_GB2312"/>
                <w:bCs/>
                <w:color w:val="000000"/>
                <w:sz w:val="18"/>
                <w:szCs w:val="18"/>
                <w:highlight w:val="none"/>
              </w:rPr>
              <w:t>③有正式的成立或注册文件（1分）和法人证书（1分）</w:t>
            </w:r>
            <w:r>
              <w:rPr>
                <w:rFonts w:hint="eastAsia" w:ascii="仿宋_GB2312" w:hAnsi="仿宋_GB2312" w:eastAsia="仿宋_GB2312" w:cs="仿宋_GB2312"/>
                <w:bCs/>
                <w:color w:val="000000"/>
                <w:sz w:val="18"/>
                <w:szCs w:val="1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1147" w:type="dxa"/>
            <w:vMerge w:val="continue"/>
            <w:noWrap w:val="0"/>
            <w:vAlign w:val="center"/>
          </w:tcPr>
          <w:p>
            <w:pPr>
              <w:keepNext/>
              <w:keepLines w:val="0"/>
              <w:pageBreakBefore w:val="0"/>
              <w:widowControl w:val="0"/>
              <w:topLinePunct w:val="0"/>
              <w:bidi w:val="0"/>
              <w:jc w:val="center"/>
              <w:rPr>
                <w:rFonts w:ascii="黑体" w:eastAsia="黑体"/>
                <w:bCs/>
                <w:color w:val="000000"/>
                <w:sz w:val="18"/>
                <w:szCs w:val="18"/>
                <w:highlight w:val="none"/>
              </w:rPr>
            </w:pPr>
          </w:p>
        </w:tc>
        <w:tc>
          <w:tcPr>
            <w:tcW w:w="1136" w:type="dxa"/>
            <w:noWrap w:val="0"/>
            <w:vAlign w:val="center"/>
          </w:tcPr>
          <w:p>
            <w:pPr>
              <w:keepNext/>
              <w:keepLines w:val="0"/>
              <w:pageBreakBefore w:val="0"/>
              <w:widowControl w:val="0"/>
              <w:topLinePunct w:val="0"/>
              <w:bidi w:val="0"/>
              <w:jc w:val="center"/>
              <w:rPr>
                <w:rFonts w:hint="eastAsia" w:ascii="仿宋_GB2312" w:hAnsi="仿宋_GB2312" w:eastAsia="仿宋_GB2312" w:cs="仿宋_GB2312"/>
                <w:bCs/>
                <w:color w:val="000000"/>
                <w:sz w:val="18"/>
                <w:szCs w:val="18"/>
                <w:highlight w:val="none"/>
              </w:rPr>
            </w:pPr>
            <w:r>
              <w:rPr>
                <w:rFonts w:hint="eastAsia" w:ascii="仿宋_GB2312" w:hAnsi="仿宋_GB2312" w:eastAsia="仿宋_GB2312" w:cs="仿宋_GB2312"/>
                <w:bCs/>
                <w:color w:val="000000"/>
                <w:sz w:val="18"/>
                <w:szCs w:val="18"/>
                <w:highlight w:val="none"/>
              </w:rPr>
              <w:t>规范管理</w:t>
            </w:r>
          </w:p>
          <w:p>
            <w:pPr>
              <w:keepNext/>
              <w:keepLines w:val="0"/>
              <w:pageBreakBefore w:val="0"/>
              <w:widowControl w:val="0"/>
              <w:topLinePunct w:val="0"/>
              <w:bidi w:val="0"/>
              <w:jc w:val="center"/>
              <w:rPr>
                <w:rFonts w:hint="eastAsia" w:ascii="仿宋_GB2312" w:hAnsi="仿宋_GB2312" w:eastAsia="仿宋_GB2312" w:cs="仿宋_GB2312"/>
                <w:bCs/>
                <w:color w:val="000000"/>
                <w:sz w:val="18"/>
                <w:szCs w:val="18"/>
                <w:highlight w:val="none"/>
              </w:rPr>
            </w:pPr>
            <w:r>
              <w:rPr>
                <w:rFonts w:hint="eastAsia" w:ascii="仿宋_GB2312" w:hAnsi="仿宋_GB2312" w:eastAsia="仿宋_GB2312" w:cs="仿宋_GB2312"/>
                <w:bCs/>
                <w:color w:val="000000"/>
                <w:sz w:val="18"/>
                <w:szCs w:val="18"/>
                <w:highlight w:val="none"/>
              </w:rPr>
              <w:t>（10分）</w:t>
            </w:r>
          </w:p>
        </w:tc>
        <w:tc>
          <w:tcPr>
            <w:tcW w:w="4120" w:type="dxa"/>
            <w:noWrap w:val="0"/>
            <w:vAlign w:val="center"/>
          </w:tcPr>
          <w:p>
            <w:pPr>
              <w:pStyle w:val="7"/>
              <w:keepNext/>
              <w:keepLines w:val="0"/>
              <w:pageBreakBefore w:val="0"/>
              <w:widowControl w:val="0"/>
              <w:topLinePunct w:val="0"/>
              <w:bidi w:val="0"/>
              <w:spacing w:before="0" w:beforeAutospacing="0" w:after="0" w:afterAutospacing="0"/>
              <w:rPr>
                <w:rFonts w:hint="eastAsia" w:ascii="仿宋_GB2312" w:hAnsi="仿宋_GB2312" w:eastAsia="仿宋_GB2312" w:cs="仿宋_GB2312"/>
                <w:bCs/>
                <w:color w:val="000000"/>
                <w:kern w:val="2"/>
                <w:sz w:val="18"/>
                <w:szCs w:val="18"/>
                <w:highlight w:val="none"/>
              </w:rPr>
            </w:pPr>
            <w:r>
              <w:rPr>
                <w:rFonts w:hint="eastAsia" w:ascii="仿宋_GB2312" w:hAnsi="仿宋_GB2312" w:eastAsia="仿宋_GB2312" w:cs="仿宋_GB2312"/>
                <w:bCs/>
                <w:color w:val="000000"/>
                <w:kern w:val="2"/>
                <w:sz w:val="18"/>
                <w:szCs w:val="18"/>
                <w:highlight w:val="none"/>
              </w:rPr>
              <w:t>管理制度健全，建有基地人员管理制度、考核评价制度、安全管理制度等系统、科学的日常运行管理制度。保障机制健全，日常运转经费能够足额保障。</w:t>
            </w:r>
          </w:p>
        </w:tc>
        <w:tc>
          <w:tcPr>
            <w:tcW w:w="8056" w:type="dxa"/>
            <w:noWrap w:val="0"/>
            <w:vAlign w:val="center"/>
          </w:tcPr>
          <w:p>
            <w:pPr>
              <w:keepNext/>
              <w:keepLines w:val="0"/>
              <w:pageBreakBefore w:val="0"/>
              <w:widowControl w:val="0"/>
              <w:topLinePunct w:val="0"/>
              <w:bidi w:val="0"/>
              <w:jc w:val="left"/>
              <w:rPr>
                <w:rFonts w:hint="eastAsia" w:ascii="仿宋_GB2312" w:hAnsi="仿宋_GB2312" w:eastAsia="仿宋_GB2312" w:cs="仿宋_GB2312"/>
                <w:bCs/>
                <w:color w:val="000000"/>
                <w:sz w:val="18"/>
                <w:szCs w:val="18"/>
                <w:highlight w:val="none"/>
              </w:rPr>
            </w:pPr>
            <w:r>
              <w:rPr>
                <w:rFonts w:hint="eastAsia" w:ascii="仿宋_GB2312" w:hAnsi="仿宋_GB2312" w:eastAsia="仿宋_GB2312" w:cs="仿宋_GB2312"/>
                <w:bCs/>
                <w:color w:val="000000"/>
                <w:sz w:val="18"/>
                <w:szCs w:val="18"/>
                <w:highlight w:val="none"/>
              </w:rPr>
              <w:t>①有基地人员管理制度（1分）、考核评价制度（1分）、安全管理制度（1分）；</w:t>
            </w:r>
          </w:p>
          <w:p>
            <w:pPr>
              <w:keepNext/>
              <w:keepLines w:val="0"/>
              <w:pageBreakBefore w:val="0"/>
              <w:widowControl w:val="0"/>
              <w:topLinePunct w:val="0"/>
              <w:bidi w:val="0"/>
              <w:jc w:val="left"/>
              <w:rPr>
                <w:rFonts w:hint="eastAsia" w:ascii="仿宋_GB2312" w:hAnsi="仿宋_GB2312" w:eastAsia="仿宋_GB2312" w:cs="仿宋_GB2312"/>
                <w:bCs/>
                <w:color w:val="000000"/>
                <w:sz w:val="18"/>
                <w:szCs w:val="18"/>
                <w:highlight w:val="none"/>
                <w:lang w:val="en-US" w:eastAsia="zh-CN"/>
              </w:rPr>
            </w:pPr>
            <w:r>
              <w:rPr>
                <w:rFonts w:hint="eastAsia" w:ascii="仿宋_GB2312" w:hAnsi="仿宋_GB2312" w:eastAsia="仿宋_GB2312" w:cs="仿宋_GB2312"/>
                <w:bCs/>
                <w:color w:val="000000"/>
                <w:sz w:val="18"/>
                <w:szCs w:val="18"/>
                <w:highlight w:val="none"/>
              </w:rPr>
              <w:t>②有年度和学期工作计划（各1分，共2分）</w:t>
            </w:r>
            <w:r>
              <w:rPr>
                <w:rFonts w:hint="eastAsia" w:ascii="仿宋_GB2312" w:hAnsi="仿宋_GB2312" w:eastAsia="仿宋_GB2312" w:cs="仿宋_GB2312"/>
                <w:bCs/>
                <w:color w:val="000000"/>
                <w:sz w:val="18"/>
                <w:szCs w:val="18"/>
                <w:highlight w:val="none"/>
                <w:lang w:val="en-US" w:eastAsia="zh-CN"/>
              </w:rPr>
              <w:t>和工作总结（1分）；</w:t>
            </w:r>
          </w:p>
          <w:p>
            <w:pPr>
              <w:keepNext/>
              <w:keepLines w:val="0"/>
              <w:pageBreakBefore w:val="0"/>
              <w:widowControl w:val="0"/>
              <w:topLinePunct w:val="0"/>
              <w:bidi w:val="0"/>
              <w:jc w:val="left"/>
              <w:rPr>
                <w:rFonts w:hint="eastAsia" w:ascii="仿宋_GB2312" w:hAnsi="仿宋_GB2312" w:eastAsia="仿宋_GB2312" w:cs="仿宋_GB2312"/>
                <w:bCs/>
                <w:color w:val="000000"/>
                <w:sz w:val="18"/>
                <w:szCs w:val="18"/>
                <w:highlight w:val="none"/>
              </w:rPr>
            </w:pPr>
            <w:r>
              <w:rPr>
                <w:rFonts w:hint="eastAsia" w:ascii="仿宋_GB2312" w:hAnsi="仿宋_GB2312" w:eastAsia="仿宋_GB2312" w:cs="仿宋_GB2312"/>
                <w:bCs/>
                <w:color w:val="000000"/>
                <w:sz w:val="18"/>
                <w:szCs w:val="18"/>
                <w:highlight w:val="none"/>
              </w:rPr>
              <w:t>③水、电等各种生活保障设施齐全（2分）；</w:t>
            </w:r>
          </w:p>
          <w:p>
            <w:pPr>
              <w:keepNext/>
              <w:keepLines w:val="0"/>
              <w:pageBreakBefore w:val="0"/>
              <w:widowControl w:val="0"/>
              <w:topLinePunct w:val="0"/>
              <w:bidi w:val="0"/>
              <w:jc w:val="left"/>
              <w:rPr>
                <w:rFonts w:hint="eastAsia" w:ascii="仿宋_GB2312" w:hAnsi="仿宋_GB2312" w:eastAsia="仿宋_GB2312" w:cs="仿宋_GB2312"/>
                <w:bCs/>
                <w:color w:val="000000"/>
                <w:sz w:val="18"/>
                <w:szCs w:val="18"/>
                <w:highlight w:val="none"/>
              </w:rPr>
            </w:pPr>
            <w:r>
              <w:rPr>
                <w:rFonts w:hint="eastAsia" w:ascii="仿宋_GB2312" w:hAnsi="仿宋_GB2312" w:eastAsia="仿宋_GB2312" w:cs="仿宋_GB2312"/>
                <w:bCs/>
                <w:color w:val="000000"/>
                <w:sz w:val="18"/>
                <w:szCs w:val="18"/>
                <w:highlight w:val="none"/>
              </w:rPr>
              <w:t>④日常经费有预算、运转经费足额（2分）。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147" w:type="dxa"/>
            <w:vMerge w:val="restart"/>
            <w:noWrap w:val="0"/>
            <w:vAlign w:val="center"/>
          </w:tcPr>
          <w:p>
            <w:pPr>
              <w:keepNext/>
              <w:keepLines w:val="0"/>
              <w:pageBreakBefore w:val="0"/>
              <w:widowControl w:val="0"/>
              <w:topLinePunct w:val="0"/>
              <w:bidi w:val="0"/>
              <w:jc w:val="center"/>
              <w:rPr>
                <w:rFonts w:hint="eastAsia" w:ascii="黑体" w:eastAsia="黑体"/>
                <w:b/>
                <w:color w:val="000000"/>
                <w:sz w:val="18"/>
                <w:szCs w:val="18"/>
                <w:highlight w:val="none"/>
              </w:rPr>
            </w:pPr>
          </w:p>
          <w:p>
            <w:pPr>
              <w:keepNext/>
              <w:keepLines w:val="0"/>
              <w:pageBreakBefore w:val="0"/>
              <w:widowControl w:val="0"/>
              <w:topLinePunct w:val="0"/>
              <w:bidi w:val="0"/>
              <w:jc w:val="center"/>
              <w:rPr>
                <w:rFonts w:hint="eastAsia" w:ascii="黑体" w:eastAsia="黑体"/>
                <w:b/>
                <w:color w:val="000000"/>
                <w:sz w:val="18"/>
                <w:szCs w:val="18"/>
                <w:highlight w:val="none"/>
              </w:rPr>
            </w:pPr>
          </w:p>
          <w:p>
            <w:pPr>
              <w:keepNext/>
              <w:keepLines w:val="0"/>
              <w:pageBreakBefore w:val="0"/>
              <w:widowControl w:val="0"/>
              <w:topLinePunct w:val="0"/>
              <w:bidi w:val="0"/>
              <w:jc w:val="center"/>
              <w:rPr>
                <w:rFonts w:hint="eastAsia" w:ascii="黑体" w:eastAsia="黑体"/>
                <w:b/>
                <w:color w:val="000000"/>
                <w:sz w:val="18"/>
                <w:szCs w:val="18"/>
                <w:highlight w:val="none"/>
              </w:rPr>
            </w:pPr>
          </w:p>
          <w:p>
            <w:pPr>
              <w:keepNext/>
              <w:keepLines w:val="0"/>
              <w:pageBreakBefore w:val="0"/>
              <w:widowControl w:val="0"/>
              <w:topLinePunct w:val="0"/>
              <w:bidi w:val="0"/>
              <w:jc w:val="center"/>
              <w:rPr>
                <w:rFonts w:hint="eastAsia" w:ascii="黑体" w:eastAsia="黑体"/>
                <w:b/>
                <w:color w:val="000000"/>
                <w:sz w:val="18"/>
                <w:szCs w:val="18"/>
                <w:highlight w:val="none"/>
              </w:rPr>
            </w:pPr>
          </w:p>
          <w:p>
            <w:pPr>
              <w:keepNext/>
              <w:keepLines w:val="0"/>
              <w:pageBreakBefore w:val="0"/>
              <w:widowControl w:val="0"/>
              <w:topLinePunct w:val="0"/>
              <w:bidi w:val="0"/>
              <w:jc w:val="center"/>
              <w:rPr>
                <w:rFonts w:hint="eastAsia" w:ascii="黑体" w:eastAsia="黑体"/>
                <w:b/>
                <w:color w:val="000000"/>
                <w:sz w:val="18"/>
                <w:szCs w:val="18"/>
                <w:highlight w:val="none"/>
              </w:rPr>
            </w:pPr>
            <w:r>
              <w:rPr>
                <w:rFonts w:hint="eastAsia" w:ascii="黑体" w:eastAsia="黑体"/>
                <w:b/>
                <w:color w:val="000000"/>
                <w:sz w:val="18"/>
                <w:szCs w:val="18"/>
                <w:highlight w:val="none"/>
              </w:rPr>
              <w:t>2．设施条件</w:t>
            </w:r>
          </w:p>
          <w:p>
            <w:pPr>
              <w:keepNext/>
              <w:keepLines w:val="0"/>
              <w:pageBreakBefore w:val="0"/>
              <w:widowControl w:val="0"/>
              <w:topLinePunct w:val="0"/>
              <w:bidi w:val="0"/>
              <w:jc w:val="center"/>
              <w:rPr>
                <w:rFonts w:ascii="黑体" w:eastAsia="黑体"/>
                <w:b/>
                <w:color w:val="000000"/>
                <w:sz w:val="18"/>
                <w:szCs w:val="18"/>
                <w:highlight w:val="none"/>
              </w:rPr>
            </w:pPr>
            <w:r>
              <w:rPr>
                <w:rFonts w:hint="eastAsia" w:ascii="黑体" w:eastAsia="黑体"/>
                <w:b/>
                <w:color w:val="000000"/>
                <w:sz w:val="18"/>
                <w:szCs w:val="18"/>
                <w:highlight w:val="none"/>
              </w:rPr>
              <w:t>（30分）</w:t>
            </w:r>
          </w:p>
          <w:p>
            <w:pPr>
              <w:keepNext/>
              <w:keepLines w:val="0"/>
              <w:pageBreakBefore w:val="0"/>
              <w:widowControl w:val="0"/>
              <w:topLinePunct w:val="0"/>
              <w:bidi w:val="0"/>
              <w:jc w:val="center"/>
              <w:rPr>
                <w:rFonts w:ascii="黑体" w:eastAsia="黑体"/>
                <w:b/>
                <w:color w:val="000000"/>
                <w:sz w:val="18"/>
                <w:szCs w:val="18"/>
                <w:highlight w:val="none"/>
              </w:rPr>
            </w:pPr>
          </w:p>
          <w:p>
            <w:pPr>
              <w:keepNext/>
              <w:keepLines w:val="0"/>
              <w:pageBreakBefore w:val="0"/>
              <w:widowControl w:val="0"/>
              <w:topLinePunct w:val="0"/>
              <w:bidi w:val="0"/>
              <w:jc w:val="center"/>
              <w:rPr>
                <w:rFonts w:ascii="黑体" w:eastAsia="黑体"/>
                <w:b/>
                <w:color w:val="000000"/>
                <w:sz w:val="18"/>
                <w:szCs w:val="18"/>
                <w:highlight w:val="none"/>
              </w:rPr>
            </w:pPr>
          </w:p>
        </w:tc>
        <w:tc>
          <w:tcPr>
            <w:tcW w:w="1136" w:type="dxa"/>
            <w:noWrap w:val="0"/>
            <w:vAlign w:val="center"/>
          </w:tcPr>
          <w:p>
            <w:pPr>
              <w:keepNext/>
              <w:keepLines w:val="0"/>
              <w:pageBreakBefore w:val="0"/>
              <w:widowControl w:val="0"/>
              <w:topLinePunct w:val="0"/>
              <w:bidi w:val="0"/>
              <w:jc w:val="center"/>
              <w:rPr>
                <w:rFonts w:hint="eastAsia" w:ascii="仿宋_GB2312" w:hAnsi="仿宋_GB2312" w:eastAsia="仿宋_GB2312" w:cs="仿宋_GB2312"/>
                <w:bCs/>
                <w:color w:val="000000"/>
                <w:sz w:val="18"/>
                <w:szCs w:val="18"/>
                <w:highlight w:val="none"/>
              </w:rPr>
            </w:pPr>
          </w:p>
          <w:p>
            <w:pPr>
              <w:keepNext/>
              <w:keepLines w:val="0"/>
              <w:pageBreakBefore w:val="0"/>
              <w:widowControl w:val="0"/>
              <w:topLinePunct w:val="0"/>
              <w:bidi w:val="0"/>
              <w:jc w:val="center"/>
              <w:rPr>
                <w:rFonts w:hint="eastAsia" w:ascii="仿宋_GB2312" w:hAnsi="仿宋_GB2312" w:eastAsia="仿宋_GB2312" w:cs="仿宋_GB2312"/>
                <w:bCs/>
                <w:color w:val="000000"/>
                <w:sz w:val="18"/>
                <w:szCs w:val="18"/>
                <w:highlight w:val="none"/>
              </w:rPr>
            </w:pPr>
            <w:r>
              <w:rPr>
                <w:rFonts w:hint="eastAsia" w:ascii="仿宋_GB2312" w:hAnsi="仿宋_GB2312" w:eastAsia="仿宋_GB2312" w:cs="仿宋_GB2312"/>
                <w:bCs/>
                <w:color w:val="000000"/>
                <w:sz w:val="18"/>
                <w:szCs w:val="18"/>
                <w:highlight w:val="none"/>
              </w:rPr>
              <w:t>基地规模</w:t>
            </w:r>
          </w:p>
          <w:p>
            <w:pPr>
              <w:keepNext/>
              <w:keepLines w:val="0"/>
              <w:pageBreakBefore w:val="0"/>
              <w:widowControl w:val="0"/>
              <w:topLinePunct w:val="0"/>
              <w:bidi w:val="0"/>
              <w:jc w:val="center"/>
              <w:rPr>
                <w:rFonts w:hint="eastAsia" w:ascii="仿宋_GB2312" w:hAnsi="仿宋_GB2312" w:eastAsia="仿宋_GB2312" w:cs="仿宋_GB2312"/>
                <w:bCs/>
                <w:color w:val="000000"/>
                <w:sz w:val="18"/>
                <w:szCs w:val="18"/>
                <w:highlight w:val="none"/>
              </w:rPr>
            </w:pPr>
            <w:r>
              <w:rPr>
                <w:rFonts w:hint="eastAsia" w:ascii="仿宋_GB2312" w:hAnsi="仿宋_GB2312" w:eastAsia="仿宋_GB2312" w:cs="仿宋_GB2312"/>
                <w:bCs/>
                <w:color w:val="000000"/>
                <w:sz w:val="18"/>
                <w:szCs w:val="18"/>
                <w:highlight w:val="none"/>
              </w:rPr>
              <w:t>（10分）</w:t>
            </w:r>
          </w:p>
        </w:tc>
        <w:tc>
          <w:tcPr>
            <w:tcW w:w="4120" w:type="dxa"/>
            <w:noWrap w:val="0"/>
            <w:vAlign w:val="center"/>
          </w:tcPr>
          <w:p>
            <w:pPr>
              <w:pStyle w:val="7"/>
              <w:keepNext/>
              <w:keepLines w:val="0"/>
              <w:pageBreakBefore w:val="0"/>
              <w:widowControl w:val="0"/>
              <w:topLinePunct w:val="0"/>
              <w:bidi w:val="0"/>
              <w:spacing w:before="0" w:beforeAutospacing="0" w:after="0" w:afterAutospacing="0"/>
              <w:rPr>
                <w:rFonts w:hint="eastAsia" w:ascii="仿宋_GB2312" w:hAnsi="仿宋_GB2312" w:eastAsia="仿宋_GB2312" w:cs="仿宋_GB2312"/>
                <w:bCs/>
                <w:color w:val="000000"/>
                <w:kern w:val="2"/>
                <w:sz w:val="18"/>
                <w:szCs w:val="18"/>
                <w:highlight w:val="none"/>
              </w:rPr>
            </w:pPr>
            <w:r>
              <w:rPr>
                <w:rFonts w:hint="eastAsia" w:ascii="仿宋_GB2312" w:hAnsi="仿宋_GB2312" w:eastAsia="仿宋_GB2312" w:cs="仿宋_GB2312"/>
                <w:bCs/>
                <w:color w:val="000000"/>
                <w:kern w:val="2"/>
                <w:sz w:val="18"/>
                <w:szCs w:val="18"/>
                <w:highlight w:val="none"/>
              </w:rPr>
              <w:t>占地面积20亩以上，能同时接待300名以上中小学生参加劳动实践教育活动，室内活动场所人均使用面积达到3平方米以上。</w:t>
            </w:r>
          </w:p>
        </w:tc>
        <w:tc>
          <w:tcPr>
            <w:tcW w:w="8056" w:type="dxa"/>
            <w:noWrap w:val="0"/>
            <w:vAlign w:val="center"/>
          </w:tcPr>
          <w:p>
            <w:pPr>
              <w:pStyle w:val="7"/>
              <w:keepNext/>
              <w:keepLines w:val="0"/>
              <w:pageBreakBefore w:val="0"/>
              <w:widowControl w:val="0"/>
              <w:numPr>
                <w:ilvl w:val="0"/>
                <w:numId w:val="0"/>
              </w:numPr>
              <w:topLinePunct w:val="0"/>
              <w:bidi w:val="0"/>
              <w:spacing w:before="0" w:beforeAutospacing="0" w:after="0" w:afterAutospacing="0"/>
              <w:ind w:leftChars="0" w:right="0" w:rightChars="0"/>
              <w:rPr>
                <w:rFonts w:hint="eastAsia" w:ascii="仿宋_GB2312" w:hAnsi="仿宋_GB2312" w:eastAsia="仿宋_GB2312" w:cs="仿宋_GB2312"/>
                <w:bCs/>
                <w:color w:val="000000"/>
                <w:kern w:val="2"/>
                <w:sz w:val="18"/>
                <w:szCs w:val="18"/>
                <w:highlight w:val="none"/>
              </w:rPr>
            </w:pPr>
            <w:r>
              <w:rPr>
                <w:rFonts w:hint="eastAsia" w:ascii="仿宋_GB2312" w:hAnsi="仿宋_GB2312" w:eastAsia="仿宋_GB2312" w:cs="仿宋_GB2312"/>
                <w:bCs/>
                <w:color w:val="000000"/>
                <w:sz w:val="18"/>
                <w:szCs w:val="18"/>
                <w:highlight w:val="none"/>
              </w:rPr>
              <w:t>①</w:t>
            </w:r>
            <w:r>
              <w:rPr>
                <w:rFonts w:hint="eastAsia" w:ascii="仿宋_GB2312" w:hAnsi="仿宋_GB2312" w:eastAsia="仿宋_GB2312" w:cs="仿宋_GB2312"/>
                <w:bCs/>
                <w:color w:val="000000"/>
                <w:sz w:val="18"/>
                <w:szCs w:val="18"/>
                <w:highlight w:val="none"/>
                <w:lang w:val="en-US" w:eastAsia="zh-CN"/>
              </w:rPr>
              <w:t>占地</w:t>
            </w:r>
            <w:r>
              <w:rPr>
                <w:rFonts w:hint="eastAsia" w:ascii="仿宋_GB2312" w:hAnsi="仿宋_GB2312" w:eastAsia="仿宋_GB2312" w:cs="仿宋_GB2312"/>
                <w:bCs/>
                <w:color w:val="000000"/>
                <w:kern w:val="2"/>
                <w:sz w:val="18"/>
                <w:szCs w:val="18"/>
                <w:highlight w:val="none"/>
              </w:rPr>
              <w:t>面积20亩以上（达标的计5分，达80%计3分、达60%计1分）；</w:t>
            </w:r>
          </w:p>
          <w:p>
            <w:pPr>
              <w:pStyle w:val="7"/>
              <w:keepNext/>
              <w:keepLines w:val="0"/>
              <w:pageBreakBefore w:val="0"/>
              <w:widowControl w:val="0"/>
              <w:topLinePunct w:val="0"/>
              <w:bidi w:val="0"/>
              <w:spacing w:before="0" w:beforeAutospacing="0" w:after="0" w:afterAutospacing="0"/>
              <w:rPr>
                <w:rFonts w:hint="eastAsia" w:ascii="仿宋_GB2312" w:hAnsi="仿宋_GB2312" w:eastAsia="仿宋_GB2312" w:cs="仿宋_GB2312"/>
                <w:bCs/>
                <w:color w:val="000000"/>
                <w:kern w:val="2"/>
                <w:sz w:val="18"/>
                <w:szCs w:val="18"/>
                <w:highlight w:val="none"/>
                <w:lang w:val="en-US" w:eastAsia="zh-CN" w:bidi="ar-SA"/>
              </w:rPr>
            </w:pPr>
            <w:r>
              <w:rPr>
                <w:rFonts w:hint="eastAsia" w:ascii="仿宋_GB2312" w:hAnsi="仿宋_GB2312" w:eastAsia="仿宋_GB2312" w:cs="仿宋_GB2312"/>
                <w:bCs/>
                <w:color w:val="000000"/>
                <w:kern w:val="2"/>
                <w:sz w:val="18"/>
                <w:szCs w:val="18"/>
                <w:highlight w:val="none"/>
              </w:rPr>
              <w:t>②</w:t>
            </w:r>
            <w:r>
              <w:rPr>
                <w:rFonts w:hint="eastAsia" w:ascii="仿宋_GB2312" w:hAnsi="仿宋_GB2312" w:eastAsia="仿宋_GB2312" w:cs="仿宋_GB2312"/>
                <w:bCs/>
                <w:color w:val="000000"/>
                <w:kern w:val="2"/>
                <w:sz w:val="18"/>
                <w:szCs w:val="18"/>
                <w:highlight w:val="none"/>
                <w:lang w:val="en-US" w:eastAsia="zh-CN" w:bidi="ar-SA"/>
              </w:rPr>
              <w:t>有可供300名以上学生听课学习、劳动服务体验、休息的场地，功用齐全、布局合理（3分）；</w:t>
            </w:r>
          </w:p>
          <w:p>
            <w:pPr>
              <w:pStyle w:val="7"/>
              <w:keepNext/>
              <w:keepLines w:val="0"/>
              <w:pageBreakBefore w:val="0"/>
              <w:widowControl w:val="0"/>
              <w:topLinePunct w:val="0"/>
              <w:bidi w:val="0"/>
              <w:spacing w:before="0" w:beforeAutospacing="0" w:after="0" w:afterAutospacing="0"/>
              <w:rPr>
                <w:rFonts w:hint="eastAsia" w:ascii="仿宋_GB2312" w:hAnsi="仿宋_GB2312" w:eastAsia="仿宋_GB2312" w:cs="仿宋_GB2312"/>
                <w:bCs/>
                <w:color w:val="000000"/>
                <w:kern w:val="2"/>
                <w:sz w:val="18"/>
                <w:szCs w:val="18"/>
                <w:highlight w:val="none"/>
              </w:rPr>
            </w:pPr>
            <w:r>
              <w:rPr>
                <w:rFonts w:hint="eastAsia" w:ascii="仿宋_GB2312" w:hAnsi="仿宋_GB2312" w:eastAsia="仿宋_GB2312" w:cs="仿宋_GB2312"/>
                <w:bCs/>
                <w:color w:val="000000"/>
                <w:kern w:val="2"/>
                <w:sz w:val="18"/>
                <w:szCs w:val="18"/>
                <w:highlight w:val="none"/>
              </w:rPr>
              <w:t>③建筑面积达标，室内场所</w:t>
            </w:r>
            <w:r>
              <w:rPr>
                <w:rFonts w:hint="eastAsia" w:ascii="仿宋_GB2312" w:hAnsi="仿宋_GB2312" w:eastAsia="仿宋_GB2312" w:cs="仿宋_GB2312"/>
                <w:bCs/>
                <w:color w:val="000000"/>
                <w:kern w:val="2"/>
                <w:sz w:val="18"/>
                <w:szCs w:val="18"/>
                <w:highlight w:val="none"/>
                <w:lang w:val="en-US" w:eastAsia="zh-CN"/>
              </w:rPr>
              <w:t>的</w:t>
            </w:r>
            <w:r>
              <w:rPr>
                <w:rFonts w:hint="eastAsia" w:ascii="仿宋_GB2312" w:hAnsi="仿宋_GB2312" w:eastAsia="仿宋_GB2312" w:cs="仿宋_GB2312"/>
                <w:bCs/>
                <w:color w:val="000000"/>
                <w:kern w:val="2"/>
                <w:sz w:val="18"/>
                <w:szCs w:val="18"/>
                <w:highlight w:val="none"/>
              </w:rPr>
              <w:t>人均使用面积达到3平方米以上（2分）。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47" w:type="dxa"/>
            <w:vMerge w:val="continue"/>
            <w:noWrap w:val="0"/>
            <w:vAlign w:val="center"/>
          </w:tcPr>
          <w:p>
            <w:pPr>
              <w:keepNext/>
              <w:keepLines w:val="0"/>
              <w:pageBreakBefore w:val="0"/>
              <w:widowControl w:val="0"/>
              <w:topLinePunct w:val="0"/>
              <w:bidi w:val="0"/>
              <w:jc w:val="center"/>
              <w:rPr>
                <w:rFonts w:ascii="黑体" w:eastAsia="黑体"/>
                <w:b/>
                <w:color w:val="000000"/>
                <w:sz w:val="18"/>
                <w:szCs w:val="18"/>
                <w:highlight w:val="none"/>
              </w:rPr>
            </w:pPr>
          </w:p>
        </w:tc>
        <w:tc>
          <w:tcPr>
            <w:tcW w:w="1136" w:type="dxa"/>
            <w:noWrap w:val="0"/>
            <w:vAlign w:val="center"/>
          </w:tcPr>
          <w:p>
            <w:pPr>
              <w:keepNext/>
              <w:keepLines w:val="0"/>
              <w:pageBreakBefore w:val="0"/>
              <w:widowControl w:val="0"/>
              <w:topLinePunct w:val="0"/>
              <w:bidi w:val="0"/>
              <w:jc w:val="center"/>
              <w:rPr>
                <w:rFonts w:hint="eastAsia" w:ascii="仿宋_GB2312" w:hAnsi="仿宋_GB2312" w:eastAsia="仿宋_GB2312" w:cs="仿宋_GB2312"/>
                <w:bCs/>
                <w:color w:val="000000"/>
                <w:sz w:val="18"/>
                <w:szCs w:val="18"/>
                <w:highlight w:val="none"/>
              </w:rPr>
            </w:pPr>
            <w:r>
              <w:rPr>
                <w:rFonts w:hint="eastAsia" w:ascii="仿宋_GB2312" w:hAnsi="仿宋_GB2312" w:eastAsia="仿宋_GB2312" w:cs="仿宋_GB2312"/>
                <w:bCs/>
                <w:color w:val="000000"/>
                <w:sz w:val="18"/>
                <w:szCs w:val="18"/>
                <w:highlight w:val="none"/>
              </w:rPr>
              <w:t>配套设施（10分）</w:t>
            </w:r>
          </w:p>
        </w:tc>
        <w:tc>
          <w:tcPr>
            <w:tcW w:w="4120" w:type="dxa"/>
            <w:noWrap w:val="0"/>
            <w:vAlign w:val="center"/>
          </w:tcPr>
          <w:p>
            <w:pPr>
              <w:pStyle w:val="7"/>
              <w:keepNext/>
              <w:keepLines w:val="0"/>
              <w:pageBreakBefore w:val="0"/>
              <w:widowControl w:val="0"/>
              <w:topLinePunct w:val="0"/>
              <w:bidi w:val="0"/>
              <w:spacing w:before="0" w:beforeAutospacing="0" w:after="0" w:afterAutospacing="0"/>
              <w:rPr>
                <w:rFonts w:hint="eastAsia" w:ascii="仿宋_GB2312" w:hAnsi="仿宋_GB2312" w:eastAsia="仿宋_GB2312" w:cs="仿宋_GB2312"/>
                <w:bCs/>
                <w:color w:val="000000"/>
                <w:kern w:val="2"/>
                <w:sz w:val="18"/>
                <w:szCs w:val="18"/>
                <w:highlight w:val="none"/>
              </w:rPr>
            </w:pPr>
            <w:r>
              <w:rPr>
                <w:rFonts w:hint="eastAsia" w:ascii="仿宋_GB2312" w:hAnsi="仿宋_GB2312" w:eastAsia="仿宋_GB2312" w:cs="仿宋_GB2312"/>
                <w:bCs/>
                <w:color w:val="000000"/>
                <w:kern w:val="2"/>
                <w:sz w:val="18"/>
                <w:szCs w:val="18"/>
                <w:highlight w:val="none"/>
              </w:rPr>
              <w:t>相关基础设施配套齐全、布局科学合理，相关的教学仪器、劳动工具、设施设备性能完好，可供中小学生开展劳动实践的项目内容多、种类较为齐全。</w:t>
            </w:r>
          </w:p>
        </w:tc>
        <w:tc>
          <w:tcPr>
            <w:tcW w:w="8056" w:type="dxa"/>
            <w:noWrap w:val="0"/>
            <w:vAlign w:val="center"/>
          </w:tcPr>
          <w:p>
            <w:pPr>
              <w:keepNext/>
              <w:keepLines w:val="0"/>
              <w:pageBreakBefore w:val="0"/>
              <w:widowControl w:val="0"/>
              <w:numPr>
                <w:ilvl w:val="0"/>
                <w:numId w:val="0"/>
              </w:numPr>
              <w:topLinePunct w:val="0"/>
              <w:bidi w:val="0"/>
              <w:ind w:leftChars="0"/>
              <w:jc w:val="left"/>
              <w:rPr>
                <w:rFonts w:hint="eastAsia" w:ascii="仿宋_GB2312" w:hAnsi="仿宋_GB2312" w:eastAsia="仿宋_GB2312" w:cs="仿宋_GB2312"/>
                <w:bCs/>
                <w:color w:val="000000"/>
                <w:kern w:val="2"/>
                <w:sz w:val="18"/>
                <w:szCs w:val="18"/>
                <w:highlight w:val="none"/>
                <w:lang w:val="en-US" w:eastAsia="zh-CN" w:bidi="ar-SA"/>
              </w:rPr>
            </w:pPr>
            <w:r>
              <w:rPr>
                <w:rFonts w:hint="eastAsia" w:ascii="仿宋_GB2312" w:hAnsi="仿宋_GB2312" w:eastAsia="仿宋_GB2312" w:cs="仿宋_GB2312"/>
                <w:bCs/>
                <w:color w:val="000000"/>
                <w:sz w:val="18"/>
                <w:szCs w:val="18"/>
                <w:highlight w:val="none"/>
              </w:rPr>
              <w:t>①</w:t>
            </w:r>
            <w:r>
              <w:rPr>
                <w:rFonts w:hint="eastAsia" w:ascii="仿宋_GB2312" w:hAnsi="仿宋_GB2312" w:eastAsia="仿宋_GB2312" w:cs="仿宋_GB2312"/>
                <w:bCs/>
                <w:color w:val="000000"/>
                <w:sz w:val="18"/>
                <w:szCs w:val="18"/>
                <w:highlight w:val="none"/>
                <w:lang w:val="en-US" w:eastAsia="zh-CN"/>
              </w:rPr>
              <w:t>有</w:t>
            </w:r>
            <w:r>
              <w:rPr>
                <w:rFonts w:hint="eastAsia" w:ascii="仿宋_GB2312" w:hAnsi="仿宋_GB2312" w:eastAsia="仿宋_GB2312" w:cs="仿宋_GB2312"/>
                <w:bCs/>
                <w:color w:val="000000"/>
                <w:kern w:val="2"/>
                <w:sz w:val="18"/>
                <w:szCs w:val="18"/>
                <w:highlight w:val="none"/>
                <w:lang w:val="en-US" w:eastAsia="zh-CN" w:bidi="ar-SA"/>
              </w:rPr>
              <w:t>供学生开展学农、学工和服务性劳动等劳动场所（根据不同类型配套）（5分）；</w:t>
            </w:r>
          </w:p>
          <w:p>
            <w:pPr>
              <w:pStyle w:val="7"/>
              <w:keepNext/>
              <w:keepLines w:val="0"/>
              <w:pageBreakBefore w:val="0"/>
              <w:widowControl w:val="0"/>
              <w:topLinePunct w:val="0"/>
              <w:bidi w:val="0"/>
              <w:spacing w:before="0" w:beforeAutospacing="0" w:after="0" w:afterAutospacing="0"/>
              <w:rPr>
                <w:rFonts w:hint="eastAsia" w:ascii="仿宋_GB2312" w:hAnsi="仿宋_GB2312" w:eastAsia="仿宋_GB2312" w:cs="仿宋_GB2312"/>
                <w:bCs/>
                <w:color w:val="000000"/>
                <w:kern w:val="2"/>
                <w:sz w:val="18"/>
                <w:szCs w:val="18"/>
                <w:highlight w:val="none"/>
              </w:rPr>
            </w:pPr>
            <w:r>
              <w:rPr>
                <w:rFonts w:hint="eastAsia" w:ascii="仿宋_GB2312" w:hAnsi="仿宋_GB2312" w:eastAsia="仿宋_GB2312" w:cs="仿宋_GB2312"/>
                <w:bCs/>
                <w:color w:val="000000"/>
                <w:kern w:val="2"/>
                <w:sz w:val="18"/>
                <w:szCs w:val="18"/>
                <w:highlight w:val="none"/>
              </w:rPr>
              <w:t>②配备</w:t>
            </w:r>
            <w:r>
              <w:rPr>
                <w:rFonts w:hint="eastAsia" w:ascii="仿宋_GB2312" w:hAnsi="仿宋_GB2312" w:eastAsia="仿宋_GB2312" w:cs="仿宋_GB2312"/>
                <w:bCs/>
                <w:color w:val="000000"/>
                <w:kern w:val="2"/>
                <w:sz w:val="18"/>
                <w:szCs w:val="18"/>
                <w:highlight w:val="none"/>
                <w:lang w:val="en-US" w:eastAsia="zh-CN"/>
              </w:rPr>
              <w:t>相应的</w:t>
            </w:r>
            <w:r>
              <w:rPr>
                <w:rFonts w:hint="eastAsia" w:ascii="仿宋_GB2312" w:hAnsi="仿宋_GB2312" w:eastAsia="仿宋_GB2312" w:cs="仿宋_GB2312"/>
                <w:bCs/>
                <w:color w:val="000000"/>
                <w:kern w:val="2"/>
                <w:sz w:val="18"/>
                <w:szCs w:val="18"/>
                <w:highlight w:val="none"/>
              </w:rPr>
              <w:t>教学</w:t>
            </w:r>
            <w:r>
              <w:rPr>
                <w:rFonts w:hint="eastAsia" w:ascii="仿宋_GB2312" w:hAnsi="仿宋_GB2312" w:eastAsia="仿宋_GB2312" w:cs="仿宋_GB2312"/>
                <w:bCs/>
                <w:color w:val="000000"/>
                <w:kern w:val="2"/>
                <w:sz w:val="18"/>
                <w:szCs w:val="18"/>
                <w:highlight w:val="none"/>
                <w:lang w:val="en-US" w:eastAsia="zh-CN"/>
              </w:rPr>
              <w:t>设备或</w:t>
            </w:r>
            <w:r>
              <w:rPr>
                <w:rFonts w:hint="eastAsia" w:ascii="仿宋_GB2312" w:hAnsi="仿宋_GB2312" w:eastAsia="仿宋_GB2312" w:cs="仿宋_GB2312"/>
                <w:bCs/>
                <w:color w:val="000000"/>
                <w:kern w:val="2"/>
                <w:sz w:val="18"/>
                <w:szCs w:val="18"/>
                <w:highlight w:val="none"/>
              </w:rPr>
              <w:t>劳动工具</w:t>
            </w:r>
            <w:r>
              <w:rPr>
                <w:rFonts w:hint="eastAsia" w:ascii="仿宋_GB2312" w:hAnsi="仿宋_GB2312" w:eastAsia="仿宋_GB2312" w:cs="仿宋_GB2312"/>
                <w:bCs/>
                <w:color w:val="000000"/>
                <w:kern w:val="2"/>
                <w:sz w:val="18"/>
                <w:szCs w:val="18"/>
                <w:highlight w:val="none"/>
                <w:lang w:eastAsia="zh-CN"/>
              </w:rPr>
              <w:t>、服务用具</w:t>
            </w:r>
            <w:r>
              <w:rPr>
                <w:rFonts w:hint="eastAsia" w:ascii="仿宋_GB2312" w:hAnsi="仿宋_GB2312" w:eastAsia="仿宋_GB2312" w:cs="仿宋_GB2312"/>
                <w:bCs/>
                <w:color w:val="000000"/>
                <w:kern w:val="2"/>
                <w:sz w:val="18"/>
                <w:szCs w:val="18"/>
                <w:highlight w:val="none"/>
              </w:rPr>
              <w:t>，包括多媒体教学</w:t>
            </w:r>
            <w:r>
              <w:rPr>
                <w:rFonts w:hint="eastAsia" w:ascii="仿宋_GB2312" w:hAnsi="仿宋_GB2312" w:eastAsia="仿宋_GB2312" w:cs="仿宋_GB2312"/>
                <w:bCs/>
                <w:color w:val="000000"/>
                <w:kern w:val="2"/>
                <w:sz w:val="18"/>
                <w:szCs w:val="18"/>
                <w:highlight w:val="none"/>
                <w:lang w:val="en-US" w:eastAsia="zh-CN"/>
              </w:rPr>
              <w:t>设施</w:t>
            </w:r>
            <w:r>
              <w:rPr>
                <w:rFonts w:hint="eastAsia" w:ascii="仿宋_GB2312" w:hAnsi="仿宋_GB2312" w:eastAsia="仿宋_GB2312" w:cs="仿宋_GB2312"/>
                <w:bCs/>
                <w:color w:val="000000"/>
                <w:kern w:val="2"/>
                <w:sz w:val="18"/>
                <w:szCs w:val="18"/>
                <w:highlight w:val="none"/>
              </w:rPr>
              <w:t>、实验仪器以及基本劳动工具</w:t>
            </w:r>
            <w:r>
              <w:rPr>
                <w:rFonts w:hint="eastAsia" w:ascii="仿宋_GB2312" w:hAnsi="仿宋_GB2312" w:eastAsia="仿宋_GB2312" w:cs="仿宋_GB2312"/>
                <w:bCs/>
                <w:color w:val="000000"/>
                <w:kern w:val="2"/>
                <w:sz w:val="18"/>
                <w:szCs w:val="18"/>
                <w:highlight w:val="none"/>
                <w:lang w:eastAsia="zh-CN"/>
              </w:rPr>
              <w:t>、用具</w:t>
            </w:r>
            <w:r>
              <w:rPr>
                <w:rFonts w:hint="eastAsia" w:ascii="仿宋_GB2312" w:hAnsi="仿宋_GB2312" w:eastAsia="仿宋_GB2312" w:cs="仿宋_GB2312"/>
                <w:bCs/>
                <w:color w:val="000000"/>
                <w:kern w:val="2"/>
                <w:sz w:val="18"/>
                <w:szCs w:val="18"/>
                <w:highlight w:val="none"/>
              </w:rPr>
              <w:t>（</w:t>
            </w:r>
            <w:r>
              <w:rPr>
                <w:rFonts w:hint="eastAsia" w:ascii="仿宋_GB2312" w:hAnsi="仿宋_GB2312" w:eastAsia="仿宋_GB2312" w:cs="仿宋_GB2312"/>
                <w:bCs/>
                <w:color w:val="000000"/>
                <w:kern w:val="2"/>
                <w:sz w:val="18"/>
                <w:szCs w:val="18"/>
                <w:highlight w:val="none"/>
                <w:lang w:val="en-US" w:eastAsia="zh-CN"/>
              </w:rPr>
              <w:t>5</w:t>
            </w:r>
            <w:r>
              <w:rPr>
                <w:rFonts w:hint="eastAsia" w:ascii="仿宋_GB2312" w:hAnsi="仿宋_GB2312" w:eastAsia="仿宋_GB2312" w:cs="仿宋_GB2312"/>
                <w:bCs/>
                <w:color w:val="000000"/>
                <w:kern w:val="2"/>
                <w:sz w:val="18"/>
                <w:szCs w:val="1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147" w:type="dxa"/>
            <w:vMerge w:val="continue"/>
            <w:noWrap w:val="0"/>
            <w:vAlign w:val="center"/>
          </w:tcPr>
          <w:p>
            <w:pPr>
              <w:keepNext/>
              <w:keepLines w:val="0"/>
              <w:pageBreakBefore w:val="0"/>
              <w:widowControl w:val="0"/>
              <w:topLinePunct w:val="0"/>
              <w:bidi w:val="0"/>
              <w:jc w:val="center"/>
              <w:rPr>
                <w:rFonts w:ascii="黑体" w:eastAsia="黑体"/>
                <w:b/>
                <w:color w:val="000000"/>
                <w:sz w:val="18"/>
                <w:szCs w:val="18"/>
                <w:highlight w:val="none"/>
              </w:rPr>
            </w:pPr>
          </w:p>
        </w:tc>
        <w:tc>
          <w:tcPr>
            <w:tcW w:w="1136" w:type="dxa"/>
            <w:noWrap w:val="0"/>
            <w:vAlign w:val="center"/>
          </w:tcPr>
          <w:p>
            <w:pPr>
              <w:keepNext/>
              <w:keepLines w:val="0"/>
              <w:pageBreakBefore w:val="0"/>
              <w:widowControl w:val="0"/>
              <w:topLinePunct w:val="0"/>
              <w:bidi w:val="0"/>
              <w:jc w:val="center"/>
              <w:rPr>
                <w:rFonts w:hint="eastAsia" w:ascii="仿宋_GB2312" w:hAnsi="仿宋_GB2312" w:eastAsia="仿宋_GB2312" w:cs="仿宋_GB2312"/>
                <w:bCs/>
                <w:color w:val="000000"/>
                <w:sz w:val="18"/>
                <w:szCs w:val="18"/>
                <w:highlight w:val="none"/>
              </w:rPr>
            </w:pPr>
            <w:r>
              <w:rPr>
                <w:rFonts w:hint="eastAsia" w:ascii="仿宋_GB2312" w:hAnsi="仿宋_GB2312" w:eastAsia="仿宋_GB2312" w:cs="仿宋_GB2312"/>
                <w:bCs/>
                <w:color w:val="000000"/>
                <w:sz w:val="18"/>
                <w:szCs w:val="18"/>
                <w:highlight w:val="none"/>
              </w:rPr>
              <w:t>安全措施（10分）</w:t>
            </w:r>
          </w:p>
        </w:tc>
        <w:tc>
          <w:tcPr>
            <w:tcW w:w="4120" w:type="dxa"/>
            <w:noWrap w:val="0"/>
            <w:vAlign w:val="center"/>
          </w:tcPr>
          <w:p>
            <w:pPr>
              <w:pStyle w:val="7"/>
              <w:keepNext/>
              <w:keepLines w:val="0"/>
              <w:pageBreakBefore w:val="0"/>
              <w:widowControl w:val="0"/>
              <w:topLinePunct w:val="0"/>
              <w:bidi w:val="0"/>
              <w:spacing w:before="0" w:beforeAutospacing="0" w:after="0" w:afterAutospacing="0"/>
              <w:rPr>
                <w:rFonts w:hint="eastAsia" w:ascii="仿宋_GB2312" w:hAnsi="仿宋_GB2312" w:eastAsia="仿宋_GB2312" w:cs="仿宋_GB2312"/>
                <w:bCs/>
                <w:color w:val="000000"/>
                <w:kern w:val="2"/>
                <w:sz w:val="18"/>
                <w:szCs w:val="18"/>
                <w:highlight w:val="none"/>
              </w:rPr>
            </w:pPr>
            <w:r>
              <w:rPr>
                <w:rFonts w:hint="eastAsia" w:ascii="仿宋_GB2312" w:hAnsi="仿宋_GB2312" w:eastAsia="仿宋_GB2312" w:cs="仿宋_GB2312"/>
                <w:bCs/>
                <w:color w:val="000000"/>
                <w:kern w:val="2"/>
                <w:sz w:val="18"/>
                <w:szCs w:val="18"/>
                <w:highlight w:val="none"/>
              </w:rPr>
              <w:t>坚持安全第一，基地符合公共场所安全的基本要求，有严格的安全管理措施，明确安全保障责任，有针对中小学生群体的特别安全管护措施，各类安全、监控设施设备运作良好。</w:t>
            </w:r>
          </w:p>
        </w:tc>
        <w:tc>
          <w:tcPr>
            <w:tcW w:w="8056" w:type="dxa"/>
            <w:noWrap w:val="0"/>
            <w:vAlign w:val="center"/>
          </w:tcPr>
          <w:p>
            <w:pPr>
              <w:pStyle w:val="7"/>
              <w:keepNext/>
              <w:keepLines w:val="0"/>
              <w:pageBreakBefore w:val="0"/>
              <w:widowControl w:val="0"/>
              <w:topLinePunct w:val="0"/>
              <w:bidi w:val="0"/>
              <w:spacing w:before="0" w:beforeAutospacing="0" w:after="0" w:afterAutospacing="0"/>
              <w:rPr>
                <w:rFonts w:hint="eastAsia" w:ascii="仿宋_GB2312" w:hAnsi="仿宋_GB2312" w:eastAsia="仿宋_GB2312" w:cs="仿宋_GB2312"/>
                <w:bCs/>
                <w:color w:val="000000"/>
                <w:sz w:val="18"/>
                <w:szCs w:val="18"/>
                <w:highlight w:val="none"/>
                <w:lang w:val="en-US" w:eastAsia="zh-CN"/>
              </w:rPr>
            </w:pPr>
            <w:r>
              <w:rPr>
                <w:rFonts w:hint="eastAsia" w:ascii="仿宋_GB2312" w:hAnsi="仿宋_GB2312" w:eastAsia="仿宋_GB2312" w:cs="仿宋_GB2312"/>
                <w:bCs/>
                <w:color w:val="000000"/>
                <w:sz w:val="18"/>
                <w:szCs w:val="18"/>
                <w:highlight w:val="none"/>
                <w:lang w:val="en-US" w:eastAsia="zh-CN"/>
              </w:rPr>
              <w:t>①教学楼、劳动场地、各种设施设备等均符合国家安全标准（3分）；</w:t>
            </w:r>
          </w:p>
          <w:p>
            <w:pPr>
              <w:pStyle w:val="7"/>
              <w:keepNext/>
              <w:keepLines w:val="0"/>
              <w:pageBreakBefore w:val="0"/>
              <w:widowControl w:val="0"/>
              <w:topLinePunct w:val="0"/>
              <w:bidi w:val="0"/>
              <w:spacing w:before="0" w:beforeAutospacing="0" w:after="0" w:afterAutospacing="0"/>
              <w:rPr>
                <w:rFonts w:hint="eastAsia" w:ascii="仿宋_GB2312" w:hAnsi="仿宋_GB2312" w:eastAsia="仿宋_GB2312" w:cs="仿宋_GB2312"/>
                <w:bCs/>
                <w:color w:val="000000"/>
                <w:sz w:val="18"/>
                <w:szCs w:val="18"/>
                <w:highlight w:val="none"/>
                <w:lang w:val="en-US" w:eastAsia="zh-CN"/>
              </w:rPr>
            </w:pPr>
            <w:r>
              <w:rPr>
                <w:rFonts w:hint="eastAsia" w:ascii="仿宋_GB2312" w:hAnsi="仿宋_GB2312" w:eastAsia="仿宋_GB2312" w:cs="仿宋_GB2312"/>
                <w:bCs/>
                <w:color w:val="000000"/>
                <w:sz w:val="18"/>
                <w:szCs w:val="18"/>
                <w:highlight w:val="none"/>
                <w:lang w:val="en-US" w:eastAsia="zh-CN"/>
              </w:rPr>
              <w:t>②室内外安装录像监控设备，全天候实时录像监控，工作正常（3分）；</w:t>
            </w:r>
          </w:p>
          <w:p>
            <w:pPr>
              <w:pStyle w:val="7"/>
              <w:keepNext/>
              <w:keepLines w:val="0"/>
              <w:pageBreakBefore w:val="0"/>
              <w:widowControl w:val="0"/>
              <w:topLinePunct w:val="0"/>
              <w:bidi w:val="0"/>
              <w:spacing w:before="0" w:beforeAutospacing="0" w:after="0" w:afterAutospacing="0"/>
              <w:rPr>
                <w:rFonts w:hint="eastAsia" w:ascii="仿宋_GB2312" w:hAnsi="仿宋_GB2312" w:eastAsia="仿宋_GB2312" w:cs="仿宋_GB2312"/>
                <w:bCs/>
                <w:color w:val="000000"/>
                <w:sz w:val="18"/>
                <w:szCs w:val="18"/>
                <w:highlight w:val="none"/>
                <w:lang w:val="en-US" w:eastAsia="zh-CN"/>
              </w:rPr>
            </w:pPr>
            <w:r>
              <w:rPr>
                <w:rFonts w:hint="eastAsia" w:ascii="仿宋_GB2312" w:hAnsi="仿宋_GB2312" w:eastAsia="仿宋_GB2312" w:cs="仿宋_GB2312"/>
                <w:bCs/>
                <w:color w:val="000000"/>
                <w:sz w:val="18"/>
                <w:szCs w:val="18"/>
                <w:highlight w:val="none"/>
                <w:lang w:val="en-US" w:eastAsia="zh-CN"/>
              </w:rPr>
              <w:t>③有安保室并配备2名以上的专职安保人员（2分）；</w:t>
            </w:r>
          </w:p>
          <w:p>
            <w:pPr>
              <w:pStyle w:val="7"/>
              <w:keepNext/>
              <w:keepLines w:val="0"/>
              <w:pageBreakBefore w:val="0"/>
              <w:widowControl w:val="0"/>
              <w:topLinePunct w:val="0"/>
              <w:bidi w:val="0"/>
              <w:spacing w:before="0" w:beforeAutospacing="0" w:after="0" w:afterAutospacing="0"/>
              <w:rPr>
                <w:rFonts w:hint="eastAsia" w:ascii="仿宋_GB2312" w:hAnsi="仿宋_GB2312" w:eastAsia="仿宋_GB2312" w:cs="仿宋_GB2312"/>
                <w:bCs/>
                <w:color w:val="000000"/>
                <w:sz w:val="18"/>
                <w:szCs w:val="18"/>
                <w:highlight w:val="none"/>
                <w:lang w:val="en-US" w:eastAsia="zh-CN"/>
              </w:rPr>
            </w:pPr>
            <w:r>
              <w:rPr>
                <w:rFonts w:hint="eastAsia" w:ascii="仿宋_GB2312" w:hAnsi="仿宋_GB2312" w:eastAsia="仿宋_GB2312" w:cs="仿宋_GB2312"/>
                <w:bCs/>
                <w:color w:val="000000"/>
                <w:sz w:val="18"/>
                <w:szCs w:val="18"/>
                <w:highlight w:val="none"/>
                <w:lang w:val="en-US" w:eastAsia="zh-CN"/>
              </w:rPr>
              <w:t>④有一般伤病医务室（周边有定点医院）（2分）。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147" w:type="dxa"/>
            <w:vMerge w:val="restart"/>
            <w:noWrap w:val="0"/>
            <w:vAlign w:val="center"/>
          </w:tcPr>
          <w:p>
            <w:pPr>
              <w:keepNext/>
              <w:keepLines w:val="0"/>
              <w:pageBreakBefore w:val="0"/>
              <w:widowControl w:val="0"/>
              <w:topLinePunct w:val="0"/>
              <w:bidi w:val="0"/>
              <w:rPr>
                <w:rFonts w:ascii="黑体" w:eastAsia="黑体"/>
                <w:b/>
                <w:color w:val="000000"/>
                <w:sz w:val="18"/>
                <w:szCs w:val="18"/>
                <w:highlight w:val="none"/>
              </w:rPr>
            </w:pPr>
            <w:r>
              <w:rPr>
                <w:rFonts w:hint="eastAsia" w:ascii="黑体" w:eastAsia="黑体"/>
                <w:b/>
                <w:color w:val="000000"/>
                <w:sz w:val="18"/>
                <w:szCs w:val="18"/>
                <w:highlight w:val="none"/>
              </w:rPr>
              <w:t>3</w:t>
            </w:r>
            <w:r>
              <w:rPr>
                <w:rFonts w:ascii="黑体" w:eastAsia="黑体"/>
                <w:b/>
                <w:color w:val="000000"/>
                <w:sz w:val="18"/>
                <w:szCs w:val="18"/>
                <w:highlight w:val="none"/>
              </w:rPr>
              <w:t>.</w:t>
            </w:r>
            <w:r>
              <w:rPr>
                <w:rFonts w:hint="eastAsia" w:ascii="黑体" w:eastAsia="黑体"/>
                <w:b/>
                <w:color w:val="000000"/>
                <w:sz w:val="18"/>
                <w:szCs w:val="18"/>
                <w:highlight w:val="none"/>
              </w:rPr>
              <w:t>教学活动</w:t>
            </w:r>
          </w:p>
          <w:p>
            <w:pPr>
              <w:keepNext/>
              <w:keepLines w:val="0"/>
              <w:pageBreakBefore w:val="0"/>
              <w:widowControl w:val="0"/>
              <w:topLinePunct w:val="0"/>
              <w:bidi w:val="0"/>
              <w:jc w:val="center"/>
              <w:rPr>
                <w:rFonts w:hint="eastAsia" w:ascii="黑体" w:eastAsia="黑体"/>
                <w:b/>
                <w:color w:val="000000"/>
                <w:sz w:val="18"/>
                <w:szCs w:val="18"/>
                <w:highlight w:val="none"/>
              </w:rPr>
            </w:pPr>
            <w:r>
              <w:rPr>
                <w:rFonts w:hint="eastAsia" w:ascii="黑体" w:eastAsia="黑体"/>
                <w:b/>
                <w:color w:val="000000"/>
                <w:sz w:val="18"/>
                <w:szCs w:val="18"/>
                <w:highlight w:val="none"/>
              </w:rPr>
              <w:t>（4</w:t>
            </w:r>
            <w:r>
              <w:rPr>
                <w:rFonts w:hint="eastAsia" w:ascii="黑体" w:eastAsia="黑体"/>
                <w:b/>
                <w:color w:val="000000"/>
                <w:sz w:val="18"/>
                <w:szCs w:val="18"/>
                <w:highlight w:val="none"/>
                <w:lang w:val="en-US" w:eastAsia="zh-CN"/>
              </w:rPr>
              <w:t>0</w:t>
            </w:r>
            <w:r>
              <w:rPr>
                <w:rFonts w:hint="eastAsia" w:ascii="黑体" w:eastAsia="黑体"/>
                <w:b/>
                <w:color w:val="000000"/>
                <w:sz w:val="18"/>
                <w:szCs w:val="18"/>
                <w:highlight w:val="none"/>
              </w:rPr>
              <w:t>分）</w:t>
            </w:r>
          </w:p>
        </w:tc>
        <w:tc>
          <w:tcPr>
            <w:tcW w:w="1136" w:type="dxa"/>
            <w:noWrap w:val="0"/>
            <w:vAlign w:val="center"/>
          </w:tcPr>
          <w:p>
            <w:pPr>
              <w:keepNext/>
              <w:keepLines w:val="0"/>
              <w:pageBreakBefore w:val="0"/>
              <w:widowControl w:val="0"/>
              <w:topLinePunct w:val="0"/>
              <w:bidi w:val="0"/>
              <w:jc w:val="center"/>
              <w:rPr>
                <w:rFonts w:hint="eastAsia" w:ascii="仿宋_GB2312" w:hAnsi="仿宋_GB2312" w:eastAsia="仿宋_GB2312" w:cs="仿宋_GB2312"/>
                <w:bCs/>
                <w:color w:val="000000"/>
                <w:sz w:val="18"/>
                <w:szCs w:val="18"/>
                <w:highlight w:val="none"/>
              </w:rPr>
            </w:pPr>
          </w:p>
          <w:p>
            <w:pPr>
              <w:keepNext/>
              <w:keepLines w:val="0"/>
              <w:pageBreakBefore w:val="0"/>
              <w:widowControl w:val="0"/>
              <w:topLinePunct w:val="0"/>
              <w:bidi w:val="0"/>
              <w:jc w:val="center"/>
              <w:rPr>
                <w:rFonts w:hint="eastAsia" w:ascii="仿宋_GB2312" w:hAnsi="仿宋_GB2312" w:eastAsia="仿宋_GB2312" w:cs="仿宋_GB2312"/>
                <w:bCs/>
                <w:color w:val="000000"/>
                <w:sz w:val="18"/>
                <w:szCs w:val="18"/>
                <w:highlight w:val="none"/>
              </w:rPr>
            </w:pPr>
            <w:r>
              <w:rPr>
                <w:rFonts w:hint="eastAsia" w:ascii="仿宋_GB2312" w:hAnsi="仿宋_GB2312" w:eastAsia="仿宋_GB2312" w:cs="仿宋_GB2312"/>
                <w:bCs/>
                <w:color w:val="000000"/>
                <w:sz w:val="18"/>
                <w:szCs w:val="18"/>
                <w:highlight w:val="none"/>
              </w:rPr>
              <w:t>课程设置</w:t>
            </w:r>
          </w:p>
          <w:p>
            <w:pPr>
              <w:keepNext/>
              <w:keepLines w:val="0"/>
              <w:pageBreakBefore w:val="0"/>
              <w:widowControl w:val="0"/>
              <w:topLinePunct w:val="0"/>
              <w:bidi w:val="0"/>
              <w:jc w:val="center"/>
              <w:rPr>
                <w:rFonts w:hint="eastAsia" w:ascii="仿宋_GB2312" w:hAnsi="仿宋_GB2312" w:eastAsia="仿宋_GB2312" w:cs="仿宋_GB2312"/>
                <w:bCs/>
                <w:color w:val="000000"/>
                <w:sz w:val="18"/>
                <w:szCs w:val="18"/>
                <w:highlight w:val="none"/>
              </w:rPr>
            </w:pPr>
            <w:r>
              <w:rPr>
                <w:rFonts w:hint="eastAsia" w:ascii="仿宋_GB2312" w:hAnsi="仿宋_GB2312" w:eastAsia="仿宋_GB2312" w:cs="仿宋_GB2312"/>
                <w:bCs/>
                <w:color w:val="000000"/>
                <w:sz w:val="18"/>
                <w:szCs w:val="18"/>
                <w:highlight w:val="none"/>
              </w:rPr>
              <w:t>（</w:t>
            </w:r>
            <w:r>
              <w:rPr>
                <w:rFonts w:hint="eastAsia" w:ascii="仿宋_GB2312" w:hAnsi="仿宋_GB2312" w:eastAsia="仿宋_GB2312" w:cs="仿宋_GB2312"/>
                <w:bCs/>
                <w:color w:val="000000"/>
                <w:sz w:val="18"/>
                <w:szCs w:val="18"/>
                <w:highlight w:val="none"/>
                <w:lang w:val="en-US" w:eastAsia="zh-CN"/>
              </w:rPr>
              <w:t>15</w:t>
            </w:r>
            <w:r>
              <w:rPr>
                <w:rFonts w:hint="eastAsia" w:ascii="仿宋_GB2312" w:hAnsi="仿宋_GB2312" w:eastAsia="仿宋_GB2312" w:cs="仿宋_GB2312"/>
                <w:bCs/>
                <w:color w:val="000000"/>
                <w:sz w:val="18"/>
                <w:szCs w:val="18"/>
                <w:highlight w:val="none"/>
              </w:rPr>
              <w:t>分）</w:t>
            </w:r>
          </w:p>
          <w:p>
            <w:pPr>
              <w:keepNext/>
              <w:keepLines w:val="0"/>
              <w:pageBreakBefore w:val="0"/>
              <w:widowControl w:val="0"/>
              <w:topLinePunct w:val="0"/>
              <w:bidi w:val="0"/>
              <w:jc w:val="center"/>
              <w:rPr>
                <w:rFonts w:hint="eastAsia" w:ascii="仿宋_GB2312" w:hAnsi="仿宋_GB2312" w:eastAsia="仿宋_GB2312" w:cs="仿宋_GB2312"/>
                <w:bCs/>
                <w:color w:val="000000"/>
                <w:sz w:val="18"/>
                <w:szCs w:val="18"/>
                <w:highlight w:val="none"/>
              </w:rPr>
            </w:pPr>
          </w:p>
        </w:tc>
        <w:tc>
          <w:tcPr>
            <w:tcW w:w="4120" w:type="dxa"/>
            <w:noWrap w:val="0"/>
            <w:vAlign w:val="center"/>
          </w:tcPr>
          <w:p>
            <w:pPr>
              <w:pStyle w:val="7"/>
              <w:keepNext/>
              <w:keepLines w:val="0"/>
              <w:pageBreakBefore w:val="0"/>
              <w:widowControl w:val="0"/>
              <w:topLinePunct w:val="0"/>
              <w:bidi w:val="0"/>
              <w:spacing w:before="0" w:beforeAutospacing="0" w:after="0" w:afterAutospacing="0"/>
              <w:rPr>
                <w:rFonts w:hint="eastAsia" w:ascii="仿宋_GB2312" w:hAnsi="仿宋_GB2312" w:eastAsia="仿宋_GB2312" w:cs="仿宋_GB2312"/>
                <w:bCs/>
                <w:color w:val="000000"/>
                <w:sz w:val="18"/>
                <w:szCs w:val="18"/>
                <w:highlight w:val="none"/>
              </w:rPr>
            </w:pPr>
            <w:r>
              <w:rPr>
                <w:rFonts w:hint="eastAsia" w:ascii="仿宋_GB2312" w:hAnsi="仿宋_GB2312" w:eastAsia="仿宋_GB2312" w:cs="仿宋_GB2312"/>
                <w:bCs/>
                <w:color w:val="000000"/>
                <w:kern w:val="2"/>
                <w:sz w:val="18"/>
                <w:szCs w:val="18"/>
                <w:highlight w:val="none"/>
              </w:rPr>
              <w:t>至少有5个适合中小学生劳动实践教育的主题课程，课程对不同学段（小学、初中、高中）的劳动实践教育有层次性区分。</w:t>
            </w:r>
          </w:p>
        </w:tc>
        <w:tc>
          <w:tcPr>
            <w:tcW w:w="8056" w:type="dxa"/>
            <w:noWrap w:val="0"/>
            <w:vAlign w:val="center"/>
          </w:tcPr>
          <w:p>
            <w:pPr>
              <w:pStyle w:val="7"/>
              <w:keepNext/>
              <w:keepLines w:val="0"/>
              <w:pageBreakBefore w:val="0"/>
              <w:widowControl w:val="0"/>
              <w:topLinePunct w:val="0"/>
              <w:bidi w:val="0"/>
              <w:spacing w:before="0" w:beforeAutospacing="0" w:after="0" w:afterAutospacing="0"/>
              <w:rPr>
                <w:rFonts w:hint="eastAsia" w:ascii="仿宋_GB2312" w:hAnsi="仿宋_GB2312" w:eastAsia="仿宋_GB2312" w:cs="仿宋_GB2312"/>
                <w:bCs/>
                <w:color w:val="000000"/>
                <w:sz w:val="18"/>
                <w:szCs w:val="18"/>
                <w:highlight w:val="none"/>
                <w:lang w:eastAsia="zh-CN"/>
              </w:rPr>
            </w:pPr>
            <w:r>
              <w:rPr>
                <w:rFonts w:hint="eastAsia" w:ascii="仿宋_GB2312" w:hAnsi="仿宋_GB2312" w:eastAsia="仿宋_GB2312" w:cs="仿宋_GB2312"/>
                <w:bCs/>
                <w:color w:val="000000"/>
                <w:sz w:val="18"/>
                <w:szCs w:val="18"/>
                <w:highlight w:val="none"/>
                <w:lang w:val="en-US" w:eastAsia="zh-CN"/>
              </w:rPr>
              <w:t>①</w:t>
            </w:r>
            <w:r>
              <w:rPr>
                <w:rFonts w:hint="eastAsia" w:ascii="仿宋_GB2312" w:hAnsi="仿宋_GB2312" w:eastAsia="仿宋_GB2312" w:cs="仿宋_GB2312"/>
                <w:bCs/>
                <w:color w:val="000000"/>
                <w:kern w:val="0"/>
                <w:sz w:val="18"/>
                <w:szCs w:val="18"/>
                <w:highlight w:val="none"/>
                <w:lang w:val="en-US" w:eastAsia="zh-CN" w:bidi="ar"/>
              </w:rPr>
              <w:t>充分利用优质资源，挖掘劳育功能，形成富有特色亮点的</w:t>
            </w:r>
            <w:r>
              <w:rPr>
                <w:rFonts w:hint="eastAsia" w:ascii="仿宋_GB2312" w:hAnsi="仿宋_GB2312" w:eastAsia="仿宋_GB2312" w:cs="仿宋_GB2312"/>
                <w:bCs/>
                <w:color w:val="000000"/>
                <w:sz w:val="18"/>
                <w:szCs w:val="18"/>
                <w:highlight w:val="none"/>
              </w:rPr>
              <w:t>劳动教育课程</w:t>
            </w:r>
            <w:r>
              <w:rPr>
                <w:rFonts w:hint="eastAsia" w:ascii="仿宋_GB2312" w:hAnsi="仿宋_GB2312" w:eastAsia="仿宋_GB2312" w:cs="仿宋_GB2312"/>
                <w:bCs/>
                <w:color w:val="000000"/>
                <w:sz w:val="18"/>
                <w:szCs w:val="18"/>
                <w:highlight w:val="none"/>
                <w:lang w:val="en-US" w:eastAsia="zh-CN"/>
              </w:rPr>
              <w:t>（5分）</w:t>
            </w:r>
            <w:r>
              <w:rPr>
                <w:rFonts w:hint="eastAsia" w:ascii="仿宋_GB2312" w:hAnsi="仿宋_GB2312" w:eastAsia="仿宋_GB2312" w:cs="仿宋_GB2312"/>
                <w:bCs/>
                <w:color w:val="000000"/>
                <w:sz w:val="18"/>
                <w:szCs w:val="18"/>
                <w:highlight w:val="none"/>
                <w:lang w:eastAsia="zh-CN"/>
              </w:rPr>
              <w:t>；</w:t>
            </w:r>
          </w:p>
          <w:p>
            <w:pPr>
              <w:pStyle w:val="7"/>
              <w:keepNext/>
              <w:keepLines w:val="0"/>
              <w:pageBreakBefore w:val="0"/>
              <w:widowControl w:val="0"/>
              <w:topLinePunct w:val="0"/>
              <w:bidi w:val="0"/>
              <w:spacing w:before="0" w:beforeAutospacing="0" w:after="0" w:afterAutospacing="0"/>
              <w:rPr>
                <w:rFonts w:hint="eastAsia" w:ascii="仿宋_GB2312" w:hAnsi="仿宋_GB2312" w:eastAsia="仿宋_GB2312" w:cs="仿宋_GB2312"/>
                <w:bCs/>
                <w:color w:val="000000"/>
                <w:sz w:val="18"/>
                <w:szCs w:val="18"/>
                <w:highlight w:val="none"/>
                <w:lang w:val="en-US" w:eastAsia="zh-CN"/>
              </w:rPr>
            </w:pPr>
            <w:r>
              <w:rPr>
                <w:rFonts w:hint="eastAsia" w:ascii="仿宋_GB2312" w:hAnsi="仿宋_GB2312" w:eastAsia="仿宋_GB2312" w:cs="仿宋_GB2312"/>
                <w:bCs/>
                <w:color w:val="000000"/>
                <w:sz w:val="18"/>
                <w:szCs w:val="18"/>
                <w:highlight w:val="none"/>
                <w:lang w:val="en-US" w:eastAsia="zh-CN"/>
              </w:rPr>
              <w:t>②根据不同学段（小学、初中、高中）设计不同劳动教育课程，课程育人目标明确，教案完整，实践性体验性强（5分）；</w:t>
            </w:r>
          </w:p>
          <w:p>
            <w:pPr>
              <w:pStyle w:val="7"/>
              <w:keepNext/>
              <w:keepLines w:val="0"/>
              <w:pageBreakBefore w:val="0"/>
              <w:widowControl w:val="0"/>
              <w:topLinePunct w:val="0"/>
              <w:bidi w:val="0"/>
              <w:spacing w:before="0" w:beforeAutospacing="0" w:after="0" w:afterAutospacing="0"/>
              <w:rPr>
                <w:rFonts w:hint="eastAsia" w:ascii="仿宋_GB2312" w:hAnsi="仿宋_GB2312" w:eastAsia="仿宋_GB2312" w:cs="仿宋_GB2312"/>
                <w:bCs/>
                <w:color w:val="000000"/>
                <w:kern w:val="2"/>
                <w:sz w:val="18"/>
                <w:szCs w:val="18"/>
                <w:highlight w:val="none"/>
              </w:rPr>
            </w:pPr>
            <w:r>
              <w:rPr>
                <w:rFonts w:hint="eastAsia" w:ascii="仿宋_GB2312" w:hAnsi="仿宋_GB2312" w:eastAsia="仿宋_GB2312" w:cs="仿宋_GB2312"/>
                <w:bCs/>
                <w:color w:val="000000"/>
                <w:kern w:val="0"/>
                <w:sz w:val="18"/>
                <w:szCs w:val="18"/>
                <w:highlight w:val="none"/>
                <w:lang w:val="en-US" w:eastAsia="zh-CN" w:bidi="ar"/>
              </w:rPr>
              <w:t>③</w:t>
            </w:r>
            <w:r>
              <w:rPr>
                <w:rFonts w:hint="eastAsia" w:ascii="仿宋_GB2312" w:hAnsi="仿宋_GB2312" w:eastAsia="仿宋_GB2312" w:cs="仿宋_GB2312"/>
                <w:bCs/>
                <w:color w:val="000000"/>
                <w:sz w:val="18"/>
                <w:szCs w:val="18"/>
                <w:highlight w:val="none"/>
                <w:lang w:val="en-US" w:eastAsia="zh-CN"/>
              </w:rPr>
              <w:t>设有小初高劳动教育项目清单，可供学校开展劳动教育选择，基本能满足不同学段学生劳动教育</w:t>
            </w:r>
            <w:r>
              <w:rPr>
                <w:rFonts w:hint="eastAsia" w:ascii="仿宋_GB2312" w:hAnsi="仿宋_GB2312" w:eastAsia="仿宋_GB2312" w:cs="仿宋_GB2312"/>
                <w:bCs/>
                <w:color w:val="000000"/>
                <w:sz w:val="18"/>
                <w:szCs w:val="18"/>
                <w:highlight w:val="none"/>
              </w:rPr>
              <w:t>多样化</w:t>
            </w:r>
            <w:r>
              <w:rPr>
                <w:rFonts w:hint="eastAsia" w:ascii="仿宋_GB2312" w:hAnsi="仿宋_GB2312" w:eastAsia="仿宋_GB2312" w:cs="仿宋_GB2312"/>
                <w:bCs/>
                <w:color w:val="000000"/>
                <w:sz w:val="18"/>
                <w:szCs w:val="18"/>
                <w:highlight w:val="none"/>
                <w:lang w:val="en-US" w:eastAsia="zh-CN"/>
              </w:rPr>
              <w:t>需求（5分）</w:t>
            </w:r>
            <w:r>
              <w:rPr>
                <w:rFonts w:hint="eastAsia" w:ascii="仿宋_GB2312" w:hAnsi="仿宋_GB2312" w:eastAsia="仿宋_GB2312" w:cs="仿宋_GB2312"/>
                <w:bCs/>
                <w:color w:val="000000"/>
                <w:sz w:val="18"/>
                <w:szCs w:val="1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jc w:val="center"/>
        </w:trPr>
        <w:tc>
          <w:tcPr>
            <w:tcW w:w="1147" w:type="dxa"/>
            <w:vMerge w:val="continue"/>
            <w:noWrap w:val="0"/>
            <w:vAlign w:val="center"/>
          </w:tcPr>
          <w:p>
            <w:pPr>
              <w:keepNext/>
              <w:keepLines w:val="0"/>
              <w:pageBreakBefore w:val="0"/>
              <w:widowControl w:val="0"/>
              <w:topLinePunct w:val="0"/>
              <w:bidi w:val="0"/>
              <w:jc w:val="center"/>
              <w:rPr>
                <w:rFonts w:hint="eastAsia" w:ascii="黑体" w:eastAsia="黑体"/>
                <w:b/>
                <w:color w:val="000000"/>
                <w:sz w:val="18"/>
                <w:szCs w:val="18"/>
                <w:highlight w:val="none"/>
              </w:rPr>
            </w:pPr>
          </w:p>
        </w:tc>
        <w:tc>
          <w:tcPr>
            <w:tcW w:w="1136" w:type="dxa"/>
            <w:noWrap w:val="0"/>
            <w:vAlign w:val="center"/>
          </w:tcPr>
          <w:p>
            <w:pPr>
              <w:keepNext/>
              <w:keepLines w:val="0"/>
              <w:pageBreakBefore w:val="0"/>
              <w:widowControl w:val="0"/>
              <w:topLinePunct w:val="0"/>
              <w:bidi w:val="0"/>
              <w:jc w:val="center"/>
              <w:rPr>
                <w:rFonts w:hint="eastAsia" w:ascii="仿宋_GB2312" w:hAnsi="仿宋_GB2312" w:eastAsia="仿宋_GB2312" w:cs="仿宋_GB2312"/>
                <w:bCs/>
                <w:color w:val="000000"/>
                <w:sz w:val="18"/>
                <w:szCs w:val="18"/>
                <w:highlight w:val="none"/>
              </w:rPr>
            </w:pPr>
            <w:r>
              <w:rPr>
                <w:rFonts w:hint="eastAsia" w:ascii="仿宋_GB2312" w:hAnsi="仿宋_GB2312" w:eastAsia="仿宋_GB2312" w:cs="仿宋_GB2312"/>
                <w:bCs/>
                <w:color w:val="000000"/>
                <w:sz w:val="18"/>
                <w:szCs w:val="18"/>
                <w:highlight w:val="none"/>
                <w:lang w:eastAsia="zh-CN"/>
              </w:rPr>
              <w:t>育人导向</w:t>
            </w:r>
            <w:r>
              <w:rPr>
                <w:rFonts w:hint="eastAsia" w:ascii="仿宋_GB2312" w:hAnsi="仿宋_GB2312" w:eastAsia="仿宋_GB2312" w:cs="仿宋_GB2312"/>
                <w:bCs/>
                <w:color w:val="000000"/>
                <w:sz w:val="18"/>
                <w:szCs w:val="18"/>
                <w:highlight w:val="none"/>
              </w:rPr>
              <w:t>（15分）</w:t>
            </w:r>
          </w:p>
        </w:tc>
        <w:tc>
          <w:tcPr>
            <w:tcW w:w="4120" w:type="dxa"/>
            <w:noWrap w:val="0"/>
            <w:vAlign w:val="center"/>
          </w:tcPr>
          <w:p>
            <w:pPr>
              <w:pStyle w:val="7"/>
              <w:keepNext/>
              <w:keepLines w:val="0"/>
              <w:pageBreakBefore w:val="0"/>
              <w:widowControl w:val="0"/>
              <w:topLinePunct w:val="0"/>
              <w:bidi w:val="0"/>
              <w:spacing w:before="0" w:beforeAutospacing="0" w:after="0" w:afterAutospacing="0"/>
              <w:rPr>
                <w:rFonts w:hint="eastAsia" w:ascii="仿宋_GB2312" w:hAnsi="仿宋_GB2312" w:eastAsia="仿宋_GB2312" w:cs="仿宋_GB2312"/>
                <w:bCs/>
                <w:color w:val="000000"/>
                <w:kern w:val="2"/>
                <w:sz w:val="18"/>
                <w:szCs w:val="18"/>
                <w:highlight w:val="none"/>
              </w:rPr>
            </w:pPr>
            <w:r>
              <w:rPr>
                <w:rFonts w:hint="eastAsia" w:ascii="仿宋_GB2312" w:hAnsi="仿宋_GB2312" w:eastAsia="仿宋_GB2312" w:cs="仿宋_GB2312"/>
                <w:bCs/>
                <w:color w:val="000000"/>
                <w:kern w:val="2"/>
                <w:sz w:val="18"/>
                <w:szCs w:val="18"/>
                <w:highlight w:val="none"/>
              </w:rPr>
              <w:t>既注重劳动知识传授、劳动技能培养和劳动实践锻炼，也注重劳动价值观的塑造，充分发挥劳动在树德、增智、健体、育美等方面的教育作用。</w:t>
            </w:r>
          </w:p>
        </w:tc>
        <w:tc>
          <w:tcPr>
            <w:tcW w:w="8056" w:type="dxa"/>
            <w:noWrap w:val="0"/>
            <w:vAlign w:val="center"/>
          </w:tcPr>
          <w:p>
            <w:pPr>
              <w:pStyle w:val="7"/>
              <w:keepNext/>
              <w:keepLines w:val="0"/>
              <w:pageBreakBefore w:val="0"/>
              <w:widowControl w:val="0"/>
              <w:topLinePunct w:val="0"/>
              <w:bidi w:val="0"/>
              <w:spacing w:before="0" w:beforeAutospacing="0" w:after="0" w:afterAutospacing="0"/>
              <w:rPr>
                <w:rFonts w:hint="eastAsia" w:ascii="仿宋_GB2312" w:hAnsi="仿宋_GB2312" w:eastAsia="仿宋_GB2312" w:cs="仿宋_GB2312"/>
                <w:bCs/>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val="en-US" w:eastAsia="zh-CN" w:bidi="ar"/>
              </w:rPr>
              <w:t>①采取讲解说明、操作训练、项目实践、考察探究、反思交流、榜样激励等形式，培养学生正确劳动价值观和良好劳动品质，强化自立自强意识和社会责任感</w:t>
            </w:r>
            <w:r>
              <w:rPr>
                <w:rFonts w:hint="eastAsia" w:ascii="仿宋_GB2312" w:hAnsi="仿宋_GB2312" w:eastAsia="仿宋_GB2312" w:cs="仿宋_GB2312"/>
                <w:bCs/>
                <w:color w:val="000000"/>
                <w:sz w:val="18"/>
                <w:szCs w:val="18"/>
                <w:highlight w:val="none"/>
                <w:lang w:val="en-US" w:eastAsia="zh-CN"/>
              </w:rPr>
              <w:t>（5分）；</w:t>
            </w:r>
          </w:p>
          <w:p>
            <w:pPr>
              <w:pStyle w:val="7"/>
              <w:keepNext/>
              <w:keepLines w:val="0"/>
              <w:pageBreakBefore w:val="0"/>
              <w:widowControl w:val="0"/>
              <w:topLinePunct w:val="0"/>
              <w:bidi w:val="0"/>
              <w:spacing w:before="0" w:beforeAutospacing="0" w:after="0" w:afterAutospacing="0"/>
              <w:rPr>
                <w:rFonts w:hint="eastAsia" w:ascii="仿宋_GB2312" w:hAnsi="仿宋_GB2312" w:eastAsia="仿宋_GB2312" w:cs="仿宋_GB2312"/>
                <w:bCs/>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val="en-US" w:eastAsia="zh-CN" w:bidi="ar"/>
              </w:rPr>
              <w:t>②注重开展探究式、项目化、综合化的劳动实践活动，促进学生学习掌握必要的劳动技能（5分）；</w:t>
            </w:r>
          </w:p>
          <w:p>
            <w:pPr>
              <w:keepNext/>
              <w:keepLines w:val="0"/>
              <w:pageBreakBefore w:val="0"/>
              <w:widowControl w:val="0"/>
              <w:topLinePunct w:val="0"/>
              <w:bidi w:val="0"/>
              <w:jc w:val="left"/>
              <w:rPr>
                <w:rFonts w:hint="eastAsia" w:ascii="仿宋_GB2312" w:hAnsi="仿宋_GB2312" w:eastAsia="仿宋_GB2312" w:cs="仿宋_GB2312"/>
                <w:bCs/>
                <w:color w:val="000000"/>
                <w:sz w:val="18"/>
                <w:szCs w:val="18"/>
                <w:highlight w:val="none"/>
              </w:rPr>
            </w:pPr>
            <w:r>
              <w:rPr>
                <w:rFonts w:hint="eastAsia" w:ascii="仿宋_GB2312" w:hAnsi="仿宋_GB2312" w:eastAsia="仿宋_GB2312" w:cs="仿宋_GB2312"/>
                <w:bCs/>
                <w:color w:val="000000"/>
                <w:kern w:val="0"/>
                <w:sz w:val="18"/>
                <w:szCs w:val="18"/>
                <w:highlight w:val="none"/>
                <w:lang w:val="en-US" w:eastAsia="zh-CN" w:bidi="ar"/>
              </w:rPr>
              <w:t>③结合学生年龄特点，以集体劳动为主，以体力劳动为主，注重身心参与、手脑</w:t>
            </w:r>
            <w:r>
              <w:rPr>
                <w:rFonts w:hint="eastAsia" w:ascii="仿宋_GB2312" w:hAnsi="仿宋_GB2312" w:eastAsia="仿宋_GB2312" w:cs="仿宋_GB2312"/>
                <w:bCs/>
                <w:color w:val="000000"/>
                <w:sz w:val="18"/>
                <w:szCs w:val="18"/>
                <w:highlight w:val="none"/>
                <w:lang w:val="en-US" w:eastAsia="zh-CN"/>
              </w:rPr>
              <w:t>并用，提升育人实效（5分）</w:t>
            </w:r>
            <w:r>
              <w:rPr>
                <w:rFonts w:hint="eastAsia" w:ascii="仿宋_GB2312" w:hAnsi="仿宋_GB2312" w:eastAsia="仿宋_GB2312" w:cs="仿宋_GB2312"/>
                <w:bCs/>
                <w:color w:val="000000"/>
                <w:kern w:val="0"/>
                <w:sz w:val="18"/>
                <w:szCs w:val="18"/>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1147" w:type="dxa"/>
            <w:vMerge w:val="continue"/>
            <w:noWrap w:val="0"/>
            <w:vAlign w:val="center"/>
          </w:tcPr>
          <w:p>
            <w:pPr>
              <w:keepNext/>
              <w:keepLines w:val="0"/>
              <w:pageBreakBefore w:val="0"/>
              <w:widowControl w:val="0"/>
              <w:topLinePunct w:val="0"/>
              <w:bidi w:val="0"/>
              <w:jc w:val="center"/>
              <w:rPr>
                <w:rFonts w:hint="eastAsia" w:ascii="黑体" w:eastAsia="黑体"/>
                <w:b/>
                <w:color w:val="000000"/>
                <w:sz w:val="18"/>
                <w:szCs w:val="18"/>
                <w:highlight w:val="none"/>
              </w:rPr>
            </w:pPr>
          </w:p>
        </w:tc>
        <w:tc>
          <w:tcPr>
            <w:tcW w:w="1136" w:type="dxa"/>
            <w:noWrap w:val="0"/>
            <w:vAlign w:val="center"/>
          </w:tcPr>
          <w:p>
            <w:pPr>
              <w:keepNext/>
              <w:keepLines w:val="0"/>
              <w:pageBreakBefore w:val="0"/>
              <w:widowControl w:val="0"/>
              <w:topLinePunct w:val="0"/>
              <w:bidi w:val="0"/>
              <w:jc w:val="center"/>
              <w:rPr>
                <w:rFonts w:hint="eastAsia" w:ascii="仿宋_GB2312" w:hAnsi="仿宋_GB2312" w:eastAsia="仿宋_GB2312" w:cs="仿宋_GB2312"/>
                <w:bCs/>
                <w:color w:val="000000"/>
                <w:sz w:val="18"/>
                <w:szCs w:val="18"/>
                <w:highlight w:val="none"/>
              </w:rPr>
            </w:pPr>
            <w:r>
              <w:rPr>
                <w:rFonts w:hint="eastAsia" w:ascii="仿宋_GB2312" w:hAnsi="仿宋_GB2312" w:eastAsia="仿宋_GB2312" w:cs="仿宋_GB2312"/>
                <w:bCs/>
                <w:color w:val="000000"/>
                <w:sz w:val="18"/>
                <w:szCs w:val="18"/>
                <w:highlight w:val="none"/>
              </w:rPr>
              <w:t>师资配备</w:t>
            </w:r>
          </w:p>
          <w:p>
            <w:pPr>
              <w:keepNext/>
              <w:keepLines w:val="0"/>
              <w:pageBreakBefore w:val="0"/>
              <w:widowControl w:val="0"/>
              <w:topLinePunct w:val="0"/>
              <w:bidi w:val="0"/>
              <w:jc w:val="center"/>
              <w:rPr>
                <w:rFonts w:hint="eastAsia" w:ascii="仿宋_GB2312" w:hAnsi="仿宋_GB2312" w:eastAsia="仿宋_GB2312" w:cs="仿宋_GB2312"/>
                <w:bCs/>
                <w:color w:val="000000"/>
                <w:sz w:val="18"/>
                <w:szCs w:val="18"/>
                <w:highlight w:val="none"/>
              </w:rPr>
            </w:pPr>
            <w:r>
              <w:rPr>
                <w:rFonts w:hint="eastAsia" w:ascii="仿宋_GB2312" w:hAnsi="仿宋_GB2312" w:eastAsia="仿宋_GB2312" w:cs="仿宋_GB2312"/>
                <w:bCs/>
                <w:color w:val="000000"/>
                <w:sz w:val="18"/>
                <w:szCs w:val="18"/>
                <w:highlight w:val="none"/>
              </w:rPr>
              <w:t>（10分）</w:t>
            </w:r>
          </w:p>
        </w:tc>
        <w:tc>
          <w:tcPr>
            <w:tcW w:w="4120" w:type="dxa"/>
            <w:noWrap w:val="0"/>
            <w:vAlign w:val="center"/>
          </w:tcPr>
          <w:p>
            <w:pPr>
              <w:pStyle w:val="7"/>
              <w:keepNext/>
              <w:keepLines w:val="0"/>
              <w:pageBreakBefore w:val="0"/>
              <w:widowControl w:val="0"/>
              <w:topLinePunct w:val="0"/>
              <w:bidi w:val="0"/>
              <w:spacing w:before="0" w:beforeAutospacing="0" w:after="0" w:afterAutospacing="0"/>
              <w:rPr>
                <w:rFonts w:hint="eastAsia" w:ascii="仿宋_GB2312" w:hAnsi="仿宋_GB2312" w:eastAsia="仿宋_GB2312" w:cs="仿宋_GB2312"/>
                <w:bCs/>
                <w:color w:val="000000"/>
                <w:kern w:val="2"/>
                <w:sz w:val="18"/>
                <w:szCs w:val="18"/>
                <w:highlight w:val="none"/>
              </w:rPr>
            </w:pPr>
            <w:r>
              <w:rPr>
                <w:rFonts w:hint="eastAsia" w:ascii="仿宋_GB2312" w:hAnsi="仿宋_GB2312" w:eastAsia="仿宋_GB2312" w:cs="仿宋_GB2312"/>
                <w:bCs/>
                <w:color w:val="000000"/>
                <w:kern w:val="2"/>
                <w:sz w:val="18"/>
                <w:szCs w:val="18"/>
                <w:highlight w:val="none"/>
              </w:rPr>
              <w:t>配有与接待学生规模相适应的专业辅导、讲解人员，能结合劳动教育实践要求，进行讲解、示范和辅导教学，提供有针对性、互动性和引导性的指导服务。</w:t>
            </w:r>
          </w:p>
        </w:tc>
        <w:tc>
          <w:tcPr>
            <w:tcW w:w="8056" w:type="dxa"/>
            <w:noWrap w:val="0"/>
            <w:vAlign w:val="center"/>
          </w:tcPr>
          <w:p>
            <w:pPr>
              <w:pStyle w:val="7"/>
              <w:keepNext/>
              <w:keepLines w:val="0"/>
              <w:pageBreakBefore w:val="0"/>
              <w:widowControl w:val="0"/>
              <w:topLinePunct w:val="0"/>
              <w:bidi w:val="0"/>
              <w:spacing w:before="0" w:beforeAutospacing="0" w:after="0" w:afterAutospacing="0"/>
              <w:rPr>
                <w:rFonts w:hint="eastAsia" w:ascii="仿宋_GB2312" w:hAnsi="仿宋_GB2312" w:eastAsia="仿宋_GB2312" w:cs="仿宋_GB2312"/>
                <w:bCs/>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val="en-US" w:eastAsia="zh-CN" w:bidi="ar"/>
              </w:rPr>
              <w:t>①配备能为学生提供讲解、示范和指导的专业教师、辅导员或讲解员等，（4分）；</w:t>
            </w:r>
          </w:p>
          <w:p>
            <w:pPr>
              <w:pStyle w:val="7"/>
              <w:keepNext/>
              <w:keepLines w:val="0"/>
              <w:pageBreakBefore w:val="0"/>
              <w:widowControl w:val="0"/>
              <w:topLinePunct w:val="0"/>
              <w:bidi w:val="0"/>
              <w:spacing w:before="0" w:beforeAutospacing="0" w:after="0" w:afterAutospacing="0"/>
              <w:rPr>
                <w:rFonts w:hint="eastAsia" w:ascii="仿宋_GB2312" w:hAnsi="仿宋_GB2312" w:eastAsia="仿宋_GB2312" w:cs="仿宋_GB2312"/>
                <w:bCs/>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val="en-US" w:eastAsia="zh-CN" w:bidi="ar"/>
              </w:rPr>
              <w:t>②师资队伍具备相应的专业资质，具备开展劳动教育的知识和技能，教学能力强（3分）；</w:t>
            </w:r>
          </w:p>
          <w:p>
            <w:pPr>
              <w:pStyle w:val="7"/>
              <w:keepNext/>
              <w:keepLines w:val="0"/>
              <w:pageBreakBefore w:val="0"/>
              <w:widowControl w:val="0"/>
              <w:topLinePunct w:val="0"/>
              <w:bidi w:val="0"/>
              <w:spacing w:before="0" w:beforeAutospacing="0" w:after="0" w:afterAutospacing="0"/>
              <w:rPr>
                <w:rFonts w:hint="eastAsia" w:ascii="仿宋_GB2312" w:hAnsi="仿宋_GB2312" w:eastAsia="仿宋_GB2312" w:cs="仿宋_GB2312"/>
                <w:bCs/>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val="en-US" w:eastAsia="zh-CN" w:bidi="ar"/>
              </w:rPr>
              <w:t>③注重教职人员业务素养和能力提升，定期组织教职人员学习和培训（3分）。</w:t>
            </w:r>
          </w:p>
          <w:p>
            <w:pPr>
              <w:pStyle w:val="7"/>
              <w:keepNext/>
              <w:keepLines w:val="0"/>
              <w:pageBreakBefore w:val="0"/>
              <w:widowControl w:val="0"/>
              <w:topLinePunct w:val="0"/>
              <w:bidi w:val="0"/>
              <w:spacing w:before="0" w:beforeAutospacing="0" w:after="0" w:afterAutospacing="0"/>
              <w:rPr>
                <w:rFonts w:hint="eastAsia" w:ascii="仿宋_GB2312" w:hAnsi="仿宋_GB2312" w:eastAsia="仿宋_GB2312" w:cs="仿宋_GB2312"/>
                <w:bCs/>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147" w:type="dxa"/>
            <w:vMerge w:val="restart"/>
            <w:noWrap w:val="0"/>
            <w:vAlign w:val="center"/>
          </w:tcPr>
          <w:p>
            <w:pPr>
              <w:keepNext/>
              <w:keepLines w:val="0"/>
              <w:pageBreakBefore w:val="0"/>
              <w:widowControl w:val="0"/>
              <w:topLinePunct w:val="0"/>
              <w:bidi w:val="0"/>
              <w:jc w:val="center"/>
              <w:rPr>
                <w:rFonts w:ascii="黑体" w:eastAsia="黑体"/>
                <w:b/>
                <w:color w:val="000000"/>
                <w:sz w:val="18"/>
                <w:szCs w:val="18"/>
                <w:highlight w:val="none"/>
              </w:rPr>
            </w:pPr>
          </w:p>
          <w:p>
            <w:pPr>
              <w:keepNext/>
              <w:keepLines w:val="0"/>
              <w:pageBreakBefore w:val="0"/>
              <w:widowControl w:val="0"/>
              <w:topLinePunct w:val="0"/>
              <w:bidi w:val="0"/>
              <w:jc w:val="center"/>
              <w:rPr>
                <w:rFonts w:ascii="黑体" w:eastAsia="黑体"/>
                <w:b/>
                <w:color w:val="000000"/>
                <w:sz w:val="18"/>
                <w:szCs w:val="18"/>
                <w:highlight w:val="none"/>
              </w:rPr>
            </w:pPr>
            <w:r>
              <w:rPr>
                <w:rFonts w:hint="eastAsia" w:ascii="黑体" w:eastAsia="黑体"/>
                <w:b/>
                <w:color w:val="000000"/>
                <w:sz w:val="18"/>
                <w:szCs w:val="18"/>
                <w:highlight w:val="none"/>
              </w:rPr>
              <w:t>4.</w:t>
            </w:r>
            <w:r>
              <w:rPr>
                <w:rFonts w:hint="eastAsia" w:ascii="黑体" w:eastAsia="黑体"/>
                <w:b/>
                <w:color w:val="000000"/>
                <w:sz w:val="18"/>
                <w:szCs w:val="18"/>
                <w:highlight w:val="none"/>
                <w:lang w:eastAsia="zh-CN"/>
              </w:rPr>
              <w:t>活动成效</w:t>
            </w:r>
          </w:p>
          <w:p>
            <w:pPr>
              <w:keepNext/>
              <w:keepLines w:val="0"/>
              <w:pageBreakBefore w:val="0"/>
              <w:widowControl w:val="0"/>
              <w:topLinePunct w:val="0"/>
              <w:bidi w:val="0"/>
              <w:jc w:val="center"/>
              <w:rPr>
                <w:rFonts w:ascii="黑体" w:eastAsia="黑体"/>
                <w:b/>
                <w:color w:val="000000"/>
                <w:sz w:val="18"/>
                <w:szCs w:val="18"/>
                <w:highlight w:val="none"/>
              </w:rPr>
            </w:pPr>
            <w:r>
              <w:rPr>
                <w:rFonts w:hint="eastAsia" w:ascii="黑体" w:eastAsia="黑体"/>
                <w:b/>
                <w:color w:val="000000"/>
                <w:sz w:val="18"/>
                <w:szCs w:val="18"/>
                <w:highlight w:val="none"/>
              </w:rPr>
              <w:t>（1</w:t>
            </w:r>
            <w:r>
              <w:rPr>
                <w:rFonts w:hint="eastAsia" w:ascii="黑体" w:eastAsia="黑体"/>
                <w:b/>
                <w:color w:val="000000"/>
                <w:sz w:val="18"/>
                <w:szCs w:val="18"/>
                <w:highlight w:val="none"/>
                <w:lang w:val="en-US" w:eastAsia="zh-CN"/>
              </w:rPr>
              <w:t>5</w:t>
            </w:r>
            <w:r>
              <w:rPr>
                <w:rFonts w:hint="eastAsia" w:ascii="黑体" w:eastAsia="黑体"/>
                <w:b/>
                <w:color w:val="000000"/>
                <w:sz w:val="18"/>
                <w:szCs w:val="18"/>
                <w:highlight w:val="none"/>
              </w:rPr>
              <w:t>分）</w:t>
            </w:r>
          </w:p>
          <w:p>
            <w:pPr>
              <w:keepNext/>
              <w:keepLines w:val="0"/>
              <w:pageBreakBefore w:val="0"/>
              <w:widowControl w:val="0"/>
              <w:topLinePunct w:val="0"/>
              <w:bidi w:val="0"/>
              <w:jc w:val="center"/>
              <w:rPr>
                <w:rFonts w:hint="eastAsia" w:ascii="黑体" w:eastAsia="黑体"/>
                <w:b/>
                <w:color w:val="000000"/>
                <w:sz w:val="18"/>
                <w:szCs w:val="18"/>
                <w:highlight w:val="none"/>
              </w:rPr>
            </w:pPr>
          </w:p>
        </w:tc>
        <w:tc>
          <w:tcPr>
            <w:tcW w:w="1136" w:type="dxa"/>
            <w:noWrap w:val="0"/>
            <w:vAlign w:val="center"/>
          </w:tcPr>
          <w:p>
            <w:pPr>
              <w:keepNext/>
              <w:keepLines w:val="0"/>
              <w:pageBreakBefore w:val="0"/>
              <w:widowControl w:val="0"/>
              <w:topLinePunct w:val="0"/>
              <w:bidi w:val="0"/>
              <w:jc w:val="center"/>
              <w:rPr>
                <w:rFonts w:hint="eastAsia" w:ascii="仿宋_GB2312" w:hAnsi="仿宋_GB2312" w:eastAsia="仿宋_GB2312" w:cs="仿宋_GB2312"/>
                <w:bCs/>
                <w:color w:val="000000"/>
                <w:sz w:val="18"/>
                <w:szCs w:val="18"/>
                <w:highlight w:val="none"/>
              </w:rPr>
            </w:pPr>
            <w:r>
              <w:rPr>
                <w:rFonts w:hint="eastAsia" w:ascii="仿宋_GB2312" w:hAnsi="仿宋_GB2312" w:eastAsia="仿宋_GB2312" w:cs="仿宋_GB2312"/>
                <w:bCs/>
                <w:color w:val="000000"/>
                <w:sz w:val="18"/>
                <w:szCs w:val="18"/>
                <w:highlight w:val="none"/>
                <w:lang w:eastAsia="zh-CN"/>
              </w:rPr>
              <w:t>体现</w:t>
            </w:r>
            <w:r>
              <w:rPr>
                <w:rFonts w:hint="eastAsia" w:ascii="仿宋_GB2312" w:hAnsi="仿宋_GB2312" w:eastAsia="仿宋_GB2312" w:cs="仿宋_GB2312"/>
                <w:bCs/>
                <w:color w:val="000000"/>
                <w:sz w:val="18"/>
                <w:szCs w:val="18"/>
                <w:highlight w:val="none"/>
              </w:rPr>
              <w:t>公益</w:t>
            </w:r>
          </w:p>
          <w:p>
            <w:pPr>
              <w:keepNext/>
              <w:keepLines w:val="0"/>
              <w:pageBreakBefore w:val="0"/>
              <w:widowControl w:val="0"/>
              <w:topLinePunct w:val="0"/>
              <w:bidi w:val="0"/>
              <w:jc w:val="center"/>
              <w:rPr>
                <w:rFonts w:hint="eastAsia" w:ascii="仿宋_GB2312" w:hAnsi="仿宋_GB2312" w:eastAsia="仿宋_GB2312" w:cs="仿宋_GB2312"/>
                <w:bCs/>
                <w:color w:val="000000"/>
                <w:sz w:val="18"/>
                <w:szCs w:val="18"/>
                <w:highlight w:val="none"/>
              </w:rPr>
            </w:pPr>
            <w:r>
              <w:rPr>
                <w:rFonts w:hint="eastAsia" w:ascii="仿宋_GB2312" w:hAnsi="仿宋_GB2312" w:eastAsia="仿宋_GB2312" w:cs="仿宋_GB2312"/>
                <w:bCs/>
                <w:color w:val="000000"/>
                <w:sz w:val="18"/>
                <w:szCs w:val="18"/>
                <w:highlight w:val="none"/>
              </w:rPr>
              <w:t>（</w:t>
            </w:r>
            <w:r>
              <w:rPr>
                <w:rFonts w:hint="eastAsia" w:ascii="仿宋_GB2312" w:hAnsi="仿宋_GB2312" w:eastAsia="仿宋_GB2312" w:cs="仿宋_GB2312"/>
                <w:bCs/>
                <w:color w:val="000000"/>
                <w:sz w:val="18"/>
                <w:szCs w:val="18"/>
                <w:highlight w:val="none"/>
                <w:lang w:val="en-US" w:eastAsia="zh-CN"/>
              </w:rPr>
              <w:t>5</w:t>
            </w:r>
            <w:r>
              <w:rPr>
                <w:rFonts w:hint="eastAsia" w:ascii="仿宋_GB2312" w:hAnsi="仿宋_GB2312" w:eastAsia="仿宋_GB2312" w:cs="仿宋_GB2312"/>
                <w:bCs/>
                <w:color w:val="000000"/>
                <w:sz w:val="18"/>
                <w:szCs w:val="18"/>
                <w:highlight w:val="none"/>
              </w:rPr>
              <w:t>分）</w:t>
            </w:r>
          </w:p>
        </w:tc>
        <w:tc>
          <w:tcPr>
            <w:tcW w:w="4120" w:type="dxa"/>
            <w:noWrap w:val="0"/>
            <w:vAlign w:val="center"/>
          </w:tcPr>
          <w:p>
            <w:pPr>
              <w:pStyle w:val="7"/>
              <w:keepNext/>
              <w:keepLines w:val="0"/>
              <w:pageBreakBefore w:val="0"/>
              <w:widowControl w:val="0"/>
              <w:topLinePunct w:val="0"/>
              <w:bidi w:val="0"/>
              <w:spacing w:before="0" w:beforeAutospacing="0" w:after="0" w:afterAutospacing="0"/>
              <w:rPr>
                <w:rFonts w:hint="eastAsia" w:ascii="仿宋_GB2312" w:hAnsi="仿宋_GB2312" w:eastAsia="仿宋_GB2312" w:cs="仿宋_GB2312"/>
                <w:bCs/>
                <w:color w:val="000000"/>
                <w:kern w:val="2"/>
                <w:sz w:val="18"/>
                <w:szCs w:val="18"/>
                <w:highlight w:val="none"/>
              </w:rPr>
            </w:pPr>
            <w:r>
              <w:rPr>
                <w:rFonts w:hint="eastAsia" w:ascii="仿宋_GB2312" w:hAnsi="仿宋_GB2312" w:eastAsia="仿宋_GB2312" w:cs="仿宋_GB2312"/>
                <w:bCs/>
                <w:color w:val="000000"/>
                <w:kern w:val="2"/>
                <w:sz w:val="18"/>
                <w:szCs w:val="18"/>
                <w:highlight w:val="none"/>
              </w:rPr>
              <w:t>坚持公益性</w:t>
            </w:r>
            <w:r>
              <w:rPr>
                <w:rFonts w:hint="eastAsia" w:ascii="仿宋_GB2312" w:hAnsi="仿宋_GB2312" w:eastAsia="仿宋_GB2312" w:cs="仿宋_GB2312"/>
                <w:bCs/>
                <w:color w:val="000000"/>
                <w:kern w:val="2"/>
                <w:sz w:val="18"/>
                <w:szCs w:val="18"/>
                <w:highlight w:val="none"/>
                <w:lang w:eastAsia="zh-CN"/>
              </w:rPr>
              <w:t>，</w:t>
            </w:r>
            <w:r>
              <w:rPr>
                <w:rFonts w:hint="eastAsia" w:ascii="仿宋_GB2312" w:hAnsi="仿宋_GB2312" w:eastAsia="仿宋_GB2312" w:cs="仿宋_GB2312"/>
                <w:bCs/>
                <w:color w:val="000000"/>
                <w:kern w:val="2"/>
                <w:sz w:val="18"/>
                <w:szCs w:val="18"/>
                <w:highlight w:val="none"/>
              </w:rPr>
              <w:t>对中小学生开展的劳动实践教育活动只收取基本费用，对贫困家庭学生实行费用减免。</w:t>
            </w:r>
          </w:p>
        </w:tc>
        <w:tc>
          <w:tcPr>
            <w:tcW w:w="8056" w:type="dxa"/>
            <w:noWrap w:val="0"/>
            <w:vAlign w:val="center"/>
          </w:tcPr>
          <w:p>
            <w:pPr>
              <w:pStyle w:val="7"/>
              <w:keepNext/>
              <w:keepLines w:val="0"/>
              <w:pageBreakBefore w:val="0"/>
              <w:widowControl w:val="0"/>
              <w:topLinePunct w:val="0"/>
              <w:bidi w:val="0"/>
              <w:spacing w:before="0" w:beforeAutospacing="0" w:after="0" w:afterAutospacing="0"/>
              <w:rPr>
                <w:rFonts w:hint="eastAsia" w:ascii="仿宋_GB2312" w:hAnsi="仿宋_GB2312" w:eastAsia="仿宋_GB2312" w:cs="仿宋_GB2312"/>
                <w:bCs/>
                <w:color w:val="000000"/>
                <w:kern w:val="0"/>
                <w:sz w:val="18"/>
                <w:szCs w:val="18"/>
                <w:highlight w:val="none"/>
                <w:lang w:val="en-US" w:eastAsia="zh-CN" w:bidi="ar"/>
              </w:rPr>
            </w:pPr>
            <w:r>
              <w:rPr>
                <w:rFonts w:hint="eastAsia" w:ascii="仿宋_GB2312" w:hAnsi="仿宋_GB2312" w:eastAsia="仿宋_GB2312" w:cs="仿宋_GB2312"/>
                <w:bCs/>
                <w:color w:val="000000"/>
                <w:sz w:val="18"/>
                <w:szCs w:val="18"/>
                <w:highlight w:val="none"/>
                <w:lang w:val="en-US" w:eastAsia="zh-CN"/>
              </w:rPr>
              <w:t>①</w:t>
            </w:r>
            <w:r>
              <w:rPr>
                <w:rFonts w:hint="eastAsia" w:ascii="仿宋_GB2312" w:hAnsi="仿宋_GB2312" w:eastAsia="仿宋_GB2312" w:cs="仿宋_GB2312"/>
                <w:bCs/>
                <w:color w:val="000000"/>
                <w:kern w:val="0"/>
                <w:sz w:val="18"/>
                <w:szCs w:val="18"/>
                <w:highlight w:val="none"/>
                <w:lang w:val="en-US" w:eastAsia="zh-CN" w:bidi="ar"/>
              </w:rPr>
              <w:t>实施优惠措施，对学生开展劳动教育实践</w:t>
            </w:r>
            <w:r>
              <w:rPr>
                <w:rFonts w:hint="eastAsia" w:ascii="仿宋_GB2312" w:hAnsi="仿宋_GB2312" w:eastAsia="仿宋_GB2312" w:cs="仿宋_GB2312"/>
                <w:bCs/>
                <w:color w:val="000000"/>
                <w:sz w:val="18"/>
                <w:szCs w:val="18"/>
                <w:highlight w:val="none"/>
                <w:lang w:val="en-US" w:eastAsia="zh-CN"/>
              </w:rPr>
              <w:t>活动</w:t>
            </w:r>
            <w:r>
              <w:rPr>
                <w:rFonts w:hint="eastAsia" w:ascii="仿宋_GB2312" w:hAnsi="仿宋_GB2312" w:eastAsia="仿宋_GB2312" w:cs="仿宋_GB2312"/>
                <w:bCs/>
                <w:color w:val="000000"/>
                <w:kern w:val="0"/>
                <w:sz w:val="18"/>
                <w:szCs w:val="18"/>
                <w:highlight w:val="none"/>
                <w:lang w:val="en-US" w:eastAsia="zh-CN" w:bidi="ar"/>
              </w:rPr>
              <w:t>只收取基本费用（3分）；</w:t>
            </w:r>
          </w:p>
          <w:p>
            <w:pPr>
              <w:pStyle w:val="7"/>
              <w:keepNext/>
              <w:keepLines w:val="0"/>
              <w:pageBreakBefore w:val="0"/>
              <w:widowControl w:val="0"/>
              <w:topLinePunct w:val="0"/>
              <w:bidi w:val="0"/>
              <w:spacing w:before="0" w:beforeAutospacing="0" w:after="0" w:afterAutospacing="0"/>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bCs/>
                <w:color w:val="000000"/>
                <w:kern w:val="0"/>
                <w:sz w:val="18"/>
                <w:szCs w:val="18"/>
                <w:highlight w:val="none"/>
                <w:lang w:val="en-US" w:eastAsia="zh-CN" w:bidi="ar"/>
              </w:rPr>
              <w:t>②对贫困家庭学生实行费用减免（2分）。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1147" w:type="dxa"/>
            <w:vMerge w:val="continue"/>
            <w:noWrap w:val="0"/>
            <w:vAlign w:val="center"/>
          </w:tcPr>
          <w:p>
            <w:pPr>
              <w:keepNext/>
              <w:keepLines w:val="0"/>
              <w:pageBreakBefore w:val="0"/>
              <w:widowControl w:val="0"/>
              <w:topLinePunct w:val="0"/>
              <w:bidi w:val="0"/>
              <w:jc w:val="center"/>
              <w:rPr>
                <w:rFonts w:hint="eastAsia" w:ascii="黑体" w:eastAsia="黑体"/>
                <w:b/>
                <w:color w:val="000000"/>
                <w:sz w:val="18"/>
                <w:szCs w:val="18"/>
                <w:highlight w:val="none"/>
              </w:rPr>
            </w:pPr>
          </w:p>
        </w:tc>
        <w:tc>
          <w:tcPr>
            <w:tcW w:w="1136" w:type="dxa"/>
            <w:noWrap w:val="0"/>
            <w:vAlign w:val="center"/>
          </w:tcPr>
          <w:p>
            <w:pPr>
              <w:keepNext/>
              <w:keepLines w:val="0"/>
              <w:pageBreakBefore w:val="0"/>
              <w:widowControl w:val="0"/>
              <w:topLinePunct w:val="0"/>
              <w:bidi w:val="0"/>
              <w:jc w:val="center"/>
              <w:rPr>
                <w:rFonts w:hint="eastAsia" w:ascii="仿宋_GB2312" w:hAnsi="仿宋_GB2312" w:eastAsia="仿宋_GB2312" w:cs="仿宋_GB2312"/>
                <w:bCs/>
                <w:color w:val="000000"/>
                <w:sz w:val="18"/>
                <w:szCs w:val="18"/>
                <w:highlight w:val="none"/>
                <w:lang w:eastAsia="zh-CN"/>
              </w:rPr>
            </w:pPr>
            <w:r>
              <w:rPr>
                <w:rFonts w:hint="eastAsia" w:ascii="仿宋_GB2312" w:hAnsi="仿宋_GB2312" w:eastAsia="仿宋_GB2312" w:cs="仿宋_GB2312"/>
                <w:bCs/>
                <w:color w:val="000000"/>
                <w:sz w:val="18"/>
                <w:szCs w:val="18"/>
                <w:highlight w:val="none"/>
                <w:lang w:eastAsia="zh-CN"/>
              </w:rPr>
              <w:t>活动质量</w:t>
            </w:r>
          </w:p>
          <w:p>
            <w:pPr>
              <w:keepNext/>
              <w:keepLines w:val="0"/>
              <w:pageBreakBefore w:val="0"/>
              <w:widowControl w:val="0"/>
              <w:topLinePunct w:val="0"/>
              <w:bidi w:val="0"/>
              <w:jc w:val="center"/>
              <w:rPr>
                <w:rFonts w:hint="eastAsia"/>
                <w:color w:val="000000"/>
                <w:highlight w:val="none"/>
                <w:lang w:eastAsia="zh-CN"/>
              </w:rPr>
            </w:pPr>
            <w:r>
              <w:rPr>
                <w:rFonts w:hint="eastAsia" w:ascii="仿宋_GB2312" w:hAnsi="仿宋_GB2312" w:eastAsia="仿宋_GB2312" w:cs="仿宋_GB2312"/>
                <w:bCs/>
                <w:color w:val="000000"/>
                <w:sz w:val="18"/>
                <w:szCs w:val="18"/>
                <w:highlight w:val="none"/>
                <w:lang w:eastAsia="zh-CN"/>
              </w:rPr>
              <w:t>（</w:t>
            </w:r>
            <w:r>
              <w:rPr>
                <w:rFonts w:hint="eastAsia" w:ascii="仿宋_GB2312" w:hAnsi="仿宋_GB2312" w:eastAsia="仿宋_GB2312" w:cs="仿宋_GB2312"/>
                <w:bCs/>
                <w:color w:val="000000"/>
                <w:sz w:val="18"/>
                <w:szCs w:val="18"/>
                <w:highlight w:val="none"/>
                <w:lang w:val="en-US" w:eastAsia="zh-CN"/>
              </w:rPr>
              <w:t>10分</w:t>
            </w:r>
            <w:r>
              <w:rPr>
                <w:rFonts w:hint="eastAsia" w:ascii="仿宋_GB2312" w:hAnsi="仿宋_GB2312" w:eastAsia="仿宋_GB2312" w:cs="仿宋_GB2312"/>
                <w:bCs/>
                <w:color w:val="000000"/>
                <w:sz w:val="18"/>
                <w:szCs w:val="18"/>
                <w:highlight w:val="none"/>
                <w:lang w:eastAsia="zh-CN"/>
              </w:rPr>
              <w:t>）</w:t>
            </w:r>
          </w:p>
        </w:tc>
        <w:tc>
          <w:tcPr>
            <w:tcW w:w="4120" w:type="dxa"/>
            <w:noWrap w:val="0"/>
            <w:vAlign w:val="center"/>
          </w:tcPr>
          <w:p>
            <w:pPr>
              <w:pStyle w:val="7"/>
              <w:keepNext/>
              <w:keepLines w:val="0"/>
              <w:pageBreakBefore w:val="0"/>
              <w:widowControl w:val="0"/>
              <w:topLinePunct w:val="0"/>
              <w:bidi w:val="0"/>
              <w:spacing w:before="0" w:beforeAutospacing="0" w:after="0" w:afterAutospacing="0"/>
              <w:rPr>
                <w:rFonts w:hint="eastAsia" w:ascii="仿宋_GB2312" w:hAnsi="仿宋_GB2312" w:eastAsia="仿宋_GB2312" w:cs="仿宋_GB2312"/>
                <w:bCs/>
                <w:color w:val="000000"/>
                <w:kern w:val="2"/>
                <w:sz w:val="18"/>
                <w:szCs w:val="18"/>
                <w:highlight w:val="none"/>
              </w:rPr>
            </w:pPr>
            <w:r>
              <w:rPr>
                <w:rFonts w:hint="eastAsia" w:ascii="仿宋_GB2312" w:hAnsi="仿宋_GB2312" w:eastAsia="仿宋_GB2312" w:cs="仿宋_GB2312"/>
                <w:bCs/>
                <w:color w:val="000000"/>
                <w:kern w:val="2"/>
                <w:sz w:val="18"/>
                <w:szCs w:val="18"/>
                <w:highlight w:val="none"/>
                <w:lang w:val="en-US" w:eastAsia="zh-CN"/>
              </w:rPr>
              <w:t>考查学生</w:t>
            </w:r>
            <w:r>
              <w:rPr>
                <w:rFonts w:hint="eastAsia" w:ascii="仿宋_GB2312" w:hAnsi="仿宋_GB2312" w:eastAsia="仿宋_GB2312" w:cs="仿宋_GB2312"/>
                <w:bCs/>
                <w:color w:val="000000"/>
                <w:kern w:val="2"/>
                <w:sz w:val="18"/>
                <w:szCs w:val="18"/>
                <w:highlight w:val="none"/>
                <w:lang w:val="zh-TW" w:eastAsia="zh-CN"/>
              </w:rPr>
              <w:t>的</w:t>
            </w:r>
            <w:r>
              <w:rPr>
                <w:rFonts w:hint="eastAsia" w:ascii="仿宋_GB2312" w:hAnsi="仿宋_GB2312" w:eastAsia="仿宋_GB2312" w:cs="仿宋_GB2312"/>
                <w:bCs/>
                <w:color w:val="000000"/>
                <w:kern w:val="2"/>
                <w:sz w:val="18"/>
                <w:szCs w:val="18"/>
                <w:highlight w:val="none"/>
                <w:lang w:val="zh-TW" w:eastAsia="zh-TW"/>
              </w:rPr>
              <w:t>劳动意识、劳动观念</w:t>
            </w:r>
            <w:r>
              <w:rPr>
                <w:rFonts w:hint="eastAsia" w:ascii="仿宋_GB2312" w:hAnsi="仿宋_GB2312" w:eastAsia="仿宋_GB2312" w:cs="仿宋_GB2312"/>
                <w:bCs/>
                <w:color w:val="000000"/>
                <w:kern w:val="2"/>
                <w:sz w:val="18"/>
                <w:szCs w:val="18"/>
                <w:highlight w:val="none"/>
                <w:lang w:val="zh-TW" w:eastAsia="zh-CN"/>
              </w:rPr>
              <w:t>、劳动技能和</w:t>
            </w:r>
            <w:r>
              <w:rPr>
                <w:rFonts w:hint="eastAsia" w:ascii="仿宋_GB2312" w:hAnsi="仿宋_GB2312" w:eastAsia="仿宋_GB2312" w:cs="仿宋_GB2312"/>
                <w:bCs/>
                <w:color w:val="000000"/>
                <w:kern w:val="2"/>
                <w:sz w:val="18"/>
                <w:szCs w:val="18"/>
                <w:highlight w:val="none"/>
                <w:lang w:val="zh-TW" w:eastAsia="zh-TW"/>
              </w:rPr>
              <w:t>劳动习惯</w:t>
            </w:r>
            <w:r>
              <w:rPr>
                <w:rFonts w:hint="eastAsia" w:ascii="仿宋_GB2312" w:hAnsi="仿宋_GB2312" w:eastAsia="仿宋_GB2312" w:cs="仿宋_GB2312"/>
                <w:bCs/>
                <w:color w:val="000000"/>
                <w:kern w:val="2"/>
                <w:sz w:val="18"/>
                <w:szCs w:val="18"/>
                <w:highlight w:val="none"/>
                <w:lang w:val="zh-TW" w:eastAsia="zh-CN"/>
              </w:rPr>
              <w:t>情况，</w:t>
            </w:r>
            <w:r>
              <w:rPr>
                <w:rFonts w:hint="eastAsia" w:ascii="仿宋_GB2312" w:hAnsi="仿宋_GB2312" w:eastAsia="仿宋_GB2312" w:cs="仿宋_GB2312"/>
                <w:bCs/>
                <w:color w:val="000000"/>
                <w:kern w:val="2"/>
                <w:sz w:val="18"/>
                <w:szCs w:val="18"/>
                <w:highlight w:val="none"/>
                <w:lang w:val="zh-TW" w:eastAsia="zh-TW"/>
              </w:rPr>
              <w:t>记录学生</w:t>
            </w:r>
            <w:r>
              <w:rPr>
                <w:rFonts w:hint="eastAsia" w:ascii="仿宋_GB2312" w:hAnsi="仿宋_GB2312" w:eastAsia="仿宋_GB2312" w:cs="仿宋_GB2312"/>
                <w:bCs/>
                <w:color w:val="000000"/>
                <w:kern w:val="2"/>
                <w:sz w:val="18"/>
                <w:szCs w:val="18"/>
                <w:highlight w:val="none"/>
                <w:lang w:val="zh-TW" w:eastAsia="zh-CN"/>
              </w:rPr>
              <w:t>参加</w:t>
            </w:r>
            <w:r>
              <w:rPr>
                <w:rFonts w:hint="eastAsia" w:ascii="仿宋_GB2312" w:hAnsi="仿宋_GB2312" w:eastAsia="仿宋_GB2312" w:cs="仿宋_GB2312"/>
                <w:bCs/>
                <w:color w:val="000000"/>
                <w:kern w:val="2"/>
                <w:sz w:val="18"/>
                <w:szCs w:val="18"/>
                <w:highlight w:val="none"/>
                <w:lang w:val="en-US" w:eastAsia="zh-CN"/>
              </w:rPr>
              <w:t>日常生活劳动、生产劳动、服务性劳动情况，学时学分完成情况。</w:t>
            </w:r>
          </w:p>
        </w:tc>
        <w:tc>
          <w:tcPr>
            <w:tcW w:w="8056" w:type="dxa"/>
            <w:noWrap w:val="0"/>
            <w:vAlign w:val="center"/>
          </w:tcPr>
          <w:p>
            <w:pPr>
              <w:pStyle w:val="7"/>
              <w:keepNext/>
              <w:keepLines w:val="0"/>
              <w:pageBreakBefore w:val="0"/>
              <w:widowControl w:val="0"/>
              <w:topLinePunct w:val="0"/>
              <w:bidi w:val="0"/>
              <w:spacing w:before="0" w:beforeAutospacing="0" w:after="0" w:afterAutospacing="0"/>
              <w:rPr>
                <w:rFonts w:hint="eastAsia" w:ascii="仿宋_GB2312" w:hAnsi="仿宋_GB2312" w:eastAsia="仿宋_GB2312" w:cs="仿宋_GB2312"/>
                <w:bCs/>
                <w:color w:val="000000"/>
                <w:sz w:val="18"/>
                <w:szCs w:val="18"/>
                <w:highlight w:val="none"/>
                <w:lang w:val="en-US" w:eastAsia="zh-CN"/>
              </w:rPr>
            </w:pPr>
            <w:r>
              <w:rPr>
                <w:rFonts w:hint="eastAsia" w:ascii="仿宋_GB2312" w:hAnsi="仿宋_GB2312" w:eastAsia="仿宋_GB2312" w:cs="仿宋_GB2312"/>
                <w:bCs/>
                <w:color w:val="000000"/>
                <w:sz w:val="18"/>
                <w:szCs w:val="18"/>
                <w:highlight w:val="none"/>
                <w:lang w:val="en-US" w:eastAsia="zh-CN"/>
              </w:rPr>
              <w:t>①客观记录学生参与劳动实践情况，建立学生劳动教育实践档案（3分）；</w:t>
            </w:r>
          </w:p>
          <w:p>
            <w:pPr>
              <w:pStyle w:val="7"/>
              <w:keepNext/>
              <w:keepLines w:val="0"/>
              <w:pageBreakBefore w:val="0"/>
              <w:widowControl w:val="0"/>
              <w:topLinePunct w:val="0"/>
              <w:bidi w:val="0"/>
              <w:spacing w:before="0" w:beforeAutospacing="0" w:after="0" w:afterAutospacing="0"/>
              <w:rPr>
                <w:rFonts w:hint="eastAsia" w:ascii="仿宋_GB2312" w:hAnsi="仿宋_GB2312" w:eastAsia="仿宋_GB2312" w:cs="仿宋_GB2312"/>
                <w:bCs/>
                <w:color w:val="000000"/>
                <w:sz w:val="18"/>
                <w:szCs w:val="18"/>
                <w:highlight w:val="none"/>
                <w:lang w:val="en-US" w:eastAsia="zh-CN"/>
              </w:rPr>
            </w:pPr>
            <w:r>
              <w:rPr>
                <w:rFonts w:hint="eastAsia" w:ascii="仿宋_GB2312" w:hAnsi="仿宋_GB2312" w:eastAsia="仿宋_GB2312" w:cs="仿宋_GB2312"/>
                <w:bCs/>
                <w:color w:val="000000"/>
                <w:sz w:val="18"/>
                <w:szCs w:val="18"/>
                <w:highlight w:val="none"/>
                <w:lang w:val="en-US" w:eastAsia="zh-CN"/>
              </w:rPr>
              <w:t>②学校、学生、家长认可度、满意度达90%以上（5分）；</w:t>
            </w:r>
          </w:p>
          <w:p>
            <w:pPr>
              <w:pStyle w:val="7"/>
              <w:keepNext/>
              <w:keepLines w:val="0"/>
              <w:pageBreakBefore w:val="0"/>
              <w:widowControl w:val="0"/>
              <w:topLinePunct w:val="0"/>
              <w:bidi w:val="0"/>
              <w:spacing w:before="0" w:beforeAutospacing="0" w:after="0" w:afterAutospacing="0"/>
              <w:rPr>
                <w:rFonts w:hint="eastAsia" w:ascii="仿宋_GB2312" w:hAnsi="仿宋_GB2312" w:eastAsia="仿宋_GB2312" w:cs="仿宋_GB2312"/>
                <w:bCs/>
                <w:color w:val="000000"/>
                <w:sz w:val="18"/>
                <w:szCs w:val="18"/>
                <w:highlight w:val="none"/>
              </w:rPr>
            </w:pPr>
            <w:r>
              <w:rPr>
                <w:rFonts w:hint="eastAsia" w:ascii="仿宋_GB2312" w:hAnsi="仿宋_GB2312" w:eastAsia="仿宋_GB2312" w:cs="仿宋_GB2312"/>
                <w:bCs/>
                <w:color w:val="000000"/>
                <w:sz w:val="18"/>
                <w:szCs w:val="18"/>
                <w:highlight w:val="none"/>
                <w:lang w:val="en-US" w:eastAsia="zh-CN"/>
              </w:rPr>
              <w:t>③相关经验做法、成效获得推广、表彰和主流媒体宣传报道（2分）。</w:t>
            </w:r>
          </w:p>
        </w:tc>
      </w:tr>
    </w:tbl>
    <w:p>
      <w:pPr>
        <w:pStyle w:val="4"/>
        <w:keepNext/>
        <w:keepLines w:val="0"/>
        <w:pageBreakBefore w:val="0"/>
        <w:widowControl w:val="0"/>
        <w:topLinePunct w:val="0"/>
        <w:bidi w:val="0"/>
        <w:rPr>
          <w:color w:val="000000"/>
          <w:highlight w:val="none"/>
        </w:rPr>
      </w:pPr>
    </w:p>
    <w:p>
      <w:pPr>
        <w:pStyle w:val="4"/>
        <w:keepNext/>
        <w:keepLines w:val="0"/>
        <w:pageBreakBefore w:val="0"/>
        <w:widowControl w:val="0"/>
        <w:topLinePunct w:val="0"/>
        <w:bidi w:val="0"/>
        <w:rPr>
          <w:color w:val="000000"/>
          <w:highlight w:val="none"/>
        </w:rPr>
      </w:pPr>
    </w:p>
    <w:p>
      <w:pPr>
        <w:pStyle w:val="4"/>
        <w:keepNext/>
        <w:keepLines w:val="0"/>
        <w:pageBreakBefore w:val="0"/>
        <w:widowControl w:val="0"/>
        <w:topLinePunct w:val="0"/>
        <w:bidi w:val="0"/>
        <w:rPr>
          <w:color w:val="000000"/>
          <w:highlight w:val="none"/>
        </w:rPr>
      </w:pPr>
    </w:p>
    <w:p>
      <w:pPr>
        <w:pStyle w:val="4"/>
        <w:keepNext/>
        <w:keepLines w:val="0"/>
        <w:pageBreakBefore w:val="0"/>
        <w:widowControl w:val="0"/>
        <w:topLinePunct w:val="0"/>
        <w:bidi w:val="0"/>
        <w:rPr>
          <w:color w:val="000000"/>
          <w:highlight w:val="none"/>
        </w:rPr>
      </w:pPr>
    </w:p>
    <w:p>
      <w:pPr>
        <w:pStyle w:val="4"/>
        <w:keepNext/>
        <w:keepLines w:val="0"/>
        <w:pageBreakBefore w:val="0"/>
        <w:widowControl w:val="0"/>
        <w:topLinePunct w:val="0"/>
        <w:bidi w:val="0"/>
        <w:rPr>
          <w:color w:val="000000"/>
          <w:highlight w:val="none"/>
        </w:rPr>
      </w:pPr>
    </w:p>
    <w:p>
      <w:pPr>
        <w:pStyle w:val="4"/>
        <w:keepNext/>
        <w:keepLines w:val="0"/>
        <w:pageBreakBefore w:val="0"/>
        <w:widowControl w:val="0"/>
        <w:topLinePunct w:val="0"/>
        <w:bidi w:val="0"/>
        <w:rPr>
          <w:color w:val="000000"/>
          <w:highlight w:val="none"/>
        </w:rPr>
        <w:sectPr>
          <w:pgSz w:w="16838" w:h="11906" w:orient="landscape"/>
          <w:pgMar w:top="1803" w:right="1440" w:bottom="1803" w:left="1440"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p>
    <w:p>
      <w:pPr>
        <w:keepNext/>
        <w:keepLines w:val="0"/>
        <w:pageBreakBefore w:val="0"/>
        <w:widowControl w:val="0"/>
        <w:kinsoku/>
        <w:wordWrap/>
        <w:overflowPunct/>
        <w:topLinePunct w:val="0"/>
        <w:autoSpaceDE/>
        <w:autoSpaceDN/>
        <w:bidi w:val="0"/>
        <w:adjustRightInd/>
        <w:snapToGrid/>
        <w:spacing w:after="0" w:afterAutospacing="0" w:line="760" w:lineRule="exact"/>
        <w:ind w:right="23"/>
        <w:textAlignment w:val="auto"/>
        <w:rPr>
          <w:rFonts w:hint="eastAsia" w:ascii="黑体" w:hAnsi="黑体" w:eastAsia="黑体" w:cs="黑体"/>
          <w:b w:val="0"/>
          <w:bCs/>
          <w:color w:val="000000"/>
          <w:sz w:val="32"/>
          <w:szCs w:val="32"/>
          <w:highlight w:val="none"/>
        </w:rPr>
      </w:pPr>
      <w:r>
        <w:rPr>
          <w:rFonts w:hint="eastAsia" w:ascii="黑体" w:hAnsi="黑体" w:eastAsia="黑体" w:cs="黑体"/>
          <w:b w:val="0"/>
          <w:bCs/>
          <w:color w:val="000000"/>
          <w:sz w:val="32"/>
          <w:szCs w:val="32"/>
          <w:highlight w:val="none"/>
          <w:lang w:eastAsia="zh-CN"/>
        </w:rPr>
        <w:t>附件</w:t>
      </w:r>
      <w:r>
        <w:rPr>
          <w:rFonts w:hint="eastAsia" w:ascii="黑体" w:hAnsi="黑体" w:eastAsia="黑体" w:cs="黑体"/>
          <w:b w:val="0"/>
          <w:bCs/>
          <w:color w:val="000000"/>
          <w:sz w:val="32"/>
          <w:szCs w:val="32"/>
          <w:highlight w:val="none"/>
          <w:lang w:val="en-US" w:eastAsia="zh-CN"/>
        </w:rPr>
        <w:t>5-2</w:t>
      </w:r>
    </w:p>
    <w:p>
      <w:pPr>
        <w:keepNext/>
        <w:keepLines w:val="0"/>
        <w:pageBreakBefore w:val="0"/>
        <w:widowControl w:val="0"/>
        <w:kinsoku/>
        <w:wordWrap/>
        <w:overflowPunct/>
        <w:topLinePunct w:val="0"/>
        <w:autoSpaceDE/>
        <w:autoSpaceDN/>
        <w:bidi w:val="0"/>
        <w:adjustRightInd/>
        <w:snapToGrid/>
        <w:spacing w:line="760" w:lineRule="exact"/>
        <w:ind w:right="23" w:firstLine="0" w:firstLineChars="0"/>
        <w:jc w:val="center"/>
        <w:textAlignment w:val="auto"/>
        <w:rPr>
          <w:rFonts w:hint="eastAsia" w:ascii="方正小标宋简体" w:hAnsi="方正小标宋简体" w:eastAsia="方正小标宋简体" w:cs="方正小标宋简体"/>
          <w:bCs/>
          <w:color w:val="000000"/>
          <w:sz w:val="44"/>
          <w:szCs w:val="44"/>
          <w:highlight w:val="none"/>
        </w:rPr>
      </w:pPr>
      <w:r>
        <w:rPr>
          <w:rFonts w:hint="eastAsia" w:ascii="方正小标宋简体" w:hAnsi="方正小标宋简体" w:eastAsia="方正小标宋简体" w:cs="方正小标宋简体"/>
          <w:bCs/>
          <w:color w:val="000000"/>
          <w:sz w:val="44"/>
          <w:szCs w:val="44"/>
          <w:highlight w:val="none"/>
        </w:rPr>
        <w:t>中小学劳动教育实践基地申报表</w:t>
      </w:r>
    </w:p>
    <w:p>
      <w:pPr>
        <w:keepNext/>
        <w:keepLines w:val="0"/>
        <w:pageBreakBefore w:val="0"/>
        <w:widowControl w:val="0"/>
        <w:topLinePunct w:val="0"/>
        <w:bidi w:val="0"/>
        <w:jc w:val="center"/>
        <w:rPr>
          <w:rFonts w:ascii="仿宋_GB2312" w:eastAsia="仿宋_GB2312"/>
          <w:color w:val="000000"/>
          <w:sz w:val="32"/>
          <w:szCs w:val="32"/>
          <w:highlight w:val="none"/>
        </w:rPr>
      </w:pPr>
      <w:r>
        <w:rPr>
          <w:rFonts w:hint="eastAsia" w:ascii="仿宋_GB2312" w:eastAsia="仿宋_GB2312"/>
          <w:color w:val="000000"/>
          <w:sz w:val="32"/>
          <w:szCs w:val="32"/>
          <w:highlight w:val="none"/>
        </w:rPr>
        <w:t>（一基地一表）</w:t>
      </w:r>
    </w:p>
    <w:p>
      <w:pPr>
        <w:keepNext/>
        <w:keepLines w:val="0"/>
        <w:pageBreakBefore w:val="0"/>
        <w:widowControl w:val="0"/>
        <w:topLinePunct w:val="0"/>
        <w:bidi w:val="0"/>
        <w:jc w:val="center"/>
        <w:rPr>
          <w:rFonts w:ascii="仿宋_GB2312" w:eastAsia="仿宋_GB2312"/>
          <w:color w:val="000000"/>
          <w:sz w:val="32"/>
          <w:szCs w:val="32"/>
          <w:highlight w:val="none"/>
        </w:rPr>
      </w:pPr>
      <w:r>
        <w:rPr>
          <w:rFonts w:ascii="仿宋_GB2312" w:eastAsia="仿宋_GB2312"/>
          <w:color w:val="000000"/>
          <w:sz w:val="32"/>
          <w:szCs w:val="32"/>
          <w:highlight w:val="none"/>
        </w:rPr>
        <w:t xml:space="preserve">                    </w:t>
      </w:r>
      <w:r>
        <w:rPr>
          <w:rFonts w:hint="eastAsia" w:ascii="仿宋_GB2312" w:eastAsia="仿宋_GB2312"/>
          <w:color w:val="000000"/>
          <w:sz w:val="32"/>
          <w:szCs w:val="32"/>
          <w:highlight w:val="none"/>
        </w:rPr>
        <w:t xml:space="preserve">      </w:t>
      </w:r>
      <w:r>
        <w:rPr>
          <w:rFonts w:ascii="仿宋_GB2312" w:eastAsia="仿宋_GB2312"/>
          <w:color w:val="000000"/>
          <w:sz w:val="32"/>
          <w:szCs w:val="32"/>
          <w:highlight w:val="none"/>
          <w:u w:val="single"/>
        </w:rPr>
        <w:t xml:space="preserve">          </w:t>
      </w:r>
      <w:r>
        <w:rPr>
          <w:rFonts w:hint="eastAsia" w:ascii="仿宋_GB2312" w:eastAsia="仿宋_GB2312"/>
          <w:color w:val="000000"/>
          <w:sz w:val="32"/>
          <w:szCs w:val="32"/>
          <w:highlight w:val="none"/>
        </w:rPr>
        <w:t>市（县、区、市）</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
        <w:gridCol w:w="1254"/>
        <w:gridCol w:w="1141"/>
        <w:gridCol w:w="2035"/>
        <w:gridCol w:w="3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2399" w:type="dxa"/>
            <w:gridSpan w:val="3"/>
            <w:noWrap w:val="0"/>
            <w:vAlign w:val="center"/>
          </w:tcPr>
          <w:p>
            <w:pPr>
              <w:keepNext/>
              <w:keepLines w:val="0"/>
              <w:pageBreakBefore w:val="0"/>
              <w:widowControl w:val="0"/>
              <w:topLinePunct w:val="0"/>
              <w:bidi w:val="0"/>
              <w:jc w:val="center"/>
              <w:rPr>
                <w:rFonts w:ascii="仿宋_GB2312" w:hAnsi="黑体" w:eastAsia="仿宋_GB2312" w:cs="Calibri"/>
                <w:bCs/>
                <w:color w:val="000000"/>
                <w:kern w:val="0"/>
                <w:sz w:val="24"/>
                <w:szCs w:val="24"/>
                <w:highlight w:val="none"/>
              </w:rPr>
            </w:pPr>
            <w:r>
              <w:rPr>
                <w:rFonts w:hint="eastAsia" w:ascii="仿宋_GB2312" w:hAnsi="黑体" w:eastAsia="仿宋_GB2312" w:cs="Calibri"/>
                <w:bCs/>
                <w:color w:val="000000"/>
                <w:kern w:val="0"/>
                <w:sz w:val="24"/>
                <w:szCs w:val="24"/>
                <w:highlight w:val="none"/>
              </w:rPr>
              <w:t>申报单位名称</w:t>
            </w:r>
          </w:p>
        </w:tc>
        <w:tc>
          <w:tcPr>
            <w:tcW w:w="5920" w:type="dxa"/>
            <w:gridSpan w:val="2"/>
            <w:noWrap w:val="0"/>
            <w:vAlign w:val="center"/>
          </w:tcPr>
          <w:p>
            <w:pPr>
              <w:keepNext/>
              <w:keepLines w:val="0"/>
              <w:pageBreakBefore w:val="0"/>
              <w:widowControl w:val="0"/>
              <w:topLinePunct w:val="0"/>
              <w:bidi w:val="0"/>
              <w:spacing w:before="156" w:beforeLines="50" w:line="300" w:lineRule="auto"/>
              <w:rPr>
                <w:rFonts w:ascii="仿宋_GB2312" w:hAnsi="黑体" w:eastAsia="仿宋_GB2312" w:cs="Calibri"/>
                <w:bCs/>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2399" w:type="dxa"/>
            <w:gridSpan w:val="3"/>
            <w:noWrap w:val="0"/>
            <w:vAlign w:val="center"/>
          </w:tcPr>
          <w:p>
            <w:pPr>
              <w:keepNext/>
              <w:keepLines w:val="0"/>
              <w:pageBreakBefore w:val="0"/>
              <w:widowControl w:val="0"/>
              <w:topLinePunct w:val="0"/>
              <w:bidi w:val="0"/>
              <w:jc w:val="center"/>
              <w:rPr>
                <w:rFonts w:ascii="仿宋_GB2312" w:hAnsi="黑体" w:eastAsia="仿宋_GB2312" w:cs="Calibri"/>
                <w:bCs/>
                <w:color w:val="000000"/>
                <w:kern w:val="0"/>
                <w:sz w:val="24"/>
                <w:szCs w:val="24"/>
                <w:highlight w:val="none"/>
              </w:rPr>
            </w:pPr>
            <w:r>
              <w:rPr>
                <w:rFonts w:hint="eastAsia" w:ascii="仿宋_GB2312" w:hAnsi="黑体" w:eastAsia="仿宋_GB2312" w:cs="Calibri"/>
                <w:bCs/>
                <w:color w:val="000000"/>
                <w:kern w:val="0"/>
                <w:sz w:val="24"/>
                <w:szCs w:val="24"/>
                <w:highlight w:val="none"/>
              </w:rPr>
              <w:t>详细地址</w:t>
            </w:r>
          </w:p>
        </w:tc>
        <w:tc>
          <w:tcPr>
            <w:tcW w:w="5920" w:type="dxa"/>
            <w:gridSpan w:val="2"/>
            <w:noWrap w:val="0"/>
            <w:vAlign w:val="center"/>
          </w:tcPr>
          <w:p>
            <w:pPr>
              <w:keepNext/>
              <w:keepLines w:val="0"/>
              <w:pageBreakBefore w:val="0"/>
              <w:widowControl w:val="0"/>
              <w:topLinePunct w:val="0"/>
              <w:bidi w:val="0"/>
              <w:spacing w:before="156" w:beforeLines="50" w:line="300" w:lineRule="auto"/>
              <w:rPr>
                <w:rFonts w:ascii="仿宋_GB2312" w:hAnsi="黑体" w:eastAsia="仿宋_GB2312" w:cs="Calibri"/>
                <w:bCs/>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2399" w:type="dxa"/>
            <w:gridSpan w:val="3"/>
            <w:noWrap w:val="0"/>
            <w:vAlign w:val="center"/>
          </w:tcPr>
          <w:p>
            <w:pPr>
              <w:keepNext/>
              <w:keepLines w:val="0"/>
              <w:pageBreakBefore w:val="0"/>
              <w:widowControl w:val="0"/>
              <w:topLinePunct w:val="0"/>
              <w:bidi w:val="0"/>
              <w:jc w:val="center"/>
              <w:rPr>
                <w:rFonts w:ascii="仿宋_GB2312" w:hAnsi="黑体" w:eastAsia="仿宋_GB2312" w:cs="Calibri"/>
                <w:bCs/>
                <w:color w:val="000000"/>
                <w:kern w:val="0"/>
                <w:sz w:val="24"/>
                <w:szCs w:val="24"/>
                <w:highlight w:val="none"/>
              </w:rPr>
            </w:pPr>
            <w:r>
              <w:rPr>
                <w:rFonts w:hint="eastAsia" w:ascii="仿宋_GB2312" w:hAnsi="黑体" w:eastAsia="仿宋_GB2312" w:cs="Calibri"/>
                <w:bCs/>
                <w:color w:val="000000"/>
                <w:kern w:val="0"/>
                <w:sz w:val="24"/>
                <w:szCs w:val="24"/>
                <w:highlight w:val="none"/>
              </w:rPr>
              <w:t>主管行政部门</w:t>
            </w:r>
          </w:p>
        </w:tc>
        <w:tc>
          <w:tcPr>
            <w:tcW w:w="5920" w:type="dxa"/>
            <w:gridSpan w:val="2"/>
            <w:noWrap w:val="0"/>
            <w:vAlign w:val="center"/>
          </w:tcPr>
          <w:p>
            <w:pPr>
              <w:keepNext/>
              <w:keepLines w:val="0"/>
              <w:pageBreakBefore w:val="0"/>
              <w:widowControl w:val="0"/>
              <w:topLinePunct w:val="0"/>
              <w:bidi w:val="0"/>
              <w:spacing w:before="156" w:beforeLines="50" w:line="300" w:lineRule="auto"/>
              <w:rPr>
                <w:rFonts w:ascii="仿宋_GB2312" w:hAnsi="黑体" w:eastAsia="仿宋_GB2312" w:cs="Calibri"/>
                <w:bCs/>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2399" w:type="dxa"/>
            <w:gridSpan w:val="3"/>
            <w:noWrap w:val="0"/>
            <w:vAlign w:val="center"/>
          </w:tcPr>
          <w:p>
            <w:pPr>
              <w:keepNext/>
              <w:keepLines w:val="0"/>
              <w:pageBreakBefore w:val="0"/>
              <w:widowControl w:val="0"/>
              <w:topLinePunct w:val="0"/>
              <w:bidi w:val="0"/>
              <w:jc w:val="center"/>
              <w:rPr>
                <w:rFonts w:ascii="仿宋_GB2312" w:hAnsi="黑体" w:eastAsia="仿宋_GB2312" w:cs="Calibri"/>
                <w:bCs/>
                <w:color w:val="000000"/>
                <w:kern w:val="0"/>
                <w:sz w:val="24"/>
                <w:szCs w:val="24"/>
                <w:highlight w:val="none"/>
              </w:rPr>
            </w:pPr>
            <w:r>
              <w:rPr>
                <w:rFonts w:hint="eastAsia" w:ascii="仿宋_GB2312" w:hAnsi="黑体" w:eastAsia="仿宋_GB2312" w:cs="Calibri"/>
                <w:bCs/>
                <w:color w:val="000000"/>
                <w:kern w:val="0"/>
                <w:sz w:val="24"/>
                <w:szCs w:val="24"/>
                <w:highlight w:val="none"/>
              </w:rPr>
              <w:t>正式运营时间</w:t>
            </w:r>
          </w:p>
        </w:tc>
        <w:tc>
          <w:tcPr>
            <w:tcW w:w="5920" w:type="dxa"/>
            <w:gridSpan w:val="2"/>
            <w:noWrap w:val="0"/>
            <w:vAlign w:val="center"/>
          </w:tcPr>
          <w:p>
            <w:pPr>
              <w:keepNext/>
              <w:keepLines w:val="0"/>
              <w:pageBreakBefore w:val="0"/>
              <w:widowControl w:val="0"/>
              <w:topLinePunct w:val="0"/>
              <w:bidi w:val="0"/>
              <w:spacing w:before="156" w:beforeLines="50" w:line="300" w:lineRule="auto"/>
              <w:rPr>
                <w:rFonts w:ascii="仿宋_GB2312" w:hAnsi="黑体" w:eastAsia="仿宋_GB2312" w:cs="Calibri"/>
                <w:bCs/>
                <w:color w:val="000000"/>
                <w:kern w:val="0"/>
                <w:sz w:val="24"/>
                <w:szCs w:val="24"/>
                <w:highlight w:val="none"/>
              </w:rPr>
            </w:pPr>
            <w:r>
              <w:rPr>
                <w:rFonts w:ascii="仿宋_GB2312" w:hAnsi="黑体" w:eastAsia="仿宋_GB2312" w:cs="Calibri"/>
                <w:bCs/>
                <w:color w:val="000000"/>
                <w:kern w:val="0"/>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2399" w:type="dxa"/>
            <w:gridSpan w:val="3"/>
            <w:noWrap w:val="0"/>
            <w:vAlign w:val="center"/>
          </w:tcPr>
          <w:p>
            <w:pPr>
              <w:keepNext/>
              <w:keepLines w:val="0"/>
              <w:pageBreakBefore w:val="0"/>
              <w:widowControl w:val="0"/>
              <w:topLinePunct w:val="0"/>
              <w:bidi w:val="0"/>
              <w:ind w:firstLine="240" w:firstLineChars="100"/>
              <w:rPr>
                <w:rFonts w:ascii="仿宋_GB2312" w:hAnsi="黑体" w:eastAsia="仿宋_GB2312" w:cs="Calibri"/>
                <w:color w:val="000000"/>
                <w:kern w:val="0"/>
                <w:sz w:val="24"/>
                <w:szCs w:val="24"/>
                <w:highlight w:val="none"/>
              </w:rPr>
            </w:pPr>
            <w:r>
              <w:rPr>
                <w:rFonts w:hint="eastAsia" w:ascii="仿宋_GB2312" w:hAnsi="黑体" w:eastAsia="仿宋_GB2312" w:cs="Calibri"/>
                <w:bCs/>
                <w:color w:val="000000"/>
                <w:kern w:val="0"/>
                <w:sz w:val="24"/>
                <w:szCs w:val="24"/>
                <w:highlight w:val="none"/>
              </w:rPr>
              <w:t>占地面积（</w:t>
            </w:r>
            <w:r>
              <w:rPr>
                <w:rFonts w:hint="eastAsia" w:ascii="仿宋_GB2312" w:hAnsi="黑体" w:eastAsia="仿宋_GB2312" w:cs="Calibri"/>
                <w:color w:val="000000"/>
                <w:kern w:val="0"/>
                <w:sz w:val="24"/>
                <w:szCs w:val="24"/>
                <w:highlight w:val="none"/>
                <w:lang w:eastAsia="zh-CN"/>
              </w:rPr>
              <w:t>亩</w:t>
            </w:r>
            <w:r>
              <w:rPr>
                <w:rFonts w:hint="eastAsia" w:ascii="仿宋_GB2312" w:hAnsi="黑体" w:eastAsia="仿宋_GB2312" w:cs="Calibri"/>
                <w:bCs/>
                <w:color w:val="000000"/>
                <w:kern w:val="0"/>
                <w:sz w:val="24"/>
                <w:szCs w:val="24"/>
                <w:highlight w:val="none"/>
              </w:rPr>
              <w:t>）</w:t>
            </w:r>
          </w:p>
        </w:tc>
        <w:tc>
          <w:tcPr>
            <w:tcW w:w="2035" w:type="dxa"/>
            <w:noWrap w:val="0"/>
            <w:vAlign w:val="center"/>
          </w:tcPr>
          <w:p>
            <w:pPr>
              <w:keepNext/>
              <w:keepLines w:val="0"/>
              <w:pageBreakBefore w:val="0"/>
              <w:widowControl w:val="0"/>
              <w:topLinePunct w:val="0"/>
              <w:bidi w:val="0"/>
              <w:ind w:firstLine="240" w:firstLineChars="100"/>
              <w:rPr>
                <w:rFonts w:hint="eastAsia" w:ascii="仿宋_GB2312" w:hAnsi="黑体" w:eastAsia="仿宋_GB2312" w:cs="Calibri"/>
                <w:bCs/>
                <w:color w:val="000000"/>
                <w:kern w:val="0"/>
                <w:sz w:val="24"/>
                <w:szCs w:val="24"/>
                <w:highlight w:val="none"/>
              </w:rPr>
            </w:pPr>
          </w:p>
        </w:tc>
        <w:tc>
          <w:tcPr>
            <w:tcW w:w="3885" w:type="dxa"/>
            <w:noWrap w:val="0"/>
            <w:vAlign w:val="center"/>
          </w:tcPr>
          <w:p>
            <w:pPr>
              <w:keepNext/>
              <w:keepLines w:val="0"/>
              <w:pageBreakBefore w:val="0"/>
              <w:widowControl w:val="0"/>
              <w:topLinePunct w:val="0"/>
              <w:bidi w:val="0"/>
              <w:jc w:val="center"/>
              <w:rPr>
                <w:rFonts w:ascii="仿宋_GB2312" w:hAnsi="黑体" w:eastAsia="仿宋_GB2312" w:cs="Calibri"/>
                <w:bCs/>
                <w:color w:val="000000"/>
                <w:kern w:val="0"/>
                <w:sz w:val="24"/>
                <w:szCs w:val="24"/>
                <w:highlight w:val="none"/>
              </w:rPr>
            </w:pPr>
            <w:r>
              <w:rPr>
                <w:rFonts w:hint="eastAsia" w:ascii="仿宋_GB2312" w:hAnsi="黑体" w:eastAsia="仿宋_GB2312" w:cs="Calibri"/>
                <w:bCs/>
                <w:color w:val="000000"/>
                <w:kern w:val="0"/>
                <w:sz w:val="24"/>
                <w:szCs w:val="24"/>
                <w:highlight w:val="none"/>
              </w:rPr>
              <w:t>具体劳动教育实践项目内容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2399" w:type="dxa"/>
            <w:gridSpan w:val="3"/>
            <w:noWrap w:val="0"/>
            <w:vAlign w:val="center"/>
          </w:tcPr>
          <w:p>
            <w:pPr>
              <w:keepNext/>
              <w:keepLines w:val="0"/>
              <w:pageBreakBefore w:val="0"/>
              <w:widowControl w:val="0"/>
              <w:topLinePunct w:val="0"/>
              <w:bidi w:val="0"/>
              <w:jc w:val="center"/>
              <w:rPr>
                <w:rFonts w:hint="eastAsia" w:ascii="仿宋_GB2312" w:hAnsi="黑体" w:eastAsia="仿宋_GB2312" w:cs="Calibri"/>
                <w:color w:val="000000"/>
                <w:kern w:val="0"/>
                <w:sz w:val="24"/>
                <w:szCs w:val="24"/>
                <w:highlight w:val="none"/>
              </w:rPr>
            </w:pPr>
            <w:r>
              <w:rPr>
                <w:rFonts w:hint="eastAsia" w:ascii="仿宋_GB2312" w:hAnsi="黑体" w:eastAsia="仿宋_GB2312" w:cs="Calibri"/>
                <w:color w:val="000000"/>
                <w:kern w:val="0"/>
                <w:sz w:val="24"/>
                <w:szCs w:val="24"/>
                <w:highlight w:val="none"/>
              </w:rPr>
              <w:t>劳动类型</w:t>
            </w:r>
            <w:r>
              <w:rPr>
                <w:rFonts w:hint="eastAsia" w:ascii="仿宋_GB2312" w:hAnsi="黑体" w:eastAsia="仿宋_GB2312" w:cs="Calibri"/>
                <w:color w:val="000000"/>
                <w:kern w:val="0"/>
                <w:sz w:val="24"/>
                <w:szCs w:val="24"/>
                <w:highlight w:val="none"/>
                <w:lang w:eastAsia="zh-CN"/>
              </w:rPr>
              <w:t>（</w:t>
            </w:r>
            <w:r>
              <w:rPr>
                <w:rFonts w:hint="eastAsia" w:ascii="仿宋_GB2312" w:hAnsi="黑体" w:eastAsia="仿宋_GB2312" w:cs="Calibri"/>
                <w:bCs/>
                <w:color w:val="000000"/>
                <w:kern w:val="0"/>
                <w:sz w:val="24"/>
                <w:szCs w:val="24"/>
                <w:highlight w:val="none"/>
              </w:rPr>
              <w:t>学农、学工、服务性劳动</w:t>
            </w:r>
            <w:r>
              <w:rPr>
                <w:rFonts w:hint="eastAsia" w:ascii="仿宋_GB2312" w:hAnsi="黑体" w:eastAsia="仿宋_GB2312" w:cs="Calibri"/>
                <w:bCs/>
                <w:color w:val="000000"/>
                <w:kern w:val="0"/>
                <w:sz w:val="24"/>
                <w:szCs w:val="24"/>
                <w:highlight w:val="none"/>
                <w:lang w:eastAsia="zh-CN"/>
              </w:rPr>
              <w:t>）</w:t>
            </w:r>
          </w:p>
        </w:tc>
        <w:tc>
          <w:tcPr>
            <w:tcW w:w="2035" w:type="dxa"/>
            <w:noWrap w:val="0"/>
            <w:vAlign w:val="center"/>
          </w:tcPr>
          <w:p>
            <w:pPr>
              <w:keepNext/>
              <w:keepLines w:val="0"/>
              <w:pageBreakBefore w:val="0"/>
              <w:widowControl w:val="0"/>
              <w:topLinePunct w:val="0"/>
              <w:bidi w:val="0"/>
              <w:jc w:val="center"/>
              <w:rPr>
                <w:rFonts w:ascii="仿宋_GB2312" w:hAnsi="黑体" w:eastAsia="仿宋_GB2312" w:cs="Calibri"/>
                <w:color w:val="000000"/>
                <w:kern w:val="0"/>
                <w:sz w:val="24"/>
                <w:szCs w:val="24"/>
                <w:highlight w:val="none"/>
              </w:rPr>
            </w:pPr>
            <w:r>
              <w:rPr>
                <w:rFonts w:hint="eastAsia" w:ascii="仿宋_GB2312" w:hAnsi="黑体" w:eastAsia="仿宋_GB2312" w:cs="Calibri"/>
                <w:color w:val="000000"/>
                <w:kern w:val="0"/>
                <w:sz w:val="24"/>
                <w:szCs w:val="24"/>
                <w:highlight w:val="none"/>
                <w:lang w:eastAsia="zh-CN"/>
              </w:rPr>
              <w:t>学农</w:t>
            </w:r>
            <w:r>
              <w:rPr>
                <w:rFonts w:hint="eastAsia" w:ascii="仿宋_GB2312" w:hAnsi="黑体" w:eastAsia="仿宋_GB2312" w:cs="Calibri"/>
                <w:color w:val="000000"/>
                <w:kern w:val="0"/>
                <w:sz w:val="24"/>
                <w:szCs w:val="24"/>
                <w:highlight w:val="none"/>
              </w:rPr>
              <w:t>□；</w:t>
            </w:r>
            <w:r>
              <w:rPr>
                <w:rFonts w:hint="eastAsia" w:ascii="仿宋_GB2312" w:hAnsi="黑体" w:eastAsia="仿宋_GB2312" w:cs="Calibri"/>
                <w:color w:val="000000"/>
                <w:kern w:val="0"/>
                <w:sz w:val="24"/>
                <w:szCs w:val="24"/>
                <w:highlight w:val="none"/>
                <w:lang w:eastAsia="zh-CN"/>
              </w:rPr>
              <w:t>学工</w:t>
            </w:r>
            <w:r>
              <w:rPr>
                <w:rFonts w:hint="eastAsia" w:ascii="仿宋_GB2312" w:hAnsi="黑体" w:eastAsia="仿宋_GB2312" w:cs="Calibri"/>
                <w:color w:val="000000"/>
                <w:kern w:val="0"/>
                <w:sz w:val="24"/>
                <w:szCs w:val="24"/>
                <w:highlight w:val="none"/>
              </w:rPr>
              <w:t>□；</w:t>
            </w:r>
            <w:r>
              <w:rPr>
                <w:rFonts w:hint="eastAsia" w:ascii="仿宋_GB2312" w:hAnsi="黑体" w:eastAsia="仿宋_GB2312" w:cs="Calibri"/>
                <w:color w:val="000000"/>
                <w:kern w:val="0"/>
                <w:sz w:val="24"/>
                <w:szCs w:val="24"/>
                <w:highlight w:val="none"/>
                <w:lang w:eastAsia="zh-CN"/>
              </w:rPr>
              <w:t>服务性劳动</w:t>
            </w:r>
            <w:r>
              <w:rPr>
                <w:rFonts w:hint="eastAsia" w:ascii="仿宋_GB2312" w:hAnsi="黑体" w:eastAsia="仿宋_GB2312" w:cs="Calibri"/>
                <w:color w:val="000000"/>
                <w:kern w:val="0"/>
                <w:sz w:val="24"/>
                <w:szCs w:val="24"/>
                <w:highlight w:val="none"/>
              </w:rPr>
              <w:t>□</w:t>
            </w:r>
          </w:p>
        </w:tc>
        <w:tc>
          <w:tcPr>
            <w:tcW w:w="3885" w:type="dxa"/>
            <w:noWrap w:val="0"/>
            <w:vAlign w:val="center"/>
          </w:tcPr>
          <w:p>
            <w:pPr>
              <w:keepNext/>
              <w:keepLines w:val="0"/>
              <w:pageBreakBefore w:val="0"/>
              <w:widowControl w:val="0"/>
              <w:topLinePunct w:val="0"/>
              <w:bidi w:val="0"/>
              <w:jc w:val="center"/>
              <w:rPr>
                <w:rFonts w:ascii="仿宋_GB2312" w:hAnsi="黑体" w:eastAsia="仿宋_GB2312" w:cs="Calibri"/>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399" w:type="dxa"/>
            <w:gridSpan w:val="3"/>
            <w:noWrap w:val="0"/>
            <w:vAlign w:val="center"/>
          </w:tcPr>
          <w:p>
            <w:pPr>
              <w:keepNext/>
              <w:keepLines w:val="0"/>
              <w:pageBreakBefore w:val="0"/>
              <w:widowControl w:val="0"/>
              <w:topLinePunct w:val="0"/>
              <w:bidi w:val="0"/>
              <w:jc w:val="center"/>
              <w:rPr>
                <w:rFonts w:ascii="仿宋_GB2312" w:hAnsi="黑体" w:eastAsia="仿宋_GB2312" w:cs="Calibri"/>
                <w:bCs/>
                <w:color w:val="000000"/>
                <w:kern w:val="0"/>
                <w:sz w:val="24"/>
                <w:szCs w:val="24"/>
                <w:highlight w:val="none"/>
              </w:rPr>
            </w:pPr>
            <w:r>
              <w:rPr>
                <w:rFonts w:hint="eastAsia" w:ascii="仿宋_GB2312" w:hAnsi="黑体" w:eastAsia="仿宋_GB2312" w:cs="Calibri"/>
                <w:bCs/>
                <w:color w:val="000000"/>
                <w:kern w:val="0"/>
                <w:sz w:val="24"/>
                <w:szCs w:val="24"/>
                <w:highlight w:val="none"/>
              </w:rPr>
              <w:t>联系人及电话</w:t>
            </w:r>
          </w:p>
        </w:tc>
        <w:tc>
          <w:tcPr>
            <w:tcW w:w="5920" w:type="dxa"/>
            <w:gridSpan w:val="2"/>
            <w:noWrap w:val="0"/>
            <w:vAlign w:val="center"/>
          </w:tcPr>
          <w:p>
            <w:pPr>
              <w:keepNext/>
              <w:keepLines w:val="0"/>
              <w:pageBreakBefore w:val="0"/>
              <w:widowControl w:val="0"/>
              <w:topLinePunct w:val="0"/>
              <w:bidi w:val="0"/>
              <w:jc w:val="center"/>
              <w:rPr>
                <w:rFonts w:ascii="仿宋_GB2312" w:hAnsi="黑体" w:eastAsia="仿宋_GB2312" w:cs="Calibri"/>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dxa"/>
          <w:trHeight w:val="651" w:hRule="atLeast"/>
          <w:jc w:val="center"/>
        </w:trPr>
        <w:tc>
          <w:tcPr>
            <w:tcW w:w="1254" w:type="dxa"/>
            <w:noWrap w:val="0"/>
            <w:vAlign w:val="center"/>
          </w:tcPr>
          <w:p>
            <w:pPr>
              <w:keepNext/>
              <w:keepLines w:val="0"/>
              <w:pageBreakBefore w:val="0"/>
              <w:widowControl w:val="0"/>
              <w:topLinePunct w:val="0"/>
              <w:bidi w:val="0"/>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eastAsia="zh-CN"/>
              </w:rPr>
              <w:t>典型经验做法</w:t>
            </w:r>
          </w:p>
        </w:tc>
        <w:tc>
          <w:tcPr>
            <w:tcW w:w="7061" w:type="dxa"/>
            <w:gridSpan w:val="3"/>
            <w:noWrap w:val="0"/>
            <w:vAlign w:val="center"/>
          </w:tcPr>
          <w:p>
            <w:pPr>
              <w:keepNext/>
              <w:keepLines w:val="0"/>
              <w:pageBreakBefore w:val="0"/>
              <w:widowControl w:val="0"/>
              <w:topLinePunct w:val="0"/>
              <w:bidi w:val="0"/>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（3000字）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dxa"/>
          <w:trHeight w:val="2783" w:hRule="atLeast"/>
          <w:jc w:val="center"/>
        </w:trPr>
        <w:tc>
          <w:tcPr>
            <w:tcW w:w="4430" w:type="dxa"/>
            <w:gridSpan w:val="3"/>
            <w:noWrap w:val="0"/>
            <w:vAlign w:val="center"/>
          </w:tcPr>
          <w:p>
            <w:pPr>
              <w:keepNext/>
              <w:keepLines w:val="0"/>
              <w:pageBreakBefore w:val="0"/>
              <w:widowControl w:val="0"/>
              <w:topLinePunct w:val="0"/>
              <w:bidi w:val="0"/>
              <w:spacing w:before="120" w:line="600" w:lineRule="exact"/>
              <w:rPr>
                <w:rFonts w:hint="eastAsia" w:ascii="仿宋_GB2312" w:hAnsi="仿宋_GB2312" w:eastAsia="仿宋_GB2312" w:cs="仿宋_GB2312"/>
                <w:color w:val="000000"/>
                <w:sz w:val="24"/>
                <w:szCs w:val="18"/>
                <w:highlight w:val="none"/>
              </w:rPr>
            </w:pPr>
            <w:r>
              <w:rPr>
                <w:rFonts w:hint="eastAsia" w:ascii="仿宋_GB2312" w:hAnsi="仿宋_GB2312" w:eastAsia="仿宋_GB2312" w:cs="仿宋_GB2312"/>
                <w:color w:val="000000"/>
                <w:sz w:val="24"/>
                <w:szCs w:val="18"/>
                <w:highlight w:val="none"/>
              </w:rPr>
              <w:t>申报学校意见</w:t>
            </w:r>
          </w:p>
          <w:p>
            <w:pPr>
              <w:keepNext/>
              <w:keepLines w:val="0"/>
              <w:pageBreakBefore w:val="0"/>
              <w:widowControl w:val="0"/>
              <w:topLinePunct w:val="0"/>
              <w:bidi w:val="0"/>
              <w:spacing w:before="120" w:line="600" w:lineRule="exact"/>
              <w:jc w:val="center"/>
              <w:rPr>
                <w:rFonts w:hint="eastAsia" w:ascii="仿宋_GB2312" w:hAnsi="仿宋_GB2312" w:eastAsia="仿宋_GB2312" w:cs="仿宋_GB2312"/>
                <w:color w:val="000000"/>
                <w:sz w:val="24"/>
                <w:szCs w:val="18"/>
                <w:highlight w:val="none"/>
              </w:rPr>
            </w:pPr>
            <w:r>
              <w:rPr>
                <w:rFonts w:hint="eastAsia" w:ascii="仿宋_GB2312" w:hAnsi="仿宋_GB2312" w:eastAsia="仿宋_GB2312" w:cs="仿宋_GB2312"/>
                <w:color w:val="000000"/>
                <w:sz w:val="24"/>
                <w:szCs w:val="18"/>
                <w:highlight w:val="none"/>
              </w:rPr>
              <w:t>（盖章）</w:t>
            </w:r>
          </w:p>
          <w:p>
            <w:pPr>
              <w:keepNext/>
              <w:keepLines w:val="0"/>
              <w:pageBreakBefore w:val="0"/>
              <w:widowControl w:val="0"/>
              <w:topLinePunct w:val="0"/>
              <w:bidi w:val="0"/>
              <w:spacing w:before="120" w:line="60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18"/>
                <w:highlight w:val="none"/>
              </w:rPr>
              <w:t xml:space="preserve">                         年   月   日</w:t>
            </w:r>
          </w:p>
        </w:tc>
        <w:tc>
          <w:tcPr>
            <w:tcW w:w="3885" w:type="dxa"/>
            <w:noWrap w:val="0"/>
            <w:vAlign w:val="center"/>
          </w:tcPr>
          <w:p>
            <w:pPr>
              <w:keepNext/>
              <w:keepLines w:val="0"/>
              <w:pageBreakBefore w:val="0"/>
              <w:widowControl w:val="0"/>
              <w:topLinePunct w:val="0"/>
              <w:bidi w:val="0"/>
              <w:spacing w:before="120" w:line="600" w:lineRule="exact"/>
              <w:rPr>
                <w:rFonts w:hint="eastAsia" w:ascii="仿宋_GB2312" w:hAnsi="仿宋_GB2312" w:eastAsia="仿宋_GB2312" w:cs="仿宋_GB2312"/>
                <w:color w:val="000000"/>
                <w:sz w:val="24"/>
                <w:szCs w:val="18"/>
                <w:highlight w:val="none"/>
              </w:rPr>
            </w:pPr>
            <w:r>
              <w:rPr>
                <w:rFonts w:hint="eastAsia" w:ascii="仿宋_GB2312" w:hAnsi="仿宋_GB2312" w:eastAsia="仿宋_GB2312" w:cs="仿宋_GB2312"/>
                <w:color w:val="000000"/>
                <w:sz w:val="24"/>
                <w:szCs w:val="18"/>
                <w:highlight w:val="none"/>
              </w:rPr>
              <w:t>县（市、区）教育局审核意见</w:t>
            </w:r>
          </w:p>
          <w:p>
            <w:pPr>
              <w:keepNext/>
              <w:keepLines w:val="0"/>
              <w:pageBreakBefore w:val="0"/>
              <w:widowControl w:val="0"/>
              <w:topLinePunct w:val="0"/>
              <w:bidi w:val="0"/>
              <w:spacing w:before="120" w:line="600" w:lineRule="exact"/>
              <w:jc w:val="center"/>
              <w:rPr>
                <w:rFonts w:hint="eastAsia" w:ascii="仿宋_GB2312" w:hAnsi="仿宋_GB2312" w:eastAsia="仿宋_GB2312" w:cs="仿宋_GB2312"/>
                <w:color w:val="000000"/>
                <w:sz w:val="24"/>
                <w:szCs w:val="18"/>
                <w:highlight w:val="none"/>
              </w:rPr>
            </w:pPr>
            <w:r>
              <w:rPr>
                <w:rFonts w:hint="eastAsia" w:ascii="仿宋_GB2312" w:hAnsi="仿宋_GB2312" w:eastAsia="仿宋_GB2312" w:cs="仿宋_GB2312"/>
                <w:color w:val="000000"/>
                <w:sz w:val="24"/>
                <w:szCs w:val="18"/>
                <w:highlight w:val="none"/>
              </w:rPr>
              <w:t>（盖章）</w:t>
            </w:r>
          </w:p>
          <w:p>
            <w:pPr>
              <w:keepNext/>
              <w:keepLines w:val="0"/>
              <w:pageBreakBefore w:val="0"/>
              <w:widowControl w:val="0"/>
              <w:topLinePunct w:val="0"/>
              <w:bidi w:val="0"/>
              <w:spacing w:before="120" w:line="60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18"/>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dxa"/>
          <w:trHeight w:val="2190" w:hRule="atLeast"/>
          <w:jc w:val="center"/>
        </w:trPr>
        <w:tc>
          <w:tcPr>
            <w:tcW w:w="8315" w:type="dxa"/>
            <w:gridSpan w:val="4"/>
            <w:noWrap w:val="0"/>
            <w:vAlign w:val="center"/>
          </w:tcPr>
          <w:p>
            <w:pPr>
              <w:keepNext/>
              <w:keepLines w:val="0"/>
              <w:pageBreakBefore w:val="0"/>
              <w:widowControl w:val="0"/>
              <w:topLinePunct w:val="0"/>
              <w:bidi w:val="0"/>
              <w:spacing w:before="120" w:line="600" w:lineRule="exact"/>
              <w:rPr>
                <w:rFonts w:hint="eastAsia" w:ascii="仿宋_GB2312" w:hAnsi="仿宋_GB2312" w:eastAsia="仿宋_GB2312" w:cs="仿宋_GB2312"/>
                <w:color w:val="000000"/>
                <w:sz w:val="24"/>
                <w:szCs w:val="18"/>
                <w:highlight w:val="none"/>
              </w:rPr>
            </w:pPr>
            <w:r>
              <w:rPr>
                <w:rFonts w:hint="eastAsia" w:ascii="仿宋_GB2312" w:hAnsi="仿宋_GB2312" w:eastAsia="仿宋_GB2312" w:cs="仿宋_GB2312"/>
                <w:color w:val="000000"/>
                <w:sz w:val="24"/>
                <w:szCs w:val="18"/>
                <w:highlight w:val="none"/>
              </w:rPr>
              <w:t>设区市教育局审核意见</w:t>
            </w:r>
          </w:p>
          <w:p>
            <w:pPr>
              <w:keepNext/>
              <w:keepLines w:val="0"/>
              <w:pageBreakBefore w:val="0"/>
              <w:widowControl w:val="0"/>
              <w:topLinePunct w:val="0"/>
              <w:bidi w:val="0"/>
              <w:spacing w:before="120" w:line="600" w:lineRule="exact"/>
              <w:jc w:val="center"/>
              <w:rPr>
                <w:rFonts w:hint="eastAsia" w:ascii="仿宋_GB2312" w:hAnsi="仿宋_GB2312" w:eastAsia="仿宋_GB2312" w:cs="仿宋_GB2312"/>
                <w:color w:val="000000"/>
                <w:sz w:val="24"/>
                <w:szCs w:val="18"/>
                <w:highlight w:val="none"/>
              </w:rPr>
            </w:pPr>
            <w:r>
              <w:rPr>
                <w:rFonts w:hint="eastAsia" w:ascii="仿宋_GB2312" w:hAnsi="仿宋_GB2312" w:eastAsia="仿宋_GB2312" w:cs="仿宋_GB2312"/>
                <w:color w:val="000000"/>
                <w:sz w:val="24"/>
                <w:szCs w:val="18"/>
                <w:highlight w:val="none"/>
                <w:lang w:val="en-US" w:eastAsia="zh-CN"/>
              </w:rPr>
              <w:t xml:space="preserve">                                               </w:t>
            </w:r>
            <w:r>
              <w:rPr>
                <w:rFonts w:hint="eastAsia" w:ascii="仿宋_GB2312" w:hAnsi="仿宋_GB2312" w:eastAsia="仿宋_GB2312" w:cs="仿宋_GB2312"/>
                <w:color w:val="000000"/>
                <w:sz w:val="24"/>
                <w:szCs w:val="18"/>
                <w:highlight w:val="none"/>
              </w:rPr>
              <w:t>（盖章）</w:t>
            </w:r>
          </w:p>
          <w:p>
            <w:pPr>
              <w:keepNext/>
              <w:keepLines w:val="0"/>
              <w:pageBreakBefore w:val="0"/>
              <w:widowControl w:val="0"/>
              <w:topLinePunct w:val="0"/>
              <w:bidi w:val="0"/>
              <w:spacing w:before="120" w:line="600" w:lineRule="exact"/>
              <w:jc w:val="center"/>
              <w:rPr>
                <w:rFonts w:hint="eastAsia" w:ascii="仿宋_GB2312" w:hAnsi="仿宋_GB2312" w:eastAsia="仿宋_GB2312" w:cs="仿宋_GB2312"/>
                <w:color w:val="000000"/>
                <w:sz w:val="24"/>
                <w:szCs w:val="18"/>
                <w:highlight w:val="none"/>
              </w:rPr>
            </w:pPr>
            <w:r>
              <w:rPr>
                <w:rFonts w:hint="eastAsia" w:ascii="仿宋_GB2312" w:hAnsi="仿宋_GB2312" w:eastAsia="仿宋_GB2312" w:cs="仿宋_GB2312"/>
                <w:color w:val="000000"/>
                <w:sz w:val="24"/>
                <w:szCs w:val="18"/>
                <w:highlight w:val="none"/>
              </w:rPr>
              <w:t xml:space="preserve">                                                      年   月   日</w:t>
            </w:r>
          </w:p>
        </w:tc>
      </w:tr>
    </w:tbl>
    <w:p>
      <w:pPr>
        <w:keepNext/>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黑体" w:hAnsi="黑体" w:eastAsia="黑体" w:cs="黑体"/>
          <w:bCs/>
          <w:color w:val="000000"/>
          <w:kern w:val="2"/>
          <w:sz w:val="32"/>
          <w:szCs w:val="32"/>
          <w:highlight w:val="none"/>
        </w:rPr>
      </w:pPr>
      <w:r>
        <w:rPr>
          <w:rFonts w:hint="eastAsia" w:ascii="黑体" w:hAnsi="黑体" w:eastAsia="黑体" w:cs="黑体"/>
          <w:b w:val="0"/>
          <w:bCs/>
          <w:color w:val="000000"/>
          <w:sz w:val="32"/>
          <w:szCs w:val="32"/>
          <w:highlight w:val="none"/>
        </w:rPr>
        <w:br w:type="page"/>
      </w:r>
    </w:p>
    <w:p>
      <w:pPr>
        <w:keepNext/>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黑体" w:hAnsi="黑体" w:eastAsia="黑体" w:cs="黑体"/>
          <w:bCs/>
          <w:color w:val="000000"/>
          <w:kern w:val="2"/>
          <w:sz w:val="32"/>
          <w:szCs w:val="32"/>
          <w:highlight w:val="none"/>
          <w:lang w:val="en-US" w:eastAsia="zh-CN"/>
        </w:rPr>
      </w:pPr>
      <w:r>
        <w:rPr>
          <w:rFonts w:hint="eastAsia" w:ascii="黑体" w:hAnsi="黑体" w:eastAsia="黑体" w:cs="黑体"/>
          <w:bCs/>
          <w:color w:val="000000"/>
          <w:kern w:val="2"/>
          <w:sz w:val="32"/>
          <w:szCs w:val="32"/>
          <w:highlight w:val="none"/>
        </w:rPr>
        <w:t>附件</w:t>
      </w:r>
      <w:r>
        <w:rPr>
          <w:rFonts w:hint="eastAsia" w:ascii="黑体" w:hAnsi="黑体" w:eastAsia="黑体" w:cs="黑体"/>
          <w:bCs/>
          <w:color w:val="000000"/>
          <w:kern w:val="2"/>
          <w:sz w:val="32"/>
          <w:szCs w:val="32"/>
          <w:highlight w:val="none"/>
          <w:lang w:val="en-US" w:eastAsia="zh-CN"/>
        </w:rPr>
        <w:t>5-3</w:t>
      </w:r>
    </w:p>
    <w:p>
      <w:pPr>
        <w:keepNext/>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default" w:ascii="黑体" w:hAnsi="黑体" w:eastAsia="黑体" w:cs="黑体"/>
          <w:bCs/>
          <w:color w:val="000000"/>
          <w:kern w:val="2"/>
          <w:sz w:val="32"/>
          <w:szCs w:val="32"/>
          <w:highlight w:val="none"/>
          <w:lang w:val="en-US" w:eastAsia="zh-CN"/>
        </w:rPr>
      </w:pPr>
    </w:p>
    <w:p>
      <w:pPr>
        <w:pStyle w:val="9"/>
        <w:keepNext/>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spacing w:val="-6"/>
          <w:kern w:val="2"/>
          <w:sz w:val="44"/>
          <w:szCs w:val="44"/>
          <w:highlight w:val="none"/>
          <w:lang w:val="en-US" w:eastAsia="zh-CN" w:bidi="ar-SA"/>
        </w:rPr>
      </w:pPr>
      <w:r>
        <w:rPr>
          <w:rFonts w:hint="eastAsia" w:ascii="方正小标宋简体" w:hAnsi="方正小标宋简体" w:eastAsia="方正小标宋简体" w:cs="方正小标宋简体"/>
          <w:color w:val="000000"/>
          <w:spacing w:val="-6"/>
          <w:kern w:val="2"/>
          <w:sz w:val="44"/>
          <w:szCs w:val="44"/>
          <w:highlight w:val="none"/>
          <w:lang w:val="zh-TW" w:eastAsia="zh-TW" w:bidi="ar-SA"/>
        </w:rPr>
        <w:t>中小学</w:t>
      </w:r>
      <w:r>
        <w:rPr>
          <w:rFonts w:hint="eastAsia" w:ascii="方正小标宋简体" w:hAnsi="方正小标宋简体" w:eastAsia="方正小标宋简体" w:cs="方正小标宋简体"/>
          <w:color w:val="000000"/>
          <w:spacing w:val="-6"/>
          <w:kern w:val="2"/>
          <w:sz w:val="44"/>
          <w:szCs w:val="44"/>
          <w:highlight w:val="none"/>
          <w:lang w:val="zh-TW" w:eastAsia="zh-CN" w:bidi="ar-SA"/>
        </w:rPr>
        <w:t>劳动教育实践</w:t>
      </w:r>
      <w:r>
        <w:rPr>
          <w:rFonts w:hint="eastAsia" w:ascii="方正小标宋简体" w:hAnsi="方正小标宋简体" w:eastAsia="方正小标宋简体" w:cs="方正小标宋简体"/>
          <w:color w:val="000000"/>
          <w:spacing w:val="-6"/>
          <w:kern w:val="2"/>
          <w:sz w:val="44"/>
          <w:szCs w:val="44"/>
          <w:highlight w:val="none"/>
          <w:lang w:val="en-US" w:eastAsia="zh-CN" w:bidi="ar-SA"/>
        </w:rPr>
        <w:t>特色项目申报书</w:t>
      </w:r>
    </w:p>
    <w:p>
      <w:pPr>
        <w:pStyle w:val="9"/>
        <w:keepNext/>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kern w:val="2"/>
          <w:sz w:val="44"/>
          <w:szCs w:val="44"/>
          <w:highlight w:val="none"/>
          <w:lang w:val="en-US" w:eastAsia="zh-CN" w:bidi="ar-SA"/>
        </w:rPr>
      </w:pPr>
    </w:p>
    <w:tbl>
      <w:tblPr>
        <w:tblStyle w:val="10"/>
        <w:tblW w:w="9199"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860"/>
        <w:gridCol w:w="2290"/>
        <w:gridCol w:w="734"/>
        <w:gridCol w:w="767"/>
        <w:gridCol w:w="1775"/>
        <w:gridCol w:w="177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43" w:hRule="atLeast"/>
          <w:jc w:val="center"/>
        </w:trPr>
        <w:tc>
          <w:tcPr>
            <w:tcW w:w="1860" w:type="dxa"/>
            <w:tcBorders>
              <w:top w:val="single" w:color="auto" w:sz="8" w:space="0"/>
              <w:left w:val="single" w:color="auto" w:sz="8" w:space="0"/>
              <w:bottom w:val="single" w:color="auto" w:sz="8" w:space="0"/>
              <w:right w:val="single" w:color="auto" w:sz="8" w:space="0"/>
            </w:tcBorders>
            <w:noWrap w:val="0"/>
            <w:vAlign w:val="center"/>
          </w:tcPr>
          <w:p>
            <w:pPr>
              <w:keepNext/>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18"/>
                <w:highlight w:val="none"/>
              </w:rPr>
              <w:t>学校或设区市名称（全称）</w:t>
            </w:r>
          </w:p>
        </w:tc>
        <w:tc>
          <w:tcPr>
            <w:tcW w:w="3791" w:type="dxa"/>
            <w:gridSpan w:val="3"/>
            <w:tcBorders>
              <w:top w:val="single" w:color="auto" w:sz="8" w:space="0"/>
              <w:left w:val="single" w:color="auto" w:sz="8" w:space="0"/>
              <w:bottom w:val="single" w:color="auto" w:sz="8" w:space="0"/>
              <w:right w:val="single" w:color="auto" w:sz="8" w:space="0"/>
            </w:tcBorders>
            <w:noWrap w:val="0"/>
            <w:vAlign w:val="center"/>
          </w:tcPr>
          <w:p>
            <w:pPr>
              <w:keepNext/>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000000"/>
                <w:sz w:val="24"/>
                <w:szCs w:val="24"/>
                <w:highlight w:val="none"/>
              </w:rPr>
            </w:pPr>
          </w:p>
        </w:tc>
        <w:tc>
          <w:tcPr>
            <w:tcW w:w="1775" w:type="dxa"/>
            <w:tcBorders>
              <w:top w:val="single" w:color="auto" w:sz="8" w:space="0"/>
              <w:left w:val="single" w:color="auto" w:sz="8" w:space="0"/>
              <w:bottom w:val="single" w:color="auto" w:sz="8" w:space="0"/>
              <w:right w:val="single" w:color="auto" w:sz="8" w:space="0"/>
            </w:tcBorders>
            <w:noWrap w:val="0"/>
            <w:vAlign w:val="center"/>
          </w:tcPr>
          <w:p>
            <w:pPr>
              <w:keepNext/>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18"/>
                <w:highlight w:val="none"/>
              </w:rPr>
              <w:t>学校类别</w:t>
            </w:r>
          </w:p>
        </w:tc>
        <w:tc>
          <w:tcPr>
            <w:tcW w:w="1773" w:type="dxa"/>
            <w:tcBorders>
              <w:top w:val="single" w:color="auto" w:sz="8" w:space="0"/>
              <w:left w:val="single" w:color="auto" w:sz="8" w:space="0"/>
              <w:bottom w:val="single" w:color="auto" w:sz="8" w:space="0"/>
              <w:right w:val="single" w:color="auto" w:sz="8" w:space="0"/>
            </w:tcBorders>
            <w:noWrap w:val="0"/>
            <w:vAlign w:val="center"/>
          </w:tcPr>
          <w:p>
            <w:pPr>
              <w:keepNext/>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72" w:hRule="atLeast"/>
          <w:jc w:val="center"/>
        </w:trPr>
        <w:tc>
          <w:tcPr>
            <w:tcW w:w="1860" w:type="dxa"/>
            <w:tcBorders>
              <w:top w:val="single" w:color="auto" w:sz="8" w:space="0"/>
              <w:left w:val="single" w:color="auto" w:sz="8" w:space="0"/>
              <w:bottom w:val="single" w:color="auto" w:sz="8" w:space="0"/>
              <w:right w:val="single" w:color="auto" w:sz="8" w:space="0"/>
            </w:tcBorders>
            <w:noWrap w:val="0"/>
            <w:vAlign w:val="center"/>
          </w:tcPr>
          <w:p>
            <w:pPr>
              <w:keepNext/>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000000"/>
                <w:sz w:val="24"/>
                <w:szCs w:val="18"/>
                <w:highlight w:val="none"/>
              </w:rPr>
            </w:pPr>
            <w:r>
              <w:rPr>
                <w:rFonts w:hint="eastAsia" w:ascii="仿宋_GB2312" w:hAnsi="仿宋_GB2312" w:eastAsia="仿宋_GB2312" w:cs="仿宋_GB2312"/>
                <w:color w:val="000000"/>
                <w:sz w:val="24"/>
                <w:szCs w:val="18"/>
                <w:highlight w:val="none"/>
              </w:rPr>
              <w:t>详细地址</w:t>
            </w:r>
          </w:p>
        </w:tc>
        <w:tc>
          <w:tcPr>
            <w:tcW w:w="7339" w:type="dxa"/>
            <w:gridSpan w:val="5"/>
            <w:tcBorders>
              <w:top w:val="single" w:color="auto" w:sz="8" w:space="0"/>
              <w:left w:val="single" w:color="auto" w:sz="8" w:space="0"/>
              <w:bottom w:val="single" w:color="auto" w:sz="8" w:space="0"/>
              <w:right w:val="single" w:color="auto" w:sz="8" w:space="0"/>
            </w:tcBorders>
            <w:noWrap w:val="0"/>
            <w:vAlign w:val="center"/>
          </w:tcPr>
          <w:p>
            <w:pPr>
              <w:keepNext/>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000000"/>
                <w:sz w:val="24"/>
                <w:szCs w:val="18"/>
                <w:highlight w:val="none"/>
              </w:rPr>
            </w:pPr>
          </w:p>
          <w:p>
            <w:pPr>
              <w:keepNext/>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000000"/>
                <w:sz w:val="24"/>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34" w:hRule="atLeast"/>
          <w:jc w:val="center"/>
        </w:trPr>
        <w:tc>
          <w:tcPr>
            <w:tcW w:w="1860" w:type="dxa"/>
            <w:vMerge w:val="restart"/>
            <w:tcBorders>
              <w:top w:val="single" w:color="auto" w:sz="8" w:space="0"/>
              <w:left w:val="single" w:color="auto" w:sz="8" w:space="0"/>
              <w:bottom w:val="single" w:color="auto" w:sz="8" w:space="0"/>
              <w:right w:val="single" w:color="auto" w:sz="8" w:space="0"/>
            </w:tcBorders>
            <w:noWrap w:val="0"/>
            <w:vAlign w:val="center"/>
          </w:tcPr>
          <w:p>
            <w:pPr>
              <w:keepNext/>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000000"/>
                <w:sz w:val="24"/>
                <w:szCs w:val="18"/>
                <w:highlight w:val="none"/>
              </w:rPr>
            </w:pPr>
            <w:r>
              <w:rPr>
                <w:rFonts w:hint="eastAsia" w:ascii="仿宋_GB2312" w:hAnsi="仿宋_GB2312" w:eastAsia="仿宋_GB2312" w:cs="仿宋_GB2312"/>
                <w:color w:val="000000"/>
                <w:sz w:val="24"/>
                <w:szCs w:val="18"/>
                <w:highlight w:val="none"/>
              </w:rPr>
              <w:t>联系方式</w:t>
            </w:r>
          </w:p>
        </w:tc>
        <w:tc>
          <w:tcPr>
            <w:tcW w:w="2290" w:type="dxa"/>
            <w:tcBorders>
              <w:top w:val="single" w:color="auto" w:sz="8" w:space="0"/>
              <w:left w:val="single" w:color="auto" w:sz="8" w:space="0"/>
              <w:bottom w:val="single" w:color="auto" w:sz="8" w:space="0"/>
              <w:right w:val="single" w:color="auto" w:sz="8" w:space="0"/>
            </w:tcBorders>
            <w:noWrap w:val="0"/>
            <w:vAlign w:val="center"/>
          </w:tcPr>
          <w:p>
            <w:pPr>
              <w:keepNext/>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000000"/>
                <w:sz w:val="24"/>
                <w:szCs w:val="18"/>
                <w:highlight w:val="none"/>
              </w:rPr>
            </w:pPr>
            <w:r>
              <w:rPr>
                <w:rFonts w:hint="eastAsia" w:ascii="仿宋_GB2312" w:hAnsi="仿宋_GB2312" w:eastAsia="仿宋_GB2312" w:cs="仿宋_GB2312"/>
                <w:color w:val="000000"/>
                <w:sz w:val="24"/>
                <w:szCs w:val="18"/>
                <w:highlight w:val="none"/>
              </w:rPr>
              <w:t>项目负责人</w:t>
            </w:r>
          </w:p>
        </w:tc>
        <w:tc>
          <w:tcPr>
            <w:tcW w:w="1501" w:type="dxa"/>
            <w:gridSpan w:val="2"/>
            <w:tcBorders>
              <w:top w:val="single" w:color="auto" w:sz="8" w:space="0"/>
              <w:left w:val="single" w:color="auto" w:sz="8" w:space="0"/>
              <w:bottom w:val="single" w:color="auto" w:sz="8" w:space="0"/>
              <w:right w:val="single" w:color="auto" w:sz="8" w:space="0"/>
            </w:tcBorders>
            <w:noWrap w:val="0"/>
            <w:vAlign w:val="center"/>
          </w:tcPr>
          <w:p>
            <w:pPr>
              <w:keepNext/>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000000"/>
                <w:sz w:val="24"/>
                <w:szCs w:val="18"/>
                <w:highlight w:val="none"/>
              </w:rPr>
            </w:pPr>
          </w:p>
        </w:tc>
        <w:tc>
          <w:tcPr>
            <w:tcW w:w="1775" w:type="dxa"/>
            <w:tcBorders>
              <w:top w:val="single" w:color="auto" w:sz="8" w:space="0"/>
              <w:left w:val="single" w:color="auto" w:sz="8" w:space="0"/>
              <w:bottom w:val="single" w:color="auto" w:sz="8" w:space="0"/>
              <w:right w:val="single" w:color="auto" w:sz="8" w:space="0"/>
            </w:tcBorders>
            <w:noWrap w:val="0"/>
            <w:vAlign w:val="center"/>
          </w:tcPr>
          <w:p>
            <w:pPr>
              <w:keepNext/>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000000"/>
                <w:sz w:val="24"/>
                <w:szCs w:val="18"/>
                <w:highlight w:val="none"/>
              </w:rPr>
            </w:pPr>
            <w:r>
              <w:rPr>
                <w:rFonts w:hint="eastAsia" w:ascii="仿宋_GB2312" w:hAnsi="仿宋_GB2312" w:eastAsia="仿宋_GB2312" w:cs="仿宋_GB2312"/>
                <w:color w:val="000000"/>
                <w:sz w:val="24"/>
                <w:szCs w:val="18"/>
                <w:highlight w:val="none"/>
              </w:rPr>
              <w:t>联系电话</w:t>
            </w:r>
          </w:p>
        </w:tc>
        <w:tc>
          <w:tcPr>
            <w:tcW w:w="1773" w:type="dxa"/>
            <w:tcBorders>
              <w:top w:val="single" w:color="auto" w:sz="8" w:space="0"/>
              <w:left w:val="single" w:color="auto" w:sz="8" w:space="0"/>
              <w:bottom w:val="single" w:color="auto" w:sz="8" w:space="0"/>
              <w:right w:val="single" w:color="auto" w:sz="8" w:space="0"/>
            </w:tcBorders>
            <w:noWrap w:val="0"/>
            <w:vAlign w:val="center"/>
          </w:tcPr>
          <w:p>
            <w:pPr>
              <w:keepNext/>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000000"/>
                <w:sz w:val="24"/>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44" w:hRule="atLeast"/>
          <w:jc w:val="center"/>
        </w:trPr>
        <w:tc>
          <w:tcPr>
            <w:tcW w:w="1860" w:type="dxa"/>
            <w:vMerge w:val="continue"/>
            <w:tcBorders>
              <w:top w:val="single" w:color="auto" w:sz="8" w:space="0"/>
              <w:left w:val="single" w:color="auto" w:sz="8" w:space="0"/>
              <w:bottom w:val="single" w:color="auto" w:sz="8" w:space="0"/>
              <w:right w:val="single" w:color="auto" w:sz="8" w:space="0"/>
            </w:tcBorders>
            <w:noWrap w:val="0"/>
            <w:vAlign w:val="center"/>
          </w:tcPr>
          <w:p>
            <w:pPr>
              <w:keepNext/>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000000"/>
                <w:sz w:val="24"/>
                <w:szCs w:val="18"/>
                <w:highlight w:val="none"/>
              </w:rPr>
            </w:pPr>
          </w:p>
        </w:tc>
        <w:tc>
          <w:tcPr>
            <w:tcW w:w="2290" w:type="dxa"/>
            <w:tcBorders>
              <w:top w:val="single" w:color="auto" w:sz="8" w:space="0"/>
              <w:left w:val="single" w:color="auto" w:sz="8" w:space="0"/>
              <w:bottom w:val="single" w:color="auto" w:sz="8" w:space="0"/>
              <w:right w:val="single" w:color="auto" w:sz="8" w:space="0"/>
            </w:tcBorders>
            <w:noWrap w:val="0"/>
            <w:vAlign w:val="center"/>
          </w:tcPr>
          <w:p>
            <w:pPr>
              <w:keepNext/>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000000"/>
                <w:sz w:val="24"/>
                <w:szCs w:val="18"/>
                <w:highlight w:val="none"/>
              </w:rPr>
            </w:pPr>
            <w:r>
              <w:rPr>
                <w:rFonts w:hint="eastAsia" w:ascii="仿宋_GB2312" w:hAnsi="仿宋_GB2312" w:eastAsia="仿宋_GB2312" w:cs="仿宋_GB2312"/>
                <w:color w:val="000000"/>
                <w:sz w:val="24"/>
                <w:szCs w:val="18"/>
                <w:highlight w:val="none"/>
              </w:rPr>
              <w:t>联系人</w:t>
            </w:r>
          </w:p>
        </w:tc>
        <w:tc>
          <w:tcPr>
            <w:tcW w:w="1501" w:type="dxa"/>
            <w:gridSpan w:val="2"/>
            <w:tcBorders>
              <w:top w:val="single" w:color="auto" w:sz="8" w:space="0"/>
              <w:left w:val="single" w:color="auto" w:sz="8" w:space="0"/>
              <w:bottom w:val="single" w:color="auto" w:sz="8" w:space="0"/>
              <w:right w:val="single" w:color="auto" w:sz="8" w:space="0"/>
            </w:tcBorders>
            <w:noWrap w:val="0"/>
            <w:vAlign w:val="center"/>
          </w:tcPr>
          <w:p>
            <w:pPr>
              <w:keepNext/>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000000"/>
                <w:sz w:val="24"/>
                <w:szCs w:val="18"/>
                <w:highlight w:val="none"/>
              </w:rPr>
            </w:pPr>
          </w:p>
        </w:tc>
        <w:tc>
          <w:tcPr>
            <w:tcW w:w="1775" w:type="dxa"/>
            <w:tcBorders>
              <w:top w:val="single" w:color="auto" w:sz="8" w:space="0"/>
              <w:left w:val="single" w:color="auto" w:sz="8" w:space="0"/>
              <w:bottom w:val="single" w:color="auto" w:sz="8" w:space="0"/>
              <w:right w:val="single" w:color="auto" w:sz="8" w:space="0"/>
            </w:tcBorders>
            <w:noWrap w:val="0"/>
            <w:vAlign w:val="center"/>
          </w:tcPr>
          <w:p>
            <w:pPr>
              <w:keepNext/>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18"/>
                <w:highlight w:val="none"/>
              </w:rPr>
            </w:pPr>
            <w:r>
              <w:rPr>
                <w:rFonts w:hint="eastAsia" w:ascii="仿宋_GB2312" w:hAnsi="仿宋_GB2312" w:eastAsia="仿宋_GB2312" w:cs="仿宋_GB2312"/>
                <w:color w:val="000000"/>
                <w:sz w:val="24"/>
                <w:szCs w:val="18"/>
                <w:highlight w:val="none"/>
              </w:rPr>
              <w:t>联系电话及</w:t>
            </w:r>
          </w:p>
          <w:p>
            <w:pPr>
              <w:keepNext/>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18"/>
                <w:highlight w:val="none"/>
              </w:rPr>
            </w:pPr>
            <w:r>
              <w:rPr>
                <w:rFonts w:hint="eastAsia" w:ascii="仿宋_GB2312" w:hAnsi="仿宋_GB2312" w:eastAsia="仿宋_GB2312" w:cs="仿宋_GB2312"/>
                <w:color w:val="000000"/>
                <w:sz w:val="24"/>
                <w:szCs w:val="18"/>
                <w:highlight w:val="none"/>
              </w:rPr>
              <w:t>电子邮箱</w:t>
            </w:r>
          </w:p>
        </w:tc>
        <w:tc>
          <w:tcPr>
            <w:tcW w:w="1773" w:type="dxa"/>
            <w:tcBorders>
              <w:top w:val="single" w:color="auto" w:sz="8" w:space="0"/>
              <w:left w:val="single" w:color="auto" w:sz="8" w:space="0"/>
              <w:bottom w:val="single" w:color="auto" w:sz="8" w:space="0"/>
              <w:right w:val="single" w:color="auto" w:sz="8" w:space="0"/>
            </w:tcBorders>
            <w:noWrap w:val="0"/>
            <w:vAlign w:val="center"/>
          </w:tcPr>
          <w:p>
            <w:pPr>
              <w:keepNext/>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000000"/>
                <w:sz w:val="24"/>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3" w:hRule="atLeast"/>
          <w:jc w:val="center"/>
        </w:trPr>
        <w:tc>
          <w:tcPr>
            <w:tcW w:w="1860" w:type="dxa"/>
            <w:tcBorders>
              <w:top w:val="single" w:color="auto" w:sz="8" w:space="0"/>
              <w:left w:val="single" w:color="auto" w:sz="8" w:space="0"/>
              <w:bottom w:val="single" w:color="auto" w:sz="8" w:space="0"/>
              <w:right w:val="single" w:color="auto" w:sz="8" w:space="0"/>
            </w:tcBorders>
            <w:noWrap w:val="0"/>
            <w:vAlign w:val="center"/>
          </w:tcPr>
          <w:p>
            <w:pPr>
              <w:keepNext/>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000000"/>
                <w:sz w:val="24"/>
                <w:szCs w:val="18"/>
                <w:highlight w:val="none"/>
              </w:rPr>
            </w:pPr>
            <w:r>
              <w:rPr>
                <w:rFonts w:hint="eastAsia" w:ascii="仿宋_GB2312" w:hAnsi="仿宋_GB2312" w:eastAsia="仿宋_GB2312" w:cs="仿宋_GB2312"/>
                <w:color w:val="000000"/>
                <w:sz w:val="24"/>
                <w:szCs w:val="18"/>
                <w:highlight w:val="none"/>
              </w:rPr>
              <w:t>教师情况</w:t>
            </w:r>
          </w:p>
        </w:tc>
        <w:tc>
          <w:tcPr>
            <w:tcW w:w="7339" w:type="dxa"/>
            <w:gridSpan w:val="5"/>
            <w:tcBorders>
              <w:top w:val="single" w:color="auto" w:sz="8" w:space="0"/>
              <w:left w:val="single" w:color="auto" w:sz="8" w:space="0"/>
              <w:bottom w:val="single" w:color="auto" w:sz="8" w:space="0"/>
              <w:right w:val="single" w:color="auto" w:sz="8" w:space="0"/>
            </w:tcBorders>
            <w:noWrap w:val="0"/>
            <w:vAlign w:val="center"/>
          </w:tcPr>
          <w:p>
            <w:pPr>
              <w:keepNext/>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000000"/>
                <w:sz w:val="24"/>
                <w:szCs w:val="18"/>
                <w:highlight w:val="none"/>
              </w:rPr>
            </w:pPr>
            <w:r>
              <w:rPr>
                <w:rFonts w:hint="eastAsia" w:ascii="仿宋_GB2312" w:hAnsi="仿宋_GB2312" w:eastAsia="仿宋_GB2312" w:cs="仿宋_GB2312"/>
                <w:color w:val="000000"/>
                <w:sz w:val="24"/>
                <w:szCs w:val="18"/>
                <w:highlight w:val="none"/>
              </w:rPr>
              <w:t>劳动实践教育专职教师       人，兼职教师      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60" w:hRule="atLeast"/>
          <w:jc w:val="center"/>
        </w:trPr>
        <w:tc>
          <w:tcPr>
            <w:tcW w:w="1860" w:type="dxa"/>
            <w:tcBorders>
              <w:top w:val="single" w:color="auto" w:sz="8" w:space="0"/>
              <w:left w:val="single" w:color="auto" w:sz="8" w:space="0"/>
              <w:bottom w:val="single" w:color="auto" w:sz="8" w:space="0"/>
              <w:right w:val="single" w:color="auto" w:sz="8" w:space="0"/>
            </w:tcBorders>
            <w:noWrap w:val="0"/>
            <w:vAlign w:val="center"/>
          </w:tcPr>
          <w:p>
            <w:pPr>
              <w:keepNext/>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000000"/>
                <w:sz w:val="24"/>
                <w:szCs w:val="18"/>
                <w:highlight w:val="none"/>
              </w:rPr>
            </w:pPr>
            <w:r>
              <w:rPr>
                <w:rFonts w:hint="eastAsia" w:ascii="仿宋_GB2312" w:hAnsi="仿宋_GB2312" w:eastAsia="仿宋_GB2312" w:cs="仿宋_GB2312"/>
                <w:color w:val="000000"/>
                <w:sz w:val="24"/>
                <w:szCs w:val="18"/>
                <w:highlight w:val="none"/>
              </w:rPr>
              <w:t>学生情况</w:t>
            </w:r>
          </w:p>
        </w:tc>
        <w:tc>
          <w:tcPr>
            <w:tcW w:w="2290" w:type="dxa"/>
            <w:tcBorders>
              <w:top w:val="single" w:color="auto" w:sz="8" w:space="0"/>
              <w:left w:val="single" w:color="auto" w:sz="8" w:space="0"/>
              <w:bottom w:val="single" w:color="auto" w:sz="8" w:space="0"/>
              <w:right w:val="single" w:color="auto" w:sz="8" w:space="0"/>
            </w:tcBorders>
            <w:noWrap w:val="0"/>
            <w:vAlign w:val="center"/>
          </w:tcPr>
          <w:p>
            <w:pPr>
              <w:keepNext/>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000000"/>
                <w:sz w:val="24"/>
                <w:szCs w:val="18"/>
                <w:highlight w:val="none"/>
              </w:rPr>
            </w:pPr>
            <w:r>
              <w:rPr>
                <w:rFonts w:hint="eastAsia" w:ascii="仿宋_GB2312" w:hAnsi="仿宋_GB2312" w:eastAsia="仿宋_GB2312" w:cs="仿宋_GB2312"/>
                <w:color w:val="000000"/>
                <w:sz w:val="24"/>
                <w:szCs w:val="18"/>
                <w:highlight w:val="none"/>
              </w:rPr>
              <w:t xml:space="preserve">班级数            </w:t>
            </w:r>
          </w:p>
        </w:tc>
        <w:tc>
          <w:tcPr>
            <w:tcW w:w="1501" w:type="dxa"/>
            <w:gridSpan w:val="2"/>
            <w:tcBorders>
              <w:top w:val="single" w:color="auto" w:sz="8" w:space="0"/>
              <w:left w:val="single" w:color="auto" w:sz="8" w:space="0"/>
              <w:bottom w:val="single" w:color="auto" w:sz="8" w:space="0"/>
              <w:right w:val="single" w:color="auto" w:sz="8" w:space="0"/>
            </w:tcBorders>
            <w:noWrap w:val="0"/>
            <w:vAlign w:val="center"/>
          </w:tcPr>
          <w:p>
            <w:pPr>
              <w:keepNext/>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000000"/>
                <w:sz w:val="24"/>
                <w:szCs w:val="18"/>
                <w:highlight w:val="none"/>
              </w:rPr>
            </w:pPr>
          </w:p>
        </w:tc>
        <w:tc>
          <w:tcPr>
            <w:tcW w:w="1775" w:type="dxa"/>
            <w:tcBorders>
              <w:top w:val="single" w:color="auto" w:sz="8" w:space="0"/>
              <w:left w:val="single" w:color="auto" w:sz="8" w:space="0"/>
              <w:bottom w:val="single" w:color="auto" w:sz="8" w:space="0"/>
              <w:right w:val="single" w:color="auto" w:sz="8" w:space="0"/>
            </w:tcBorders>
            <w:noWrap w:val="0"/>
            <w:vAlign w:val="center"/>
          </w:tcPr>
          <w:p>
            <w:pPr>
              <w:keepNext/>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000000"/>
                <w:sz w:val="24"/>
                <w:szCs w:val="18"/>
                <w:highlight w:val="none"/>
              </w:rPr>
            </w:pPr>
            <w:r>
              <w:rPr>
                <w:rFonts w:hint="eastAsia" w:ascii="仿宋_GB2312" w:hAnsi="仿宋_GB2312" w:eastAsia="仿宋_GB2312" w:cs="仿宋_GB2312"/>
                <w:color w:val="000000"/>
                <w:sz w:val="24"/>
                <w:szCs w:val="18"/>
                <w:highlight w:val="none"/>
              </w:rPr>
              <w:t>学生数</w:t>
            </w:r>
          </w:p>
        </w:tc>
        <w:tc>
          <w:tcPr>
            <w:tcW w:w="1773" w:type="dxa"/>
            <w:tcBorders>
              <w:top w:val="single" w:color="auto" w:sz="8" w:space="0"/>
              <w:left w:val="single" w:color="auto" w:sz="8" w:space="0"/>
              <w:bottom w:val="single" w:color="auto" w:sz="8" w:space="0"/>
              <w:right w:val="single" w:color="auto" w:sz="8" w:space="0"/>
            </w:tcBorders>
            <w:noWrap w:val="0"/>
            <w:vAlign w:val="center"/>
          </w:tcPr>
          <w:p>
            <w:pPr>
              <w:keepNext/>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000000"/>
                <w:sz w:val="24"/>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44" w:hRule="atLeast"/>
          <w:jc w:val="center"/>
        </w:trPr>
        <w:tc>
          <w:tcPr>
            <w:tcW w:w="1860" w:type="dxa"/>
            <w:tcBorders>
              <w:top w:val="single" w:color="auto" w:sz="4" w:space="0"/>
              <w:left w:val="single" w:color="auto" w:sz="8" w:space="0"/>
              <w:bottom w:val="single" w:color="auto" w:sz="8" w:space="0"/>
              <w:right w:val="single" w:color="auto" w:sz="8" w:space="0"/>
            </w:tcBorders>
            <w:noWrap w:val="0"/>
            <w:vAlign w:val="center"/>
          </w:tcPr>
          <w:p>
            <w:pPr>
              <w:keepNext/>
              <w:spacing w:before="120" w:line="400" w:lineRule="exact"/>
              <w:jc w:val="center"/>
              <w:rPr>
                <w:rFonts w:hint="eastAsia" w:ascii="仿宋_GB2312" w:hAnsi="仿宋_GB2312" w:eastAsia="仿宋_GB2312" w:cs="仿宋_GB2312"/>
                <w:b w:val="0"/>
                <w:bCs w:val="0"/>
                <w:color w:val="000000"/>
                <w:sz w:val="24"/>
                <w:szCs w:val="18"/>
                <w:highlight w:val="none"/>
              </w:rPr>
            </w:pPr>
            <w:r>
              <w:rPr>
                <w:rFonts w:hint="eastAsia" w:ascii="仿宋_GB2312" w:hAnsi="仿宋_GB2312" w:eastAsia="仿宋_GB2312" w:cs="仿宋_GB2312"/>
                <w:b w:val="0"/>
                <w:bCs w:val="0"/>
                <w:color w:val="000000"/>
                <w:sz w:val="24"/>
                <w:szCs w:val="18"/>
                <w:highlight w:val="none"/>
              </w:rPr>
              <w:t>学生参加劳动教育情况</w:t>
            </w:r>
          </w:p>
        </w:tc>
        <w:tc>
          <w:tcPr>
            <w:tcW w:w="7339" w:type="dxa"/>
            <w:gridSpan w:val="5"/>
            <w:tcBorders>
              <w:top w:val="single" w:color="auto" w:sz="8" w:space="0"/>
              <w:left w:val="single" w:color="auto" w:sz="8" w:space="0"/>
              <w:bottom w:val="single" w:color="auto" w:sz="8" w:space="0"/>
              <w:right w:val="single" w:color="auto" w:sz="8" w:space="0"/>
            </w:tcBorders>
            <w:noWrap w:val="0"/>
            <w:vAlign w:val="center"/>
          </w:tcPr>
          <w:p>
            <w:pPr>
              <w:keepNext/>
              <w:spacing w:before="120" w:line="600" w:lineRule="exact"/>
              <w:jc w:val="center"/>
              <w:rPr>
                <w:rFonts w:hint="default" w:ascii="仿宋_GB2312" w:hAnsi="仿宋_GB2312" w:eastAsia="仿宋_GB2312" w:cs="仿宋_GB2312"/>
                <w:color w:val="000000"/>
                <w:sz w:val="24"/>
                <w:szCs w:val="18"/>
                <w:highlight w:val="none"/>
                <w:lang w:val="en-US" w:eastAsia="zh-CN"/>
              </w:rPr>
            </w:pPr>
            <w:r>
              <w:rPr>
                <w:rFonts w:hint="eastAsia" w:ascii="仿宋_GB2312" w:hAnsi="仿宋_GB2312" w:eastAsia="仿宋_GB2312" w:cs="仿宋_GB2312"/>
                <w:color w:val="000000"/>
                <w:sz w:val="24"/>
                <w:szCs w:val="18"/>
                <w:highlight w:val="none"/>
              </w:rPr>
              <w:t>20</w:t>
            </w:r>
            <w:r>
              <w:rPr>
                <w:rFonts w:hint="eastAsia" w:ascii="仿宋_GB2312" w:hAnsi="仿宋_GB2312" w:eastAsia="仿宋_GB2312" w:cs="仿宋_GB2312"/>
                <w:color w:val="000000"/>
                <w:sz w:val="24"/>
                <w:szCs w:val="18"/>
                <w:highlight w:val="none"/>
                <w:lang w:val="en-US" w:eastAsia="zh-CN"/>
              </w:rPr>
              <w:t>20</w:t>
            </w:r>
            <w:r>
              <w:rPr>
                <w:rFonts w:hint="eastAsia" w:ascii="仿宋_GB2312" w:hAnsi="仿宋_GB2312" w:eastAsia="仿宋_GB2312" w:cs="仿宋_GB2312"/>
                <w:color w:val="000000"/>
                <w:sz w:val="24"/>
                <w:szCs w:val="18"/>
                <w:highlight w:val="none"/>
              </w:rPr>
              <w:t>年    人次，20</w:t>
            </w:r>
            <w:r>
              <w:rPr>
                <w:rFonts w:hint="eastAsia" w:ascii="仿宋_GB2312" w:hAnsi="仿宋_GB2312" w:eastAsia="仿宋_GB2312" w:cs="仿宋_GB2312"/>
                <w:color w:val="000000"/>
                <w:sz w:val="24"/>
                <w:szCs w:val="18"/>
                <w:highlight w:val="none"/>
                <w:lang w:val="en-US" w:eastAsia="zh-CN"/>
              </w:rPr>
              <w:t>21</w:t>
            </w:r>
            <w:r>
              <w:rPr>
                <w:rFonts w:hint="eastAsia" w:ascii="仿宋_GB2312" w:hAnsi="仿宋_GB2312" w:eastAsia="仿宋_GB2312" w:cs="仿宋_GB2312"/>
                <w:color w:val="000000"/>
                <w:sz w:val="24"/>
                <w:szCs w:val="18"/>
                <w:highlight w:val="none"/>
              </w:rPr>
              <w:t>年    人次</w:t>
            </w:r>
            <w:r>
              <w:rPr>
                <w:rFonts w:hint="eastAsia" w:ascii="仿宋_GB2312" w:hAnsi="仿宋_GB2312" w:eastAsia="仿宋_GB2312" w:cs="仿宋_GB2312"/>
                <w:color w:val="000000"/>
                <w:sz w:val="24"/>
                <w:szCs w:val="18"/>
                <w:highlight w:val="none"/>
                <w:lang w:eastAsia="zh-CN"/>
              </w:rPr>
              <w:t>，</w:t>
            </w:r>
            <w:r>
              <w:rPr>
                <w:rFonts w:hint="eastAsia" w:ascii="仿宋_GB2312" w:hAnsi="仿宋_GB2312" w:eastAsia="仿宋_GB2312" w:cs="仿宋_GB2312"/>
                <w:color w:val="000000"/>
                <w:sz w:val="24"/>
                <w:szCs w:val="18"/>
                <w:highlight w:val="none"/>
                <w:lang w:val="en-US" w:eastAsia="zh-CN"/>
              </w:rPr>
              <w:t>2022年   人次，2023年   人次</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743" w:hRule="atLeast"/>
          <w:jc w:val="center"/>
        </w:trPr>
        <w:tc>
          <w:tcPr>
            <w:tcW w:w="1860" w:type="dxa"/>
            <w:tcBorders>
              <w:top w:val="single" w:color="auto" w:sz="4" w:space="0"/>
              <w:left w:val="single" w:color="auto" w:sz="8" w:space="0"/>
              <w:bottom w:val="single" w:color="auto" w:sz="8" w:space="0"/>
              <w:right w:val="single" w:color="auto" w:sz="8" w:space="0"/>
            </w:tcBorders>
            <w:noWrap w:val="0"/>
            <w:vAlign w:val="center"/>
          </w:tcPr>
          <w:p>
            <w:pPr>
              <w:keepNext/>
              <w:spacing w:before="120" w:line="400" w:lineRule="exact"/>
              <w:jc w:val="both"/>
              <w:rPr>
                <w:rFonts w:hint="eastAsia" w:ascii="仿宋_GB2312" w:hAnsi="仿宋_GB2312" w:eastAsia="仿宋_GB2312" w:cs="仿宋_GB2312"/>
                <w:color w:val="000000"/>
                <w:sz w:val="24"/>
                <w:szCs w:val="18"/>
                <w:highlight w:val="none"/>
              </w:rPr>
            </w:pPr>
            <w:r>
              <w:rPr>
                <w:rFonts w:hint="eastAsia" w:ascii="仿宋_GB2312" w:hAnsi="仿宋_GB2312" w:eastAsia="仿宋_GB2312" w:cs="仿宋_GB2312"/>
                <w:color w:val="000000"/>
                <w:sz w:val="24"/>
                <w:szCs w:val="18"/>
                <w:highlight w:val="none"/>
              </w:rPr>
              <w:t>近年来开展劳动教育经验做法</w:t>
            </w:r>
            <w:r>
              <w:rPr>
                <w:rFonts w:hint="eastAsia" w:ascii="仿宋_GB2312" w:hAnsi="仿宋_GB2312" w:eastAsia="仿宋_GB2312" w:cs="仿宋_GB2312"/>
                <w:color w:val="000000"/>
                <w:sz w:val="24"/>
                <w:szCs w:val="18"/>
                <w:highlight w:val="none"/>
                <w:lang w:eastAsia="zh-CN"/>
              </w:rPr>
              <w:t>、成果成效</w:t>
            </w:r>
            <w:r>
              <w:rPr>
                <w:rFonts w:hint="eastAsia" w:ascii="仿宋_GB2312" w:hAnsi="仿宋_GB2312" w:eastAsia="仿宋_GB2312" w:cs="仿宋_GB2312"/>
                <w:color w:val="000000"/>
                <w:sz w:val="24"/>
                <w:szCs w:val="18"/>
                <w:highlight w:val="none"/>
              </w:rPr>
              <w:t>（不超过3000字）</w:t>
            </w:r>
          </w:p>
        </w:tc>
        <w:tc>
          <w:tcPr>
            <w:tcW w:w="7339" w:type="dxa"/>
            <w:gridSpan w:val="5"/>
            <w:tcBorders>
              <w:top w:val="single" w:color="auto" w:sz="4" w:space="0"/>
              <w:left w:val="single" w:color="auto" w:sz="8" w:space="0"/>
              <w:bottom w:val="single" w:color="auto" w:sz="8" w:space="0"/>
              <w:right w:val="single" w:color="auto" w:sz="8" w:space="0"/>
            </w:tcBorders>
            <w:noWrap w:val="0"/>
            <w:vAlign w:val="center"/>
          </w:tcPr>
          <w:p>
            <w:pPr>
              <w:keepNext/>
              <w:spacing w:before="120" w:line="600" w:lineRule="exact"/>
              <w:jc w:val="both"/>
              <w:rPr>
                <w:rFonts w:hint="eastAsia" w:ascii="仿宋_GB2312" w:hAnsi="仿宋_GB2312" w:eastAsia="仿宋_GB2312" w:cs="仿宋_GB2312"/>
                <w:color w:val="000000"/>
                <w:sz w:val="24"/>
                <w:szCs w:val="18"/>
                <w:highlight w:val="none"/>
              </w:rPr>
            </w:pPr>
          </w:p>
          <w:p>
            <w:pPr>
              <w:keepNext/>
              <w:spacing w:before="120" w:line="600" w:lineRule="exact"/>
              <w:jc w:val="both"/>
              <w:rPr>
                <w:rFonts w:hint="eastAsia" w:ascii="仿宋_GB2312" w:hAnsi="仿宋_GB2312" w:eastAsia="仿宋_GB2312" w:cs="仿宋_GB2312"/>
                <w:color w:val="000000"/>
                <w:sz w:val="24"/>
                <w:szCs w:val="18"/>
                <w:highlight w:val="none"/>
              </w:rPr>
            </w:pPr>
          </w:p>
          <w:p>
            <w:pPr>
              <w:keepNext/>
              <w:spacing w:before="120" w:line="600" w:lineRule="exact"/>
              <w:jc w:val="both"/>
              <w:rPr>
                <w:rFonts w:hint="eastAsia" w:ascii="仿宋_GB2312" w:hAnsi="仿宋_GB2312" w:eastAsia="仿宋_GB2312" w:cs="仿宋_GB2312"/>
                <w:color w:val="000000"/>
                <w:sz w:val="24"/>
                <w:szCs w:val="18"/>
                <w:highlight w:val="none"/>
              </w:rPr>
            </w:pPr>
          </w:p>
          <w:p>
            <w:pPr>
              <w:keepNext/>
              <w:spacing w:before="120" w:line="600" w:lineRule="exact"/>
              <w:jc w:val="both"/>
              <w:rPr>
                <w:rFonts w:hint="eastAsia" w:ascii="仿宋_GB2312" w:hAnsi="仿宋_GB2312" w:eastAsia="仿宋_GB2312" w:cs="仿宋_GB2312"/>
                <w:color w:val="000000"/>
                <w:sz w:val="24"/>
                <w:szCs w:val="18"/>
                <w:highlight w:val="none"/>
              </w:rPr>
            </w:pPr>
          </w:p>
          <w:p>
            <w:pPr>
              <w:keepNext/>
              <w:spacing w:before="120" w:line="600" w:lineRule="exact"/>
              <w:jc w:val="both"/>
              <w:rPr>
                <w:rFonts w:hint="eastAsia" w:ascii="仿宋_GB2312" w:hAnsi="仿宋_GB2312" w:eastAsia="仿宋_GB2312" w:cs="仿宋_GB2312"/>
                <w:color w:val="000000"/>
                <w:sz w:val="24"/>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187" w:hRule="atLeast"/>
          <w:jc w:val="center"/>
        </w:trPr>
        <w:tc>
          <w:tcPr>
            <w:tcW w:w="1860" w:type="dxa"/>
            <w:tcBorders>
              <w:top w:val="single" w:color="auto" w:sz="8" w:space="0"/>
              <w:left w:val="single" w:color="auto" w:sz="8" w:space="0"/>
              <w:bottom w:val="single" w:color="auto" w:sz="8" w:space="0"/>
              <w:right w:val="single" w:color="auto" w:sz="8" w:space="0"/>
            </w:tcBorders>
            <w:noWrap w:val="0"/>
            <w:vAlign w:val="center"/>
          </w:tcPr>
          <w:p>
            <w:pPr>
              <w:keepNext/>
              <w:spacing w:before="120" w:line="600" w:lineRule="exact"/>
              <w:jc w:val="center"/>
              <w:rPr>
                <w:rFonts w:hint="eastAsia" w:ascii="仿宋_GB2312" w:hAnsi="仿宋_GB2312" w:eastAsia="仿宋_GB2312" w:cs="仿宋_GB2312"/>
                <w:color w:val="000000"/>
                <w:sz w:val="24"/>
                <w:szCs w:val="18"/>
                <w:highlight w:val="none"/>
              </w:rPr>
            </w:pPr>
            <w:r>
              <w:rPr>
                <w:rFonts w:hint="eastAsia" w:ascii="仿宋_GB2312" w:hAnsi="仿宋_GB2312" w:eastAsia="仿宋_GB2312" w:cs="仿宋_GB2312"/>
                <w:color w:val="000000"/>
                <w:sz w:val="24"/>
                <w:szCs w:val="18"/>
                <w:highlight w:val="none"/>
              </w:rPr>
              <w:t>项目特色亮点</w:t>
            </w:r>
          </w:p>
        </w:tc>
        <w:tc>
          <w:tcPr>
            <w:tcW w:w="7339" w:type="dxa"/>
            <w:gridSpan w:val="5"/>
            <w:tcBorders>
              <w:top w:val="single" w:color="auto" w:sz="8" w:space="0"/>
              <w:left w:val="single" w:color="auto" w:sz="8" w:space="0"/>
              <w:bottom w:val="single" w:color="auto" w:sz="8" w:space="0"/>
              <w:right w:val="single" w:color="auto" w:sz="8" w:space="0"/>
            </w:tcBorders>
            <w:noWrap w:val="0"/>
            <w:vAlign w:val="center"/>
          </w:tcPr>
          <w:p>
            <w:pPr>
              <w:keepNext/>
              <w:spacing w:before="120" w:line="600" w:lineRule="exact"/>
              <w:jc w:val="center"/>
              <w:rPr>
                <w:rFonts w:hint="eastAsia" w:ascii="仿宋_GB2312" w:hAnsi="仿宋_GB2312" w:eastAsia="仿宋_GB2312" w:cs="仿宋_GB2312"/>
                <w:color w:val="000000"/>
                <w:sz w:val="24"/>
                <w:szCs w:val="18"/>
                <w:highlight w:val="none"/>
              </w:rPr>
            </w:pPr>
          </w:p>
          <w:p>
            <w:pPr>
              <w:keepNext/>
              <w:spacing w:before="120" w:line="600" w:lineRule="exact"/>
              <w:jc w:val="center"/>
              <w:rPr>
                <w:rFonts w:hint="eastAsia" w:ascii="仿宋_GB2312" w:hAnsi="仿宋_GB2312" w:eastAsia="仿宋_GB2312" w:cs="仿宋_GB2312"/>
                <w:color w:val="000000"/>
                <w:sz w:val="24"/>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89" w:hRule="atLeast"/>
          <w:jc w:val="center"/>
        </w:trPr>
        <w:tc>
          <w:tcPr>
            <w:tcW w:w="9199" w:type="dxa"/>
            <w:gridSpan w:val="6"/>
            <w:tcBorders>
              <w:top w:val="single" w:color="auto" w:sz="8" w:space="0"/>
              <w:left w:val="single" w:color="auto" w:sz="8" w:space="0"/>
              <w:bottom w:val="single" w:color="auto" w:sz="8" w:space="0"/>
              <w:right w:val="single" w:color="auto" w:sz="8" w:space="0"/>
            </w:tcBorders>
            <w:noWrap w:val="0"/>
            <w:vAlign w:val="center"/>
          </w:tcPr>
          <w:p>
            <w:pPr>
              <w:keepNext/>
              <w:spacing w:before="120" w:line="400" w:lineRule="exact"/>
              <w:jc w:val="center"/>
              <w:rPr>
                <w:rFonts w:hint="eastAsia" w:ascii="仿宋_GB2312" w:hAnsi="仿宋_GB2312" w:eastAsia="仿宋_GB2312" w:cs="仿宋_GB2312"/>
                <w:b/>
                <w:bCs/>
                <w:color w:val="000000"/>
                <w:sz w:val="24"/>
                <w:szCs w:val="18"/>
                <w:highlight w:val="none"/>
              </w:rPr>
            </w:pPr>
            <w:r>
              <w:rPr>
                <w:rFonts w:hint="eastAsia" w:ascii="仿宋_GB2312" w:hAnsi="仿宋_GB2312" w:eastAsia="仿宋_GB2312" w:cs="仿宋_GB2312"/>
                <w:b/>
                <w:bCs/>
                <w:color w:val="000000"/>
                <w:sz w:val="24"/>
                <w:szCs w:val="18"/>
                <w:highlight w:val="none"/>
              </w:rPr>
              <w:t>劳动教育特色项目建设方案</w:t>
            </w:r>
          </w:p>
          <w:p>
            <w:pPr>
              <w:keepNext/>
              <w:spacing w:before="120" w:line="400" w:lineRule="exact"/>
              <w:jc w:val="center"/>
              <w:rPr>
                <w:rFonts w:hint="eastAsia" w:ascii="仿宋_GB2312" w:hAnsi="仿宋_GB2312" w:eastAsia="仿宋_GB2312" w:cs="仿宋_GB2312"/>
                <w:color w:val="000000"/>
                <w:sz w:val="24"/>
                <w:szCs w:val="18"/>
                <w:highlight w:val="none"/>
              </w:rPr>
            </w:pPr>
            <w:r>
              <w:rPr>
                <w:rFonts w:hint="eastAsia" w:ascii="仿宋_GB2312" w:hAnsi="仿宋_GB2312" w:eastAsia="仿宋_GB2312" w:cs="仿宋_GB2312"/>
                <w:color w:val="000000"/>
                <w:sz w:val="24"/>
                <w:szCs w:val="18"/>
                <w:highlight w:val="none"/>
              </w:rPr>
              <w:t>（主要是项目建设任务、建设目标、实施步骤及成果转化，</w:t>
            </w:r>
            <w:r>
              <w:rPr>
                <w:rFonts w:hint="eastAsia" w:ascii="仿宋_GB2312" w:hAnsi="仿宋_GB2312" w:eastAsia="仿宋_GB2312" w:cs="仿宋_GB2312"/>
                <w:color w:val="000000"/>
                <w:sz w:val="24"/>
                <w:szCs w:val="18"/>
                <w:highlight w:val="none"/>
                <w:lang w:val="en-US" w:eastAsia="zh-CN"/>
              </w:rPr>
              <w:t>2</w:t>
            </w:r>
            <w:r>
              <w:rPr>
                <w:rFonts w:hint="eastAsia" w:ascii="仿宋_GB2312" w:hAnsi="仿宋_GB2312" w:eastAsia="仿宋_GB2312" w:cs="仿宋_GB2312"/>
                <w:color w:val="000000"/>
                <w:sz w:val="24"/>
                <w:szCs w:val="18"/>
                <w:highlight w:val="none"/>
              </w:rPr>
              <w:t>000字左右）</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273" w:hRule="atLeast"/>
          <w:jc w:val="center"/>
        </w:trPr>
        <w:tc>
          <w:tcPr>
            <w:tcW w:w="9199" w:type="dxa"/>
            <w:gridSpan w:val="6"/>
            <w:tcBorders>
              <w:top w:val="single" w:color="auto" w:sz="8" w:space="0"/>
              <w:left w:val="single" w:color="auto" w:sz="8" w:space="0"/>
              <w:bottom w:val="single" w:color="auto" w:sz="8" w:space="0"/>
              <w:right w:val="single" w:color="auto" w:sz="8" w:space="0"/>
            </w:tcBorders>
            <w:noWrap w:val="0"/>
            <w:vAlign w:val="center"/>
          </w:tcPr>
          <w:p>
            <w:pPr>
              <w:keepNext/>
              <w:spacing w:before="120" w:line="600" w:lineRule="exact"/>
              <w:jc w:val="both"/>
              <w:rPr>
                <w:rFonts w:hint="eastAsia" w:ascii="仿宋_GB2312" w:hAnsi="仿宋_GB2312" w:eastAsia="仿宋_GB2312" w:cs="仿宋_GB2312"/>
                <w:color w:val="000000"/>
                <w:sz w:val="24"/>
                <w:szCs w:val="18"/>
                <w:highlight w:val="none"/>
                <w:lang w:val="en-US" w:eastAsia="zh-CN"/>
              </w:rPr>
            </w:pPr>
          </w:p>
          <w:p>
            <w:pPr>
              <w:keepNext/>
              <w:spacing w:before="120" w:line="600" w:lineRule="exact"/>
              <w:jc w:val="both"/>
              <w:rPr>
                <w:rFonts w:hint="eastAsia" w:ascii="仿宋_GB2312" w:hAnsi="仿宋_GB2312" w:eastAsia="仿宋_GB2312" w:cs="仿宋_GB2312"/>
                <w:color w:val="000000"/>
                <w:sz w:val="24"/>
                <w:szCs w:val="18"/>
                <w:highlight w:val="none"/>
                <w:lang w:val="en-US" w:eastAsia="zh-CN"/>
              </w:rPr>
            </w:pPr>
          </w:p>
          <w:p>
            <w:pPr>
              <w:keepNext/>
              <w:spacing w:before="120" w:line="600" w:lineRule="exact"/>
              <w:jc w:val="both"/>
              <w:rPr>
                <w:rFonts w:hint="eastAsia" w:ascii="仿宋_GB2312" w:hAnsi="仿宋_GB2312" w:eastAsia="仿宋_GB2312" w:cs="仿宋_GB2312"/>
                <w:color w:val="000000"/>
                <w:sz w:val="24"/>
                <w:szCs w:val="18"/>
                <w:highlight w:val="none"/>
                <w:lang w:val="en-US" w:eastAsia="zh-CN"/>
              </w:rPr>
            </w:pPr>
          </w:p>
          <w:p>
            <w:pPr>
              <w:keepNext/>
              <w:spacing w:before="120" w:line="600" w:lineRule="exact"/>
              <w:jc w:val="both"/>
              <w:rPr>
                <w:rFonts w:hint="eastAsia" w:ascii="仿宋_GB2312" w:hAnsi="仿宋_GB2312" w:eastAsia="仿宋_GB2312" w:cs="仿宋_GB2312"/>
                <w:color w:val="000000"/>
                <w:sz w:val="24"/>
                <w:szCs w:val="18"/>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050" w:hRule="atLeast"/>
          <w:jc w:val="center"/>
        </w:trPr>
        <w:tc>
          <w:tcPr>
            <w:tcW w:w="4884" w:type="dxa"/>
            <w:gridSpan w:val="3"/>
            <w:tcBorders>
              <w:top w:val="single" w:color="auto" w:sz="8" w:space="0"/>
              <w:left w:val="single" w:color="auto" w:sz="8" w:space="0"/>
              <w:bottom w:val="single" w:color="auto" w:sz="8" w:space="0"/>
              <w:right w:val="single" w:color="auto" w:sz="8" w:space="0"/>
            </w:tcBorders>
            <w:noWrap w:val="0"/>
            <w:vAlign w:val="center"/>
          </w:tcPr>
          <w:p>
            <w:pPr>
              <w:keepNext/>
              <w:spacing w:before="120" w:line="600" w:lineRule="exact"/>
              <w:rPr>
                <w:rFonts w:hint="eastAsia" w:ascii="仿宋_GB2312" w:hAnsi="仿宋_GB2312" w:eastAsia="仿宋_GB2312" w:cs="仿宋_GB2312"/>
                <w:color w:val="000000"/>
                <w:sz w:val="24"/>
                <w:szCs w:val="18"/>
                <w:highlight w:val="none"/>
              </w:rPr>
            </w:pPr>
            <w:r>
              <w:rPr>
                <w:rFonts w:hint="eastAsia" w:ascii="仿宋_GB2312" w:hAnsi="仿宋_GB2312" w:eastAsia="仿宋_GB2312" w:cs="仿宋_GB2312"/>
                <w:color w:val="000000"/>
                <w:sz w:val="24"/>
                <w:szCs w:val="18"/>
                <w:highlight w:val="none"/>
              </w:rPr>
              <w:t>申报学校意见</w:t>
            </w:r>
          </w:p>
          <w:p>
            <w:pPr>
              <w:keepNext/>
              <w:spacing w:before="120" w:line="600" w:lineRule="exact"/>
              <w:jc w:val="center"/>
              <w:rPr>
                <w:rFonts w:hint="eastAsia" w:ascii="仿宋_GB2312" w:hAnsi="仿宋_GB2312" w:eastAsia="仿宋_GB2312" w:cs="仿宋_GB2312"/>
                <w:color w:val="000000"/>
                <w:sz w:val="24"/>
                <w:szCs w:val="18"/>
                <w:highlight w:val="none"/>
              </w:rPr>
            </w:pPr>
            <w:r>
              <w:rPr>
                <w:rFonts w:hint="eastAsia" w:ascii="仿宋_GB2312" w:hAnsi="仿宋_GB2312" w:eastAsia="仿宋_GB2312" w:cs="仿宋_GB2312"/>
                <w:color w:val="000000"/>
                <w:sz w:val="24"/>
                <w:szCs w:val="18"/>
                <w:highlight w:val="none"/>
              </w:rPr>
              <w:t>（盖章）</w:t>
            </w:r>
          </w:p>
          <w:p>
            <w:pPr>
              <w:keepNext/>
              <w:spacing w:before="120" w:line="600" w:lineRule="exact"/>
              <w:jc w:val="center"/>
              <w:rPr>
                <w:rFonts w:hint="eastAsia" w:ascii="仿宋_GB2312" w:hAnsi="仿宋_GB2312" w:eastAsia="仿宋_GB2312" w:cs="仿宋_GB2312"/>
                <w:color w:val="000000"/>
                <w:sz w:val="24"/>
                <w:szCs w:val="18"/>
                <w:highlight w:val="none"/>
              </w:rPr>
            </w:pPr>
            <w:r>
              <w:rPr>
                <w:rFonts w:hint="eastAsia" w:ascii="仿宋_GB2312" w:hAnsi="仿宋_GB2312" w:eastAsia="仿宋_GB2312" w:cs="仿宋_GB2312"/>
                <w:color w:val="000000"/>
                <w:sz w:val="24"/>
                <w:szCs w:val="18"/>
                <w:highlight w:val="none"/>
              </w:rPr>
              <w:t xml:space="preserve">                         年   月   日</w:t>
            </w:r>
          </w:p>
        </w:tc>
        <w:tc>
          <w:tcPr>
            <w:tcW w:w="4315" w:type="dxa"/>
            <w:gridSpan w:val="3"/>
            <w:tcBorders>
              <w:top w:val="single" w:color="auto" w:sz="8" w:space="0"/>
              <w:left w:val="single" w:color="auto" w:sz="8" w:space="0"/>
              <w:bottom w:val="single" w:color="auto" w:sz="8" w:space="0"/>
              <w:right w:val="single" w:color="auto" w:sz="8" w:space="0"/>
            </w:tcBorders>
            <w:noWrap w:val="0"/>
            <w:vAlign w:val="center"/>
          </w:tcPr>
          <w:p>
            <w:pPr>
              <w:keepNext/>
              <w:spacing w:before="120" w:line="600" w:lineRule="exact"/>
              <w:rPr>
                <w:rFonts w:hint="eastAsia" w:ascii="仿宋_GB2312" w:hAnsi="仿宋_GB2312" w:eastAsia="仿宋_GB2312" w:cs="仿宋_GB2312"/>
                <w:color w:val="000000"/>
                <w:sz w:val="24"/>
                <w:szCs w:val="18"/>
                <w:highlight w:val="none"/>
              </w:rPr>
            </w:pPr>
            <w:r>
              <w:rPr>
                <w:rFonts w:hint="eastAsia" w:ascii="仿宋_GB2312" w:hAnsi="仿宋_GB2312" w:eastAsia="仿宋_GB2312" w:cs="仿宋_GB2312"/>
                <w:color w:val="000000"/>
                <w:sz w:val="24"/>
                <w:szCs w:val="18"/>
                <w:highlight w:val="none"/>
              </w:rPr>
              <w:t>县（市、区）教育局审核意见</w:t>
            </w:r>
          </w:p>
          <w:p>
            <w:pPr>
              <w:keepNext/>
              <w:spacing w:before="120" w:line="600" w:lineRule="exact"/>
              <w:jc w:val="center"/>
              <w:rPr>
                <w:rFonts w:hint="eastAsia" w:ascii="仿宋_GB2312" w:hAnsi="仿宋_GB2312" w:eastAsia="仿宋_GB2312" w:cs="仿宋_GB2312"/>
                <w:color w:val="000000"/>
                <w:sz w:val="24"/>
                <w:szCs w:val="18"/>
                <w:highlight w:val="none"/>
              </w:rPr>
            </w:pPr>
            <w:r>
              <w:rPr>
                <w:rFonts w:hint="eastAsia" w:ascii="仿宋_GB2312" w:hAnsi="仿宋_GB2312" w:eastAsia="仿宋_GB2312" w:cs="仿宋_GB2312"/>
                <w:color w:val="000000"/>
                <w:sz w:val="24"/>
                <w:szCs w:val="18"/>
                <w:highlight w:val="none"/>
              </w:rPr>
              <w:t>（盖章）</w:t>
            </w:r>
          </w:p>
          <w:p>
            <w:pPr>
              <w:keepNext/>
              <w:spacing w:before="120" w:line="600" w:lineRule="exact"/>
              <w:jc w:val="center"/>
              <w:rPr>
                <w:rFonts w:hint="eastAsia" w:ascii="仿宋_GB2312" w:hAnsi="仿宋_GB2312" w:eastAsia="仿宋_GB2312" w:cs="仿宋_GB2312"/>
                <w:color w:val="000000"/>
                <w:sz w:val="24"/>
                <w:szCs w:val="18"/>
                <w:highlight w:val="none"/>
              </w:rPr>
            </w:pPr>
            <w:r>
              <w:rPr>
                <w:rFonts w:hint="eastAsia" w:ascii="仿宋_GB2312" w:hAnsi="仿宋_GB2312" w:eastAsia="仿宋_GB2312" w:cs="仿宋_GB2312"/>
                <w:color w:val="000000"/>
                <w:sz w:val="24"/>
                <w:szCs w:val="18"/>
                <w:highlight w:val="none"/>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200" w:hRule="atLeast"/>
          <w:jc w:val="center"/>
        </w:trPr>
        <w:tc>
          <w:tcPr>
            <w:tcW w:w="9199" w:type="dxa"/>
            <w:gridSpan w:val="6"/>
            <w:tcBorders>
              <w:top w:val="single" w:color="auto" w:sz="8" w:space="0"/>
              <w:left w:val="single" w:color="auto" w:sz="8" w:space="0"/>
              <w:bottom w:val="single" w:color="auto" w:sz="8" w:space="0"/>
              <w:right w:val="single" w:color="auto" w:sz="8" w:space="0"/>
            </w:tcBorders>
            <w:noWrap w:val="0"/>
            <w:vAlign w:val="center"/>
          </w:tcPr>
          <w:p>
            <w:pPr>
              <w:keepNext/>
              <w:spacing w:before="120" w:line="600" w:lineRule="exact"/>
              <w:rPr>
                <w:rFonts w:hint="eastAsia" w:ascii="仿宋_GB2312" w:hAnsi="仿宋_GB2312" w:eastAsia="仿宋_GB2312" w:cs="仿宋_GB2312"/>
                <w:color w:val="000000"/>
                <w:sz w:val="24"/>
                <w:szCs w:val="18"/>
                <w:highlight w:val="none"/>
              </w:rPr>
            </w:pPr>
            <w:r>
              <w:rPr>
                <w:rFonts w:hint="eastAsia" w:ascii="仿宋_GB2312" w:hAnsi="仿宋_GB2312" w:eastAsia="仿宋_GB2312" w:cs="仿宋_GB2312"/>
                <w:color w:val="000000"/>
                <w:sz w:val="24"/>
                <w:szCs w:val="18"/>
                <w:highlight w:val="none"/>
              </w:rPr>
              <w:t>设区市教育局审核意见</w:t>
            </w:r>
          </w:p>
          <w:p>
            <w:pPr>
              <w:keepNext/>
              <w:spacing w:before="120" w:line="600" w:lineRule="exact"/>
              <w:jc w:val="center"/>
              <w:rPr>
                <w:rFonts w:hint="eastAsia" w:ascii="仿宋_GB2312" w:hAnsi="仿宋_GB2312" w:eastAsia="仿宋_GB2312" w:cs="仿宋_GB2312"/>
                <w:color w:val="000000"/>
                <w:sz w:val="24"/>
                <w:szCs w:val="18"/>
                <w:highlight w:val="none"/>
              </w:rPr>
            </w:pPr>
          </w:p>
          <w:p>
            <w:pPr>
              <w:keepNext/>
              <w:spacing w:before="120" w:line="600" w:lineRule="exact"/>
              <w:jc w:val="both"/>
              <w:rPr>
                <w:rFonts w:hint="eastAsia" w:ascii="仿宋_GB2312" w:hAnsi="仿宋_GB2312" w:eastAsia="仿宋_GB2312" w:cs="仿宋_GB2312"/>
                <w:color w:val="000000"/>
                <w:sz w:val="24"/>
                <w:szCs w:val="18"/>
                <w:highlight w:val="none"/>
              </w:rPr>
            </w:pPr>
          </w:p>
          <w:p>
            <w:pPr>
              <w:keepNext/>
              <w:spacing w:before="120" w:line="600" w:lineRule="exact"/>
              <w:jc w:val="both"/>
              <w:rPr>
                <w:rFonts w:hint="eastAsia" w:ascii="仿宋_GB2312" w:hAnsi="仿宋_GB2312" w:eastAsia="仿宋_GB2312" w:cs="仿宋_GB2312"/>
                <w:color w:val="000000"/>
                <w:sz w:val="24"/>
                <w:szCs w:val="18"/>
                <w:highlight w:val="none"/>
              </w:rPr>
            </w:pPr>
          </w:p>
          <w:p>
            <w:pPr>
              <w:keepNext/>
              <w:spacing w:before="120" w:line="600" w:lineRule="exact"/>
              <w:jc w:val="center"/>
              <w:rPr>
                <w:rFonts w:hint="eastAsia" w:ascii="仿宋_GB2312" w:hAnsi="仿宋_GB2312" w:eastAsia="仿宋_GB2312" w:cs="仿宋_GB2312"/>
                <w:color w:val="000000"/>
                <w:sz w:val="24"/>
                <w:szCs w:val="18"/>
                <w:highlight w:val="none"/>
              </w:rPr>
            </w:pPr>
            <w:r>
              <w:rPr>
                <w:rFonts w:hint="eastAsia" w:ascii="仿宋_GB2312" w:hAnsi="仿宋_GB2312" w:eastAsia="仿宋_GB2312" w:cs="仿宋_GB2312"/>
                <w:color w:val="000000"/>
                <w:sz w:val="24"/>
                <w:szCs w:val="18"/>
                <w:highlight w:val="none"/>
                <w:lang w:val="en-US" w:eastAsia="zh-CN"/>
              </w:rPr>
              <w:t xml:space="preserve">                                                     </w:t>
            </w:r>
            <w:r>
              <w:rPr>
                <w:rFonts w:hint="eastAsia" w:ascii="仿宋_GB2312" w:hAnsi="仿宋_GB2312" w:eastAsia="仿宋_GB2312" w:cs="仿宋_GB2312"/>
                <w:color w:val="000000"/>
                <w:sz w:val="24"/>
                <w:szCs w:val="18"/>
                <w:highlight w:val="none"/>
              </w:rPr>
              <w:t>（盖章）</w:t>
            </w:r>
          </w:p>
          <w:p>
            <w:pPr>
              <w:keepNext/>
              <w:spacing w:before="120" w:line="600" w:lineRule="exact"/>
              <w:jc w:val="center"/>
              <w:rPr>
                <w:rFonts w:hint="eastAsia" w:ascii="仿宋_GB2312" w:hAnsi="仿宋_GB2312" w:eastAsia="仿宋_GB2312" w:cs="仿宋_GB2312"/>
                <w:color w:val="000000"/>
                <w:szCs w:val="21"/>
                <w:highlight w:val="none"/>
              </w:rPr>
            </w:pPr>
            <w:r>
              <w:rPr>
                <w:rFonts w:hint="eastAsia" w:ascii="仿宋_GB2312" w:hAnsi="仿宋_GB2312" w:eastAsia="仿宋_GB2312" w:cs="仿宋_GB2312"/>
                <w:color w:val="000000"/>
                <w:sz w:val="24"/>
                <w:szCs w:val="18"/>
                <w:highlight w:val="none"/>
              </w:rPr>
              <w:t xml:space="preserve">                                                      年   月   日</w:t>
            </w:r>
          </w:p>
        </w:tc>
      </w:tr>
    </w:tbl>
    <w:p>
      <w:pPr>
        <w:keepNext/>
        <w:keepLines w:val="0"/>
        <w:pageBreakBefore w:val="0"/>
        <w:widowControl w:val="0"/>
        <w:kinsoku/>
        <w:wordWrap/>
        <w:overflowPunct/>
        <w:topLinePunct w:val="0"/>
        <w:autoSpaceDE/>
        <w:autoSpaceDN/>
        <w:bidi w:val="0"/>
        <w:adjustRightInd/>
        <w:snapToGrid/>
        <w:spacing w:line="760" w:lineRule="exact"/>
        <w:ind w:left="0" w:leftChars="0" w:right="0" w:rightChars="0"/>
        <w:jc w:val="left"/>
        <w:textAlignment w:val="auto"/>
        <w:outlineLvl w:val="9"/>
        <w:rPr>
          <w:rFonts w:hint="eastAsia" w:ascii="黑体" w:hAnsi="黑体" w:eastAsia="黑体" w:cs="黑体"/>
          <w:bCs/>
          <w:color w:val="000000"/>
          <w:kern w:val="2"/>
          <w:sz w:val="32"/>
          <w:szCs w:val="32"/>
          <w:highlight w:val="none"/>
          <w:lang w:val="en-US" w:eastAsia="zh-CN"/>
        </w:rPr>
      </w:pPr>
      <w:r>
        <w:rPr>
          <w:rFonts w:hint="eastAsia" w:ascii="黑体" w:hAnsi="黑体" w:eastAsia="黑体" w:cs="黑体"/>
          <w:color w:val="000000"/>
          <w:sz w:val="32"/>
          <w:szCs w:val="32"/>
          <w:highlight w:val="none"/>
          <w:lang w:val="en-US" w:eastAsia="zh-CN"/>
        </w:rPr>
        <w:br w:type="page"/>
      </w:r>
      <w:r>
        <w:rPr>
          <w:rFonts w:hint="eastAsia" w:ascii="黑体" w:hAnsi="黑体" w:eastAsia="黑体" w:cs="黑体"/>
          <w:bCs/>
          <w:color w:val="000000"/>
          <w:kern w:val="2"/>
          <w:sz w:val="32"/>
          <w:szCs w:val="32"/>
          <w:highlight w:val="none"/>
        </w:rPr>
        <w:t>附件</w:t>
      </w:r>
      <w:r>
        <w:rPr>
          <w:rFonts w:hint="eastAsia" w:ascii="黑体" w:hAnsi="黑体" w:eastAsia="黑体" w:cs="黑体"/>
          <w:bCs/>
          <w:color w:val="000000"/>
          <w:kern w:val="2"/>
          <w:sz w:val="32"/>
          <w:szCs w:val="32"/>
          <w:highlight w:val="none"/>
          <w:lang w:val="en-US" w:eastAsia="zh-CN"/>
        </w:rPr>
        <w:t>5-4</w:t>
      </w:r>
    </w:p>
    <w:p>
      <w:pPr>
        <w:pStyle w:val="9"/>
        <w:keepNext/>
        <w:keepLines w:val="0"/>
        <w:pageBreakBefore w:val="0"/>
        <w:widowControl w:val="0"/>
        <w:kinsoku/>
        <w:wordWrap/>
        <w:overflowPunct/>
        <w:topLinePunct w:val="0"/>
        <w:autoSpaceDE/>
        <w:autoSpaceDN/>
        <w:bidi w:val="0"/>
        <w:adjustRightInd/>
        <w:snapToGrid/>
        <w:spacing w:after="0" w:line="760" w:lineRule="exact"/>
        <w:ind w:firstLine="0" w:firstLineChars="0"/>
        <w:jc w:val="center"/>
        <w:textAlignment w:val="auto"/>
        <w:rPr>
          <w:rFonts w:hint="eastAsia" w:ascii="方正小标宋简体" w:hAnsi="方正小标宋简体" w:eastAsia="方正小标宋简体" w:cs="方正小标宋简体"/>
          <w:color w:val="000000"/>
          <w:sz w:val="32"/>
          <w:szCs w:val="32"/>
          <w:highlight w:val="none"/>
        </w:rPr>
      </w:pPr>
      <w:r>
        <w:rPr>
          <w:rFonts w:hint="eastAsia" w:ascii="方正小标宋简体" w:hAnsi="方正小标宋简体" w:eastAsia="方正小标宋简体" w:cs="方正小标宋简体"/>
          <w:color w:val="000000"/>
          <w:kern w:val="2"/>
          <w:sz w:val="44"/>
          <w:szCs w:val="44"/>
          <w:highlight w:val="none"/>
          <w:lang w:val="zh-TW" w:eastAsia="zh-TW"/>
        </w:rPr>
        <w:t>中小学劳动教育实践</w:t>
      </w:r>
      <w:r>
        <w:rPr>
          <w:rFonts w:hint="eastAsia" w:ascii="方正小标宋简体" w:hAnsi="方正小标宋简体" w:eastAsia="方正小标宋简体" w:cs="方正小标宋简体"/>
          <w:color w:val="000000"/>
          <w:kern w:val="2"/>
          <w:sz w:val="44"/>
          <w:szCs w:val="44"/>
          <w:highlight w:val="none"/>
          <w:lang w:val="en-US" w:eastAsia="zh-CN"/>
        </w:rPr>
        <w:t>特色</w:t>
      </w:r>
      <w:r>
        <w:rPr>
          <w:rFonts w:hint="eastAsia" w:ascii="方正小标宋简体" w:hAnsi="方正小标宋简体" w:eastAsia="方正小标宋简体" w:cs="方正小标宋简体"/>
          <w:color w:val="000000"/>
          <w:kern w:val="2"/>
          <w:sz w:val="44"/>
          <w:szCs w:val="44"/>
          <w:highlight w:val="none"/>
          <w:lang w:val="zh-TW" w:eastAsia="zh-TW"/>
        </w:rPr>
        <w:t>项目汇总表</w:t>
      </w:r>
    </w:p>
    <w:p>
      <w:pPr>
        <w:pStyle w:val="9"/>
        <w:keepNext/>
        <w:spacing w:after="0" w:line="600" w:lineRule="exact"/>
        <w:ind w:firstLine="0" w:firstLineChars="0"/>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eastAsia="zh-CN"/>
        </w:rPr>
        <w:t>上报单位：</w:t>
      </w:r>
      <w:r>
        <w:rPr>
          <w:rFonts w:hint="eastAsia" w:ascii="仿宋_GB2312" w:hAnsi="仿宋_GB2312" w:eastAsia="仿宋_GB2312" w:cs="仿宋_GB2312"/>
          <w:color w:val="000000"/>
          <w:sz w:val="24"/>
          <w:szCs w:val="24"/>
          <w:highlight w:val="none"/>
          <w:lang w:val="en-US" w:eastAsia="zh-CN"/>
        </w:rPr>
        <w:t xml:space="preserve">  （盖章）                              上报日期： 年   月  日</w:t>
      </w: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7"/>
        <w:gridCol w:w="1804"/>
        <w:gridCol w:w="1605"/>
        <w:gridCol w:w="1221"/>
        <w:gridCol w:w="899"/>
        <w:gridCol w:w="812"/>
        <w:gridCol w:w="1184"/>
        <w:gridCol w:w="12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9" w:hRule="atLeast"/>
          <w:jc w:val="center"/>
        </w:trPr>
        <w:tc>
          <w:tcPr>
            <w:tcW w:w="487" w:type="dxa"/>
            <w:tcBorders>
              <w:tl2br w:val="nil"/>
              <w:tr2bl w:val="nil"/>
            </w:tcBorders>
            <w:noWrap w:val="0"/>
            <w:vAlign w:val="center"/>
          </w:tcPr>
          <w:p>
            <w:pPr>
              <w:keepNext/>
              <w:widowControl w:val="0"/>
              <w:jc w:val="center"/>
              <w:rPr>
                <w:rFonts w:hint="eastAsia" w:ascii="黑体" w:hAnsi="黑体" w:eastAsia="黑体" w:cs="黑体"/>
                <w:b w:val="0"/>
                <w:bCs w:val="0"/>
                <w:color w:val="000000"/>
                <w:kern w:val="0"/>
                <w:sz w:val="22"/>
                <w:highlight w:val="none"/>
              </w:rPr>
            </w:pPr>
            <w:r>
              <w:rPr>
                <w:rFonts w:hint="eastAsia" w:ascii="黑体" w:hAnsi="黑体" w:eastAsia="黑体" w:cs="黑体"/>
                <w:b w:val="0"/>
                <w:bCs w:val="0"/>
                <w:color w:val="000000"/>
                <w:kern w:val="0"/>
                <w:sz w:val="22"/>
                <w:highlight w:val="none"/>
              </w:rPr>
              <w:t>序号</w:t>
            </w:r>
          </w:p>
        </w:tc>
        <w:tc>
          <w:tcPr>
            <w:tcW w:w="1804" w:type="dxa"/>
            <w:tcBorders>
              <w:tl2br w:val="nil"/>
              <w:tr2bl w:val="nil"/>
            </w:tcBorders>
            <w:noWrap w:val="0"/>
            <w:vAlign w:val="center"/>
          </w:tcPr>
          <w:p>
            <w:pPr>
              <w:keepNext/>
              <w:widowControl w:val="0"/>
              <w:jc w:val="center"/>
              <w:rPr>
                <w:rFonts w:hint="eastAsia" w:ascii="黑体" w:hAnsi="黑体" w:eastAsia="黑体" w:cs="黑体"/>
                <w:b w:val="0"/>
                <w:bCs w:val="0"/>
                <w:color w:val="000000"/>
                <w:kern w:val="0"/>
                <w:sz w:val="22"/>
                <w:highlight w:val="none"/>
              </w:rPr>
            </w:pPr>
            <w:r>
              <w:rPr>
                <w:rFonts w:hint="eastAsia" w:ascii="黑体" w:hAnsi="黑体" w:eastAsia="黑体" w:cs="黑体"/>
                <w:b w:val="0"/>
                <w:bCs w:val="0"/>
                <w:color w:val="000000"/>
                <w:kern w:val="0"/>
                <w:sz w:val="22"/>
                <w:highlight w:val="none"/>
              </w:rPr>
              <w:t>项目名称</w:t>
            </w:r>
          </w:p>
        </w:tc>
        <w:tc>
          <w:tcPr>
            <w:tcW w:w="1605" w:type="dxa"/>
            <w:tcBorders>
              <w:tl2br w:val="nil"/>
              <w:tr2bl w:val="nil"/>
            </w:tcBorders>
            <w:noWrap w:val="0"/>
            <w:vAlign w:val="center"/>
          </w:tcPr>
          <w:p>
            <w:pPr>
              <w:keepNext/>
              <w:widowControl w:val="0"/>
              <w:jc w:val="center"/>
              <w:rPr>
                <w:rFonts w:hint="eastAsia" w:ascii="黑体" w:hAnsi="黑体" w:eastAsia="黑体" w:cs="黑体"/>
                <w:b w:val="0"/>
                <w:bCs w:val="0"/>
                <w:color w:val="000000"/>
                <w:kern w:val="0"/>
                <w:sz w:val="22"/>
                <w:highlight w:val="none"/>
              </w:rPr>
            </w:pPr>
            <w:r>
              <w:rPr>
                <w:rFonts w:hint="eastAsia" w:ascii="黑体" w:hAnsi="黑体" w:eastAsia="黑体" w:cs="黑体"/>
                <w:b w:val="0"/>
                <w:bCs w:val="0"/>
                <w:color w:val="000000"/>
                <w:kern w:val="0"/>
                <w:sz w:val="22"/>
                <w:highlight w:val="none"/>
              </w:rPr>
              <w:t>项目所在学校名称</w:t>
            </w:r>
          </w:p>
        </w:tc>
        <w:tc>
          <w:tcPr>
            <w:tcW w:w="1221" w:type="dxa"/>
            <w:tcBorders>
              <w:tl2br w:val="nil"/>
              <w:tr2bl w:val="nil"/>
            </w:tcBorders>
            <w:noWrap w:val="0"/>
            <w:vAlign w:val="center"/>
          </w:tcPr>
          <w:p>
            <w:pPr>
              <w:keepNext/>
              <w:widowControl w:val="0"/>
              <w:jc w:val="center"/>
              <w:rPr>
                <w:rFonts w:hint="eastAsia" w:ascii="黑体" w:hAnsi="黑体" w:eastAsia="黑体" w:cs="黑体"/>
                <w:b w:val="0"/>
                <w:bCs w:val="0"/>
                <w:color w:val="000000"/>
                <w:kern w:val="0"/>
                <w:sz w:val="22"/>
                <w:highlight w:val="none"/>
              </w:rPr>
            </w:pPr>
            <w:r>
              <w:rPr>
                <w:rFonts w:hint="eastAsia" w:ascii="黑体" w:hAnsi="黑体" w:eastAsia="黑体" w:cs="黑体"/>
                <w:b w:val="0"/>
                <w:bCs w:val="0"/>
                <w:color w:val="000000"/>
                <w:kern w:val="0"/>
                <w:sz w:val="22"/>
                <w:highlight w:val="none"/>
              </w:rPr>
              <w:t>项目所在县（市、区）</w:t>
            </w:r>
          </w:p>
        </w:tc>
        <w:tc>
          <w:tcPr>
            <w:tcW w:w="899" w:type="dxa"/>
            <w:tcBorders>
              <w:tl2br w:val="nil"/>
              <w:tr2bl w:val="nil"/>
            </w:tcBorders>
            <w:noWrap w:val="0"/>
            <w:vAlign w:val="center"/>
          </w:tcPr>
          <w:p>
            <w:pPr>
              <w:keepNext/>
              <w:widowControl w:val="0"/>
              <w:jc w:val="center"/>
              <w:rPr>
                <w:rFonts w:hint="eastAsia" w:ascii="黑体" w:hAnsi="黑体" w:eastAsia="黑体" w:cs="黑体"/>
                <w:b w:val="0"/>
                <w:bCs w:val="0"/>
                <w:color w:val="000000"/>
                <w:kern w:val="0"/>
                <w:sz w:val="22"/>
                <w:highlight w:val="none"/>
              </w:rPr>
            </w:pPr>
            <w:r>
              <w:rPr>
                <w:rFonts w:hint="eastAsia" w:ascii="黑体" w:hAnsi="黑体" w:eastAsia="黑体" w:cs="黑体"/>
                <w:b w:val="0"/>
                <w:bCs w:val="0"/>
                <w:color w:val="000000"/>
                <w:kern w:val="0"/>
                <w:sz w:val="22"/>
                <w:highlight w:val="none"/>
              </w:rPr>
              <w:t>项目负责人</w:t>
            </w:r>
          </w:p>
        </w:tc>
        <w:tc>
          <w:tcPr>
            <w:tcW w:w="812" w:type="dxa"/>
            <w:tcBorders>
              <w:tl2br w:val="nil"/>
              <w:tr2bl w:val="nil"/>
            </w:tcBorders>
            <w:noWrap w:val="0"/>
            <w:vAlign w:val="center"/>
          </w:tcPr>
          <w:p>
            <w:pPr>
              <w:keepNext/>
              <w:widowControl w:val="0"/>
              <w:jc w:val="center"/>
              <w:rPr>
                <w:rFonts w:hint="eastAsia" w:ascii="黑体" w:hAnsi="黑体" w:eastAsia="黑体" w:cs="黑体"/>
                <w:b w:val="0"/>
                <w:bCs w:val="0"/>
                <w:color w:val="000000"/>
                <w:kern w:val="0"/>
                <w:sz w:val="22"/>
                <w:highlight w:val="none"/>
              </w:rPr>
            </w:pPr>
            <w:r>
              <w:rPr>
                <w:rFonts w:hint="eastAsia" w:ascii="黑体" w:hAnsi="黑体" w:eastAsia="黑体" w:cs="黑体"/>
                <w:b w:val="0"/>
                <w:bCs w:val="0"/>
                <w:color w:val="000000"/>
                <w:kern w:val="0"/>
                <w:sz w:val="22"/>
                <w:highlight w:val="none"/>
              </w:rPr>
              <w:t>职务职称</w:t>
            </w:r>
          </w:p>
        </w:tc>
        <w:tc>
          <w:tcPr>
            <w:tcW w:w="1184" w:type="dxa"/>
            <w:tcBorders>
              <w:tl2br w:val="nil"/>
              <w:tr2bl w:val="nil"/>
            </w:tcBorders>
            <w:noWrap w:val="0"/>
            <w:vAlign w:val="center"/>
          </w:tcPr>
          <w:p>
            <w:pPr>
              <w:keepNext/>
              <w:widowControl w:val="0"/>
              <w:jc w:val="center"/>
              <w:rPr>
                <w:rFonts w:hint="eastAsia" w:ascii="黑体" w:hAnsi="黑体" w:eastAsia="黑体" w:cs="黑体"/>
                <w:b w:val="0"/>
                <w:bCs w:val="0"/>
                <w:color w:val="000000"/>
                <w:kern w:val="0"/>
                <w:sz w:val="22"/>
                <w:highlight w:val="none"/>
              </w:rPr>
            </w:pPr>
            <w:r>
              <w:rPr>
                <w:rFonts w:hint="eastAsia" w:ascii="黑体" w:hAnsi="黑体" w:eastAsia="黑体" w:cs="黑体"/>
                <w:b w:val="0"/>
                <w:bCs w:val="0"/>
                <w:color w:val="000000"/>
                <w:kern w:val="0"/>
                <w:sz w:val="22"/>
                <w:highlight w:val="none"/>
              </w:rPr>
              <w:t>联系电话（手机）</w:t>
            </w:r>
          </w:p>
        </w:tc>
        <w:tc>
          <w:tcPr>
            <w:tcW w:w="1234" w:type="dxa"/>
            <w:tcBorders>
              <w:tl2br w:val="nil"/>
              <w:tr2bl w:val="nil"/>
            </w:tcBorders>
            <w:noWrap w:val="0"/>
            <w:vAlign w:val="center"/>
          </w:tcPr>
          <w:p>
            <w:pPr>
              <w:keepNext/>
              <w:widowControl w:val="0"/>
              <w:jc w:val="center"/>
              <w:rPr>
                <w:rFonts w:hint="eastAsia" w:ascii="黑体" w:hAnsi="黑体" w:eastAsia="黑体" w:cs="黑体"/>
                <w:b w:val="0"/>
                <w:bCs w:val="0"/>
                <w:color w:val="000000"/>
                <w:kern w:val="0"/>
                <w:sz w:val="22"/>
                <w:highlight w:val="none"/>
              </w:rPr>
            </w:pPr>
            <w:r>
              <w:rPr>
                <w:rFonts w:hint="eastAsia" w:ascii="黑体" w:hAnsi="黑体" w:eastAsia="黑体" w:cs="黑体"/>
                <w:b w:val="0"/>
                <w:bCs w:val="0"/>
                <w:color w:val="000000"/>
                <w:kern w:val="0"/>
                <w:sz w:val="22"/>
                <w:highlight w:val="none"/>
              </w:rPr>
              <w:t>通讯地址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jc w:val="center"/>
        </w:trPr>
        <w:tc>
          <w:tcPr>
            <w:tcW w:w="487" w:type="dxa"/>
            <w:tcBorders>
              <w:tl2br w:val="nil"/>
              <w:tr2bl w:val="nil"/>
            </w:tcBorders>
            <w:noWrap w:val="0"/>
            <w:vAlign w:val="center"/>
          </w:tcPr>
          <w:p>
            <w:pPr>
              <w:keepNext/>
              <w:widowControl w:val="0"/>
              <w:spacing w:line="280" w:lineRule="exact"/>
              <w:jc w:val="center"/>
              <w:rPr>
                <w:rFonts w:hint="eastAsia" w:ascii="仿宋_GB2312" w:hAnsi="仿宋_GB2312" w:eastAsia="仿宋_GB2312" w:cs="仿宋_GB2312"/>
                <w:color w:val="000000"/>
                <w:kern w:val="0"/>
                <w:sz w:val="22"/>
                <w:highlight w:val="none"/>
              </w:rPr>
            </w:pPr>
            <w:r>
              <w:rPr>
                <w:rFonts w:hint="eastAsia" w:ascii="仿宋_GB2312" w:hAnsi="仿宋_GB2312" w:eastAsia="仿宋_GB2312" w:cs="仿宋_GB2312"/>
                <w:color w:val="000000"/>
                <w:kern w:val="0"/>
                <w:sz w:val="22"/>
                <w:highlight w:val="none"/>
              </w:rPr>
              <w:t>1</w:t>
            </w:r>
          </w:p>
        </w:tc>
        <w:tc>
          <w:tcPr>
            <w:tcW w:w="1804" w:type="dxa"/>
            <w:tcBorders>
              <w:tl2br w:val="nil"/>
              <w:tr2bl w:val="nil"/>
            </w:tcBorders>
            <w:noWrap w:val="0"/>
            <w:vAlign w:val="center"/>
          </w:tcPr>
          <w:p>
            <w:pPr>
              <w:keepNext/>
              <w:widowControl w:val="0"/>
              <w:spacing w:line="280" w:lineRule="exact"/>
              <w:jc w:val="center"/>
              <w:rPr>
                <w:rFonts w:hint="eastAsia" w:ascii="仿宋_GB2312" w:hAnsi="仿宋_GB2312" w:eastAsia="仿宋_GB2312" w:cs="仿宋_GB2312"/>
                <w:color w:val="000000"/>
                <w:kern w:val="0"/>
                <w:sz w:val="22"/>
                <w:highlight w:val="none"/>
              </w:rPr>
            </w:pPr>
            <w:r>
              <w:rPr>
                <w:rFonts w:hint="eastAsia" w:ascii="仿宋_GB2312" w:hAnsi="仿宋_GB2312" w:eastAsia="仿宋_GB2312" w:cs="仿宋_GB2312"/>
                <w:color w:val="000000"/>
                <w:kern w:val="0"/>
                <w:sz w:val="22"/>
                <w:highlight w:val="none"/>
              </w:rPr>
              <w:t>　</w:t>
            </w:r>
          </w:p>
          <w:p>
            <w:pPr>
              <w:keepNext/>
              <w:widowControl w:val="0"/>
              <w:spacing w:line="280" w:lineRule="exact"/>
              <w:jc w:val="left"/>
              <w:rPr>
                <w:rFonts w:hint="eastAsia" w:ascii="仿宋_GB2312" w:hAnsi="仿宋_GB2312" w:eastAsia="仿宋_GB2312" w:cs="仿宋_GB2312"/>
                <w:color w:val="000000"/>
                <w:kern w:val="0"/>
                <w:sz w:val="22"/>
                <w:highlight w:val="none"/>
              </w:rPr>
            </w:pPr>
            <w:r>
              <w:rPr>
                <w:rFonts w:hint="eastAsia" w:ascii="仿宋_GB2312" w:hAnsi="仿宋_GB2312" w:eastAsia="仿宋_GB2312" w:cs="仿宋_GB2312"/>
                <w:color w:val="000000"/>
                <w:kern w:val="0"/>
                <w:sz w:val="22"/>
                <w:highlight w:val="none"/>
              </w:rPr>
              <w:t>　</w:t>
            </w:r>
          </w:p>
        </w:tc>
        <w:tc>
          <w:tcPr>
            <w:tcW w:w="1605" w:type="dxa"/>
            <w:tcBorders>
              <w:tl2br w:val="nil"/>
              <w:tr2bl w:val="nil"/>
            </w:tcBorders>
            <w:noWrap w:val="0"/>
            <w:vAlign w:val="center"/>
          </w:tcPr>
          <w:p>
            <w:pPr>
              <w:keepNext/>
              <w:widowControl w:val="0"/>
              <w:spacing w:line="280" w:lineRule="exact"/>
              <w:jc w:val="center"/>
              <w:rPr>
                <w:rFonts w:hint="eastAsia" w:ascii="仿宋_GB2312" w:hAnsi="仿宋_GB2312" w:eastAsia="仿宋_GB2312" w:cs="仿宋_GB2312"/>
                <w:color w:val="000000"/>
                <w:kern w:val="0"/>
                <w:sz w:val="22"/>
                <w:highlight w:val="none"/>
              </w:rPr>
            </w:pPr>
            <w:r>
              <w:rPr>
                <w:rFonts w:hint="eastAsia" w:ascii="仿宋_GB2312" w:hAnsi="仿宋_GB2312" w:eastAsia="仿宋_GB2312" w:cs="仿宋_GB2312"/>
                <w:color w:val="000000"/>
                <w:kern w:val="0"/>
                <w:sz w:val="22"/>
                <w:highlight w:val="none"/>
              </w:rPr>
              <w:t>　</w:t>
            </w:r>
          </w:p>
        </w:tc>
        <w:tc>
          <w:tcPr>
            <w:tcW w:w="1221" w:type="dxa"/>
            <w:tcBorders>
              <w:tl2br w:val="nil"/>
              <w:tr2bl w:val="nil"/>
            </w:tcBorders>
            <w:noWrap w:val="0"/>
            <w:vAlign w:val="center"/>
          </w:tcPr>
          <w:p>
            <w:pPr>
              <w:keepNext/>
              <w:widowControl w:val="0"/>
              <w:spacing w:line="280" w:lineRule="exact"/>
              <w:jc w:val="center"/>
              <w:rPr>
                <w:rFonts w:hint="eastAsia" w:ascii="仿宋_GB2312" w:hAnsi="仿宋_GB2312" w:eastAsia="仿宋_GB2312" w:cs="仿宋_GB2312"/>
                <w:color w:val="000000"/>
                <w:kern w:val="0"/>
                <w:sz w:val="22"/>
                <w:highlight w:val="none"/>
              </w:rPr>
            </w:pPr>
            <w:r>
              <w:rPr>
                <w:rFonts w:hint="eastAsia" w:ascii="仿宋_GB2312" w:hAnsi="仿宋_GB2312" w:eastAsia="仿宋_GB2312" w:cs="仿宋_GB2312"/>
                <w:color w:val="000000"/>
                <w:kern w:val="0"/>
                <w:sz w:val="22"/>
                <w:highlight w:val="none"/>
              </w:rPr>
              <w:t>　</w:t>
            </w:r>
          </w:p>
        </w:tc>
        <w:tc>
          <w:tcPr>
            <w:tcW w:w="899" w:type="dxa"/>
            <w:tcBorders>
              <w:tl2br w:val="nil"/>
              <w:tr2bl w:val="nil"/>
            </w:tcBorders>
            <w:noWrap w:val="0"/>
            <w:vAlign w:val="center"/>
          </w:tcPr>
          <w:p>
            <w:pPr>
              <w:keepNext/>
              <w:widowControl w:val="0"/>
              <w:spacing w:line="280" w:lineRule="exact"/>
              <w:jc w:val="center"/>
              <w:rPr>
                <w:rFonts w:hint="eastAsia" w:ascii="仿宋_GB2312" w:hAnsi="仿宋_GB2312" w:eastAsia="仿宋_GB2312" w:cs="仿宋_GB2312"/>
                <w:color w:val="000000"/>
                <w:kern w:val="0"/>
                <w:sz w:val="22"/>
                <w:highlight w:val="none"/>
              </w:rPr>
            </w:pPr>
            <w:r>
              <w:rPr>
                <w:rFonts w:hint="eastAsia" w:ascii="仿宋_GB2312" w:hAnsi="仿宋_GB2312" w:eastAsia="仿宋_GB2312" w:cs="仿宋_GB2312"/>
                <w:color w:val="000000"/>
                <w:kern w:val="0"/>
                <w:sz w:val="22"/>
                <w:highlight w:val="none"/>
              </w:rPr>
              <w:t>　</w:t>
            </w:r>
          </w:p>
        </w:tc>
        <w:tc>
          <w:tcPr>
            <w:tcW w:w="812" w:type="dxa"/>
            <w:tcBorders>
              <w:tl2br w:val="nil"/>
              <w:tr2bl w:val="nil"/>
            </w:tcBorders>
            <w:noWrap w:val="0"/>
            <w:vAlign w:val="center"/>
          </w:tcPr>
          <w:p>
            <w:pPr>
              <w:keepNext/>
              <w:widowControl w:val="0"/>
              <w:spacing w:line="280" w:lineRule="exact"/>
              <w:jc w:val="center"/>
              <w:rPr>
                <w:rFonts w:hint="eastAsia" w:ascii="仿宋_GB2312" w:hAnsi="仿宋_GB2312" w:eastAsia="仿宋_GB2312" w:cs="仿宋_GB2312"/>
                <w:color w:val="000000"/>
                <w:kern w:val="0"/>
                <w:sz w:val="22"/>
                <w:highlight w:val="none"/>
              </w:rPr>
            </w:pPr>
            <w:r>
              <w:rPr>
                <w:rFonts w:hint="eastAsia" w:ascii="仿宋_GB2312" w:hAnsi="仿宋_GB2312" w:eastAsia="仿宋_GB2312" w:cs="仿宋_GB2312"/>
                <w:color w:val="000000"/>
                <w:kern w:val="0"/>
                <w:sz w:val="22"/>
                <w:highlight w:val="none"/>
              </w:rPr>
              <w:t>　</w:t>
            </w:r>
          </w:p>
        </w:tc>
        <w:tc>
          <w:tcPr>
            <w:tcW w:w="1184" w:type="dxa"/>
            <w:tcBorders>
              <w:tl2br w:val="nil"/>
              <w:tr2bl w:val="nil"/>
            </w:tcBorders>
            <w:noWrap w:val="0"/>
            <w:vAlign w:val="center"/>
          </w:tcPr>
          <w:p>
            <w:pPr>
              <w:keepNext/>
              <w:widowControl w:val="0"/>
              <w:spacing w:line="280" w:lineRule="exact"/>
              <w:jc w:val="left"/>
              <w:rPr>
                <w:rFonts w:hint="eastAsia" w:ascii="仿宋_GB2312" w:hAnsi="仿宋_GB2312" w:eastAsia="仿宋_GB2312" w:cs="仿宋_GB2312"/>
                <w:color w:val="000000"/>
                <w:kern w:val="0"/>
                <w:sz w:val="22"/>
                <w:highlight w:val="none"/>
              </w:rPr>
            </w:pPr>
            <w:r>
              <w:rPr>
                <w:rFonts w:hint="eastAsia" w:ascii="仿宋_GB2312" w:hAnsi="仿宋_GB2312" w:eastAsia="仿宋_GB2312" w:cs="仿宋_GB2312"/>
                <w:color w:val="000000"/>
                <w:kern w:val="0"/>
                <w:sz w:val="22"/>
                <w:highlight w:val="none"/>
              </w:rPr>
              <w:t>　</w:t>
            </w:r>
          </w:p>
        </w:tc>
        <w:tc>
          <w:tcPr>
            <w:tcW w:w="1234" w:type="dxa"/>
            <w:tcBorders>
              <w:tl2br w:val="nil"/>
              <w:tr2bl w:val="nil"/>
            </w:tcBorders>
            <w:noWrap w:val="0"/>
            <w:vAlign w:val="center"/>
          </w:tcPr>
          <w:p>
            <w:pPr>
              <w:keepNext/>
              <w:widowControl w:val="0"/>
              <w:spacing w:line="280" w:lineRule="exact"/>
              <w:jc w:val="center"/>
              <w:rPr>
                <w:rFonts w:hint="eastAsia" w:ascii="仿宋_GB2312" w:hAnsi="仿宋_GB2312" w:eastAsia="仿宋_GB2312" w:cs="仿宋_GB2312"/>
                <w:color w:val="000000"/>
                <w:kern w:val="0"/>
                <w:sz w:val="22"/>
                <w:highlight w:val="none"/>
              </w:rPr>
            </w:pPr>
            <w:r>
              <w:rPr>
                <w:rFonts w:hint="eastAsia" w:ascii="仿宋_GB2312" w:hAnsi="仿宋_GB2312" w:eastAsia="仿宋_GB2312" w:cs="仿宋_GB2312"/>
                <w:color w:val="000000"/>
                <w:kern w:val="0"/>
                <w:sz w:val="22"/>
                <w:highlight w:val="none"/>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jc w:val="center"/>
        </w:trPr>
        <w:tc>
          <w:tcPr>
            <w:tcW w:w="487" w:type="dxa"/>
            <w:tcBorders>
              <w:tl2br w:val="nil"/>
              <w:tr2bl w:val="nil"/>
            </w:tcBorders>
            <w:noWrap w:val="0"/>
            <w:vAlign w:val="center"/>
          </w:tcPr>
          <w:p>
            <w:pPr>
              <w:keepNext/>
              <w:widowControl w:val="0"/>
              <w:spacing w:line="280" w:lineRule="exact"/>
              <w:jc w:val="center"/>
              <w:rPr>
                <w:rFonts w:hint="eastAsia" w:ascii="仿宋_GB2312" w:hAnsi="仿宋_GB2312" w:eastAsia="仿宋_GB2312" w:cs="仿宋_GB2312"/>
                <w:color w:val="000000"/>
                <w:kern w:val="0"/>
                <w:sz w:val="22"/>
                <w:highlight w:val="none"/>
              </w:rPr>
            </w:pPr>
            <w:r>
              <w:rPr>
                <w:rFonts w:hint="eastAsia" w:ascii="仿宋_GB2312" w:hAnsi="仿宋_GB2312" w:eastAsia="仿宋_GB2312" w:cs="仿宋_GB2312"/>
                <w:color w:val="000000"/>
                <w:kern w:val="0"/>
                <w:sz w:val="22"/>
                <w:highlight w:val="none"/>
              </w:rPr>
              <w:t>2</w:t>
            </w:r>
          </w:p>
        </w:tc>
        <w:tc>
          <w:tcPr>
            <w:tcW w:w="1804" w:type="dxa"/>
            <w:tcBorders>
              <w:tl2br w:val="nil"/>
              <w:tr2bl w:val="nil"/>
            </w:tcBorders>
            <w:noWrap w:val="0"/>
            <w:vAlign w:val="center"/>
          </w:tcPr>
          <w:p>
            <w:pPr>
              <w:keepNext/>
              <w:widowControl w:val="0"/>
              <w:spacing w:line="280" w:lineRule="exact"/>
              <w:jc w:val="center"/>
              <w:rPr>
                <w:rFonts w:hint="eastAsia" w:ascii="仿宋_GB2312" w:hAnsi="仿宋_GB2312" w:eastAsia="仿宋_GB2312" w:cs="仿宋_GB2312"/>
                <w:color w:val="000000"/>
                <w:kern w:val="0"/>
                <w:sz w:val="22"/>
                <w:highlight w:val="none"/>
              </w:rPr>
            </w:pPr>
            <w:r>
              <w:rPr>
                <w:rFonts w:hint="eastAsia" w:ascii="仿宋_GB2312" w:hAnsi="仿宋_GB2312" w:eastAsia="仿宋_GB2312" w:cs="仿宋_GB2312"/>
                <w:color w:val="000000"/>
                <w:kern w:val="0"/>
                <w:sz w:val="22"/>
                <w:highlight w:val="none"/>
              </w:rPr>
              <w:t>　</w:t>
            </w:r>
          </w:p>
          <w:p>
            <w:pPr>
              <w:keepNext/>
              <w:widowControl w:val="0"/>
              <w:spacing w:line="280" w:lineRule="exact"/>
              <w:jc w:val="left"/>
              <w:rPr>
                <w:rFonts w:hint="eastAsia" w:ascii="仿宋_GB2312" w:hAnsi="仿宋_GB2312" w:eastAsia="仿宋_GB2312" w:cs="仿宋_GB2312"/>
                <w:color w:val="000000"/>
                <w:kern w:val="0"/>
                <w:sz w:val="22"/>
                <w:highlight w:val="none"/>
              </w:rPr>
            </w:pPr>
            <w:r>
              <w:rPr>
                <w:rFonts w:hint="eastAsia" w:ascii="仿宋_GB2312" w:hAnsi="仿宋_GB2312" w:eastAsia="仿宋_GB2312" w:cs="仿宋_GB2312"/>
                <w:color w:val="000000"/>
                <w:kern w:val="0"/>
                <w:sz w:val="22"/>
                <w:highlight w:val="none"/>
              </w:rPr>
              <w:t>　</w:t>
            </w:r>
          </w:p>
        </w:tc>
        <w:tc>
          <w:tcPr>
            <w:tcW w:w="1605" w:type="dxa"/>
            <w:tcBorders>
              <w:tl2br w:val="nil"/>
              <w:tr2bl w:val="nil"/>
            </w:tcBorders>
            <w:noWrap w:val="0"/>
            <w:vAlign w:val="center"/>
          </w:tcPr>
          <w:p>
            <w:pPr>
              <w:keepNext/>
              <w:widowControl w:val="0"/>
              <w:spacing w:line="280" w:lineRule="exact"/>
              <w:jc w:val="center"/>
              <w:rPr>
                <w:rFonts w:hint="eastAsia" w:ascii="仿宋_GB2312" w:hAnsi="仿宋_GB2312" w:eastAsia="仿宋_GB2312" w:cs="仿宋_GB2312"/>
                <w:color w:val="000000"/>
                <w:kern w:val="0"/>
                <w:sz w:val="22"/>
                <w:highlight w:val="none"/>
              </w:rPr>
            </w:pPr>
            <w:r>
              <w:rPr>
                <w:rFonts w:hint="eastAsia" w:ascii="仿宋_GB2312" w:hAnsi="仿宋_GB2312" w:eastAsia="仿宋_GB2312" w:cs="仿宋_GB2312"/>
                <w:color w:val="000000"/>
                <w:kern w:val="0"/>
                <w:sz w:val="22"/>
                <w:highlight w:val="none"/>
              </w:rPr>
              <w:t>　</w:t>
            </w:r>
          </w:p>
        </w:tc>
        <w:tc>
          <w:tcPr>
            <w:tcW w:w="1221" w:type="dxa"/>
            <w:tcBorders>
              <w:tl2br w:val="nil"/>
              <w:tr2bl w:val="nil"/>
            </w:tcBorders>
            <w:noWrap w:val="0"/>
            <w:vAlign w:val="center"/>
          </w:tcPr>
          <w:p>
            <w:pPr>
              <w:keepNext/>
              <w:widowControl w:val="0"/>
              <w:spacing w:line="280" w:lineRule="exact"/>
              <w:jc w:val="center"/>
              <w:rPr>
                <w:rFonts w:hint="eastAsia" w:ascii="仿宋_GB2312" w:hAnsi="仿宋_GB2312" w:eastAsia="仿宋_GB2312" w:cs="仿宋_GB2312"/>
                <w:color w:val="000000"/>
                <w:kern w:val="0"/>
                <w:sz w:val="22"/>
                <w:highlight w:val="none"/>
              </w:rPr>
            </w:pPr>
            <w:r>
              <w:rPr>
                <w:rFonts w:hint="eastAsia" w:ascii="仿宋_GB2312" w:hAnsi="仿宋_GB2312" w:eastAsia="仿宋_GB2312" w:cs="仿宋_GB2312"/>
                <w:color w:val="000000"/>
                <w:kern w:val="0"/>
                <w:sz w:val="22"/>
                <w:highlight w:val="none"/>
              </w:rPr>
              <w:t>　</w:t>
            </w:r>
          </w:p>
        </w:tc>
        <w:tc>
          <w:tcPr>
            <w:tcW w:w="899" w:type="dxa"/>
            <w:tcBorders>
              <w:tl2br w:val="nil"/>
              <w:tr2bl w:val="nil"/>
            </w:tcBorders>
            <w:noWrap w:val="0"/>
            <w:vAlign w:val="center"/>
          </w:tcPr>
          <w:p>
            <w:pPr>
              <w:keepNext/>
              <w:widowControl w:val="0"/>
              <w:spacing w:line="280" w:lineRule="exact"/>
              <w:jc w:val="center"/>
              <w:rPr>
                <w:rFonts w:hint="eastAsia" w:ascii="仿宋_GB2312" w:hAnsi="仿宋_GB2312" w:eastAsia="仿宋_GB2312" w:cs="仿宋_GB2312"/>
                <w:color w:val="000000"/>
                <w:kern w:val="0"/>
                <w:sz w:val="22"/>
                <w:highlight w:val="none"/>
              </w:rPr>
            </w:pPr>
            <w:r>
              <w:rPr>
                <w:rFonts w:hint="eastAsia" w:ascii="仿宋_GB2312" w:hAnsi="仿宋_GB2312" w:eastAsia="仿宋_GB2312" w:cs="仿宋_GB2312"/>
                <w:color w:val="000000"/>
                <w:kern w:val="0"/>
                <w:sz w:val="22"/>
                <w:highlight w:val="none"/>
              </w:rPr>
              <w:t>　</w:t>
            </w:r>
          </w:p>
        </w:tc>
        <w:tc>
          <w:tcPr>
            <w:tcW w:w="812" w:type="dxa"/>
            <w:tcBorders>
              <w:tl2br w:val="nil"/>
              <w:tr2bl w:val="nil"/>
            </w:tcBorders>
            <w:noWrap w:val="0"/>
            <w:vAlign w:val="center"/>
          </w:tcPr>
          <w:p>
            <w:pPr>
              <w:keepNext/>
              <w:widowControl w:val="0"/>
              <w:spacing w:line="280" w:lineRule="exact"/>
              <w:jc w:val="center"/>
              <w:rPr>
                <w:rFonts w:hint="eastAsia" w:ascii="仿宋_GB2312" w:hAnsi="仿宋_GB2312" w:eastAsia="仿宋_GB2312" w:cs="仿宋_GB2312"/>
                <w:color w:val="000000"/>
                <w:kern w:val="0"/>
                <w:sz w:val="22"/>
                <w:highlight w:val="none"/>
              </w:rPr>
            </w:pPr>
            <w:r>
              <w:rPr>
                <w:rFonts w:hint="eastAsia" w:ascii="仿宋_GB2312" w:hAnsi="仿宋_GB2312" w:eastAsia="仿宋_GB2312" w:cs="仿宋_GB2312"/>
                <w:color w:val="000000"/>
                <w:kern w:val="0"/>
                <w:sz w:val="22"/>
                <w:highlight w:val="none"/>
              </w:rPr>
              <w:t>　</w:t>
            </w:r>
          </w:p>
        </w:tc>
        <w:tc>
          <w:tcPr>
            <w:tcW w:w="1184" w:type="dxa"/>
            <w:tcBorders>
              <w:tl2br w:val="nil"/>
              <w:tr2bl w:val="nil"/>
            </w:tcBorders>
            <w:noWrap w:val="0"/>
            <w:vAlign w:val="center"/>
          </w:tcPr>
          <w:p>
            <w:pPr>
              <w:keepNext/>
              <w:widowControl w:val="0"/>
              <w:spacing w:line="280" w:lineRule="exact"/>
              <w:jc w:val="left"/>
              <w:rPr>
                <w:rFonts w:hint="eastAsia" w:ascii="仿宋_GB2312" w:hAnsi="仿宋_GB2312" w:eastAsia="仿宋_GB2312" w:cs="仿宋_GB2312"/>
                <w:color w:val="000000"/>
                <w:kern w:val="0"/>
                <w:sz w:val="22"/>
                <w:highlight w:val="none"/>
              </w:rPr>
            </w:pPr>
            <w:r>
              <w:rPr>
                <w:rFonts w:hint="eastAsia" w:ascii="仿宋_GB2312" w:hAnsi="仿宋_GB2312" w:eastAsia="仿宋_GB2312" w:cs="仿宋_GB2312"/>
                <w:color w:val="000000"/>
                <w:kern w:val="0"/>
                <w:sz w:val="22"/>
                <w:highlight w:val="none"/>
              </w:rPr>
              <w:t>　</w:t>
            </w:r>
          </w:p>
        </w:tc>
        <w:tc>
          <w:tcPr>
            <w:tcW w:w="1234" w:type="dxa"/>
            <w:tcBorders>
              <w:tl2br w:val="nil"/>
              <w:tr2bl w:val="nil"/>
            </w:tcBorders>
            <w:noWrap w:val="0"/>
            <w:vAlign w:val="center"/>
          </w:tcPr>
          <w:p>
            <w:pPr>
              <w:keepNext/>
              <w:widowControl w:val="0"/>
              <w:spacing w:line="280" w:lineRule="exact"/>
              <w:jc w:val="center"/>
              <w:rPr>
                <w:rFonts w:hint="eastAsia" w:ascii="仿宋_GB2312" w:hAnsi="仿宋_GB2312" w:eastAsia="仿宋_GB2312" w:cs="仿宋_GB2312"/>
                <w:color w:val="000000"/>
                <w:kern w:val="0"/>
                <w:sz w:val="22"/>
                <w:highlight w:val="none"/>
              </w:rPr>
            </w:pPr>
            <w:r>
              <w:rPr>
                <w:rFonts w:hint="eastAsia" w:ascii="仿宋_GB2312" w:hAnsi="仿宋_GB2312" w:eastAsia="仿宋_GB2312" w:cs="仿宋_GB2312"/>
                <w:color w:val="000000"/>
                <w:kern w:val="0"/>
                <w:sz w:val="22"/>
                <w:highlight w:val="none"/>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jc w:val="center"/>
        </w:trPr>
        <w:tc>
          <w:tcPr>
            <w:tcW w:w="487" w:type="dxa"/>
            <w:tcBorders>
              <w:tl2br w:val="nil"/>
              <w:tr2bl w:val="nil"/>
            </w:tcBorders>
            <w:noWrap w:val="0"/>
            <w:vAlign w:val="center"/>
          </w:tcPr>
          <w:p>
            <w:pPr>
              <w:keepNext/>
              <w:widowControl w:val="0"/>
              <w:spacing w:line="280" w:lineRule="exact"/>
              <w:jc w:val="center"/>
              <w:rPr>
                <w:rFonts w:hint="eastAsia" w:ascii="仿宋_GB2312" w:hAnsi="仿宋_GB2312" w:eastAsia="仿宋_GB2312" w:cs="仿宋_GB2312"/>
                <w:color w:val="000000"/>
                <w:kern w:val="0"/>
                <w:sz w:val="22"/>
                <w:highlight w:val="none"/>
              </w:rPr>
            </w:pPr>
            <w:r>
              <w:rPr>
                <w:rFonts w:hint="eastAsia" w:ascii="仿宋_GB2312" w:hAnsi="仿宋_GB2312" w:eastAsia="仿宋_GB2312" w:cs="仿宋_GB2312"/>
                <w:color w:val="000000"/>
                <w:kern w:val="0"/>
                <w:sz w:val="22"/>
                <w:highlight w:val="none"/>
              </w:rPr>
              <w:t>3</w:t>
            </w:r>
          </w:p>
        </w:tc>
        <w:tc>
          <w:tcPr>
            <w:tcW w:w="1804" w:type="dxa"/>
            <w:tcBorders>
              <w:tl2br w:val="nil"/>
              <w:tr2bl w:val="nil"/>
            </w:tcBorders>
            <w:noWrap w:val="0"/>
            <w:vAlign w:val="center"/>
          </w:tcPr>
          <w:p>
            <w:pPr>
              <w:keepNext/>
              <w:widowControl w:val="0"/>
              <w:spacing w:line="280" w:lineRule="exact"/>
              <w:jc w:val="center"/>
              <w:rPr>
                <w:rFonts w:hint="eastAsia" w:ascii="仿宋_GB2312" w:hAnsi="仿宋_GB2312" w:eastAsia="仿宋_GB2312" w:cs="仿宋_GB2312"/>
                <w:color w:val="000000"/>
                <w:kern w:val="0"/>
                <w:sz w:val="22"/>
                <w:highlight w:val="none"/>
              </w:rPr>
            </w:pPr>
            <w:r>
              <w:rPr>
                <w:rFonts w:hint="eastAsia" w:ascii="仿宋_GB2312" w:hAnsi="仿宋_GB2312" w:eastAsia="仿宋_GB2312" w:cs="仿宋_GB2312"/>
                <w:color w:val="000000"/>
                <w:kern w:val="0"/>
                <w:sz w:val="22"/>
                <w:highlight w:val="none"/>
              </w:rPr>
              <w:t>　</w:t>
            </w:r>
          </w:p>
          <w:p>
            <w:pPr>
              <w:keepNext/>
              <w:widowControl w:val="0"/>
              <w:spacing w:line="280" w:lineRule="exact"/>
              <w:jc w:val="left"/>
              <w:rPr>
                <w:rFonts w:hint="eastAsia" w:ascii="仿宋_GB2312" w:hAnsi="仿宋_GB2312" w:eastAsia="仿宋_GB2312" w:cs="仿宋_GB2312"/>
                <w:color w:val="000000"/>
                <w:kern w:val="0"/>
                <w:sz w:val="22"/>
                <w:highlight w:val="none"/>
              </w:rPr>
            </w:pPr>
            <w:r>
              <w:rPr>
                <w:rFonts w:hint="eastAsia" w:ascii="仿宋_GB2312" w:hAnsi="仿宋_GB2312" w:eastAsia="仿宋_GB2312" w:cs="仿宋_GB2312"/>
                <w:color w:val="000000"/>
                <w:kern w:val="0"/>
                <w:sz w:val="22"/>
                <w:highlight w:val="none"/>
              </w:rPr>
              <w:t>　</w:t>
            </w:r>
          </w:p>
        </w:tc>
        <w:tc>
          <w:tcPr>
            <w:tcW w:w="1605" w:type="dxa"/>
            <w:tcBorders>
              <w:tl2br w:val="nil"/>
              <w:tr2bl w:val="nil"/>
            </w:tcBorders>
            <w:noWrap w:val="0"/>
            <w:vAlign w:val="center"/>
          </w:tcPr>
          <w:p>
            <w:pPr>
              <w:keepNext/>
              <w:widowControl w:val="0"/>
              <w:spacing w:line="280" w:lineRule="exact"/>
              <w:jc w:val="center"/>
              <w:rPr>
                <w:rFonts w:hint="eastAsia" w:ascii="仿宋_GB2312" w:hAnsi="仿宋_GB2312" w:eastAsia="仿宋_GB2312" w:cs="仿宋_GB2312"/>
                <w:color w:val="000000"/>
                <w:kern w:val="0"/>
                <w:sz w:val="22"/>
                <w:highlight w:val="none"/>
              </w:rPr>
            </w:pPr>
            <w:r>
              <w:rPr>
                <w:rFonts w:hint="eastAsia" w:ascii="仿宋_GB2312" w:hAnsi="仿宋_GB2312" w:eastAsia="仿宋_GB2312" w:cs="仿宋_GB2312"/>
                <w:color w:val="000000"/>
                <w:kern w:val="0"/>
                <w:sz w:val="22"/>
                <w:highlight w:val="none"/>
              </w:rPr>
              <w:t>　</w:t>
            </w:r>
          </w:p>
        </w:tc>
        <w:tc>
          <w:tcPr>
            <w:tcW w:w="1221" w:type="dxa"/>
            <w:tcBorders>
              <w:tl2br w:val="nil"/>
              <w:tr2bl w:val="nil"/>
            </w:tcBorders>
            <w:noWrap w:val="0"/>
            <w:vAlign w:val="center"/>
          </w:tcPr>
          <w:p>
            <w:pPr>
              <w:keepNext/>
              <w:widowControl w:val="0"/>
              <w:spacing w:line="280" w:lineRule="exact"/>
              <w:jc w:val="center"/>
              <w:rPr>
                <w:rFonts w:hint="eastAsia" w:ascii="仿宋_GB2312" w:hAnsi="仿宋_GB2312" w:eastAsia="仿宋_GB2312" w:cs="仿宋_GB2312"/>
                <w:color w:val="000000"/>
                <w:kern w:val="0"/>
                <w:sz w:val="22"/>
                <w:highlight w:val="none"/>
              </w:rPr>
            </w:pPr>
            <w:r>
              <w:rPr>
                <w:rFonts w:hint="eastAsia" w:ascii="仿宋_GB2312" w:hAnsi="仿宋_GB2312" w:eastAsia="仿宋_GB2312" w:cs="仿宋_GB2312"/>
                <w:color w:val="000000"/>
                <w:kern w:val="0"/>
                <w:sz w:val="22"/>
                <w:highlight w:val="none"/>
              </w:rPr>
              <w:t>　</w:t>
            </w:r>
          </w:p>
        </w:tc>
        <w:tc>
          <w:tcPr>
            <w:tcW w:w="899" w:type="dxa"/>
            <w:tcBorders>
              <w:tl2br w:val="nil"/>
              <w:tr2bl w:val="nil"/>
            </w:tcBorders>
            <w:noWrap w:val="0"/>
            <w:vAlign w:val="center"/>
          </w:tcPr>
          <w:p>
            <w:pPr>
              <w:keepNext/>
              <w:widowControl w:val="0"/>
              <w:spacing w:line="280" w:lineRule="exact"/>
              <w:jc w:val="center"/>
              <w:rPr>
                <w:rFonts w:hint="eastAsia" w:ascii="仿宋_GB2312" w:hAnsi="仿宋_GB2312" w:eastAsia="仿宋_GB2312" w:cs="仿宋_GB2312"/>
                <w:color w:val="000000"/>
                <w:kern w:val="0"/>
                <w:sz w:val="22"/>
                <w:highlight w:val="none"/>
              </w:rPr>
            </w:pPr>
            <w:r>
              <w:rPr>
                <w:rFonts w:hint="eastAsia" w:ascii="仿宋_GB2312" w:hAnsi="仿宋_GB2312" w:eastAsia="仿宋_GB2312" w:cs="仿宋_GB2312"/>
                <w:color w:val="000000"/>
                <w:kern w:val="0"/>
                <w:sz w:val="22"/>
                <w:highlight w:val="none"/>
              </w:rPr>
              <w:t>　</w:t>
            </w:r>
          </w:p>
        </w:tc>
        <w:tc>
          <w:tcPr>
            <w:tcW w:w="812" w:type="dxa"/>
            <w:tcBorders>
              <w:tl2br w:val="nil"/>
              <w:tr2bl w:val="nil"/>
            </w:tcBorders>
            <w:noWrap w:val="0"/>
            <w:vAlign w:val="center"/>
          </w:tcPr>
          <w:p>
            <w:pPr>
              <w:keepNext/>
              <w:widowControl w:val="0"/>
              <w:spacing w:line="280" w:lineRule="exact"/>
              <w:jc w:val="center"/>
              <w:rPr>
                <w:rFonts w:hint="eastAsia" w:ascii="仿宋_GB2312" w:hAnsi="仿宋_GB2312" w:eastAsia="仿宋_GB2312" w:cs="仿宋_GB2312"/>
                <w:color w:val="000000"/>
                <w:kern w:val="0"/>
                <w:sz w:val="22"/>
                <w:highlight w:val="none"/>
              </w:rPr>
            </w:pPr>
            <w:r>
              <w:rPr>
                <w:rFonts w:hint="eastAsia" w:ascii="仿宋_GB2312" w:hAnsi="仿宋_GB2312" w:eastAsia="仿宋_GB2312" w:cs="仿宋_GB2312"/>
                <w:color w:val="000000"/>
                <w:kern w:val="0"/>
                <w:sz w:val="22"/>
                <w:highlight w:val="none"/>
              </w:rPr>
              <w:t>　</w:t>
            </w:r>
          </w:p>
        </w:tc>
        <w:tc>
          <w:tcPr>
            <w:tcW w:w="1184" w:type="dxa"/>
            <w:tcBorders>
              <w:tl2br w:val="nil"/>
              <w:tr2bl w:val="nil"/>
            </w:tcBorders>
            <w:noWrap w:val="0"/>
            <w:vAlign w:val="center"/>
          </w:tcPr>
          <w:p>
            <w:pPr>
              <w:keepNext/>
              <w:widowControl w:val="0"/>
              <w:spacing w:line="280" w:lineRule="exact"/>
              <w:jc w:val="left"/>
              <w:rPr>
                <w:rFonts w:hint="eastAsia" w:ascii="仿宋_GB2312" w:hAnsi="仿宋_GB2312" w:eastAsia="仿宋_GB2312" w:cs="仿宋_GB2312"/>
                <w:color w:val="000000"/>
                <w:kern w:val="0"/>
                <w:sz w:val="22"/>
                <w:highlight w:val="none"/>
              </w:rPr>
            </w:pPr>
            <w:r>
              <w:rPr>
                <w:rFonts w:hint="eastAsia" w:ascii="仿宋_GB2312" w:hAnsi="仿宋_GB2312" w:eastAsia="仿宋_GB2312" w:cs="仿宋_GB2312"/>
                <w:color w:val="000000"/>
                <w:kern w:val="0"/>
                <w:sz w:val="22"/>
                <w:highlight w:val="none"/>
              </w:rPr>
              <w:t>　</w:t>
            </w:r>
          </w:p>
        </w:tc>
        <w:tc>
          <w:tcPr>
            <w:tcW w:w="1234" w:type="dxa"/>
            <w:tcBorders>
              <w:tl2br w:val="nil"/>
              <w:tr2bl w:val="nil"/>
            </w:tcBorders>
            <w:noWrap w:val="0"/>
            <w:vAlign w:val="center"/>
          </w:tcPr>
          <w:p>
            <w:pPr>
              <w:keepNext/>
              <w:widowControl w:val="0"/>
              <w:spacing w:line="280" w:lineRule="exact"/>
              <w:jc w:val="center"/>
              <w:rPr>
                <w:rFonts w:hint="eastAsia" w:ascii="仿宋_GB2312" w:hAnsi="仿宋_GB2312" w:eastAsia="仿宋_GB2312" w:cs="仿宋_GB2312"/>
                <w:color w:val="000000"/>
                <w:kern w:val="0"/>
                <w:sz w:val="22"/>
                <w:highlight w:val="none"/>
              </w:rPr>
            </w:pPr>
            <w:r>
              <w:rPr>
                <w:rFonts w:hint="eastAsia" w:ascii="仿宋_GB2312" w:hAnsi="仿宋_GB2312" w:eastAsia="仿宋_GB2312" w:cs="仿宋_GB2312"/>
                <w:color w:val="000000"/>
                <w:kern w:val="0"/>
                <w:sz w:val="22"/>
                <w:highlight w:val="none"/>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jc w:val="center"/>
        </w:trPr>
        <w:tc>
          <w:tcPr>
            <w:tcW w:w="487" w:type="dxa"/>
            <w:tcBorders>
              <w:tl2br w:val="nil"/>
              <w:tr2bl w:val="nil"/>
            </w:tcBorders>
            <w:noWrap w:val="0"/>
            <w:vAlign w:val="center"/>
          </w:tcPr>
          <w:p>
            <w:pPr>
              <w:keepNext/>
              <w:widowControl w:val="0"/>
              <w:spacing w:line="280" w:lineRule="exact"/>
              <w:jc w:val="center"/>
              <w:rPr>
                <w:rFonts w:hint="eastAsia" w:ascii="仿宋_GB2312" w:hAnsi="仿宋_GB2312" w:eastAsia="仿宋_GB2312" w:cs="仿宋_GB2312"/>
                <w:color w:val="000000"/>
                <w:kern w:val="0"/>
                <w:sz w:val="22"/>
                <w:highlight w:val="none"/>
                <w:lang w:eastAsia="zh-CN"/>
              </w:rPr>
            </w:pPr>
            <w:r>
              <w:rPr>
                <w:rFonts w:hint="eastAsia" w:ascii="仿宋_GB2312" w:hAnsi="仿宋_GB2312" w:eastAsia="仿宋_GB2312" w:cs="仿宋_GB2312"/>
                <w:color w:val="000000"/>
                <w:kern w:val="0"/>
                <w:sz w:val="22"/>
                <w:highlight w:val="none"/>
                <w:lang w:eastAsia="zh-CN"/>
              </w:rPr>
              <w:t>4</w:t>
            </w:r>
          </w:p>
        </w:tc>
        <w:tc>
          <w:tcPr>
            <w:tcW w:w="1804" w:type="dxa"/>
            <w:tcBorders>
              <w:tl2br w:val="nil"/>
              <w:tr2bl w:val="nil"/>
            </w:tcBorders>
            <w:noWrap w:val="0"/>
            <w:vAlign w:val="center"/>
          </w:tcPr>
          <w:p>
            <w:pPr>
              <w:keepNext/>
              <w:widowControl w:val="0"/>
              <w:spacing w:line="280" w:lineRule="exact"/>
              <w:jc w:val="center"/>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　</w:t>
            </w:r>
          </w:p>
          <w:p>
            <w:pPr>
              <w:keepNext/>
              <w:widowControl w:val="0"/>
              <w:spacing w:line="280" w:lineRule="exact"/>
              <w:jc w:val="left"/>
              <w:rPr>
                <w:rFonts w:hint="eastAsia" w:ascii="仿宋_GB2312" w:hAnsi="仿宋_GB2312" w:eastAsia="仿宋_GB2312" w:cs="仿宋_GB2312"/>
                <w:color w:val="000000"/>
                <w:kern w:val="0"/>
                <w:sz w:val="22"/>
                <w:highlight w:val="none"/>
              </w:rPr>
            </w:pPr>
            <w:r>
              <w:rPr>
                <w:rFonts w:hint="eastAsia" w:ascii="仿宋_GB2312" w:hAnsi="仿宋_GB2312" w:eastAsia="仿宋_GB2312" w:cs="仿宋_GB2312"/>
                <w:color w:val="000000"/>
                <w:kern w:val="0"/>
                <w:sz w:val="22"/>
                <w:highlight w:val="none"/>
              </w:rPr>
              <w:t>　</w:t>
            </w:r>
          </w:p>
        </w:tc>
        <w:tc>
          <w:tcPr>
            <w:tcW w:w="1605" w:type="dxa"/>
            <w:tcBorders>
              <w:tl2br w:val="nil"/>
              <w:tr2bl w:val="nil"/>
            </w:tcBorders>
            <w:noWrap w:val="0"/>
            <w:vAlign w:val="center"/>
          </w:tcPr>
          <w:p>
            <w:pPr>
              <w:keepNext/>
              <w:widowControl w:val="0"/>
              <w:spacing w:line="280" w:lineRule="exact"/>
              <w:jc w:val="center"/>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　</w:t>
            </w:r>
          </w:p>
        </w:tc>
        <w:tc>
          <w:tcPr>
            <w:tcW w:w="1221" w:type="dxa"/>
            <w:tcBorders>
              <w:tl2br w:val="nil"/>
              <w:tr2bl w:val="nil"/>
            </w:tcBorders>
            <w:noWrap w:val="0"/>
            <w:vAlign w:val="center"/>
          </w:tcPr>
          <w:p>
            <w:pPr>
              <w:keepNext/>
              <w:widowControl w:val="0"/>
              <w:spacing w:line="280" w:lineRule="exact"/>
              <w:jc w:val="center"/>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　</w:t>
            </w:r>
          </w:p>
        </w:tc>
        <w:tc>
          <w:tcPr>
            <w:tcW w:w="899" w:type="dxa"/>
            <w:tcBorders>
              <w:tl2br w:val="nil"/>
              <w:tr2bl w:val="nil"/>
            </w:tcBorders>
            <w:noWrap w:val="0"/>
            <w:vAlign w:val="center"/>
          </w:tcPr>
          <w:p>
            <w:pPr>
              <w:keepNext/>
              <w:widowControl w:val="0"/>
              <w:spacing w:line="280" w:lineRule="exact"/>
              <w:jc w:val="center"/>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　</w:t>
            </w:r>
          </w:p>
        </w:tc>
        <w:tc>
          <w:tcPr>
            <w:tcW w:w="812" w:type="dxa"/>
            <w:tcBorders>
              <w:tl2br w:val="nil"/>
              <w:tr2bl w:val="nil"/>
            </w:tcBorders>
            <w:noWrap w:val="0"/>
            <w:vAlign w:val="center"/>
          </w:tcPr>
          <w:p>
            <w:pPr>
              <w:keepNext/>
              <w:widowControl w:val="0"/>
              <w:spacing w:line="280" w:lineRule="exact"/>
              <w:jc w:val="center"/>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　</w:t>
            </w:r>
          </w:p>
        </w:tc>
        <w:tc>
          <w:tcPr>
            <w:tcW w:w="1184" w:type="dxa"/>
            <w:tcBorders>
              <w:tl2br w:val="nil"/>
              <w:tr2bl w:val="nil"/>
            </w:tcBorders>
            <w:noWrap w:val="0"/>
            <w:vAlign w:val="center"/>
          </w:tcPr>
          <w:p>
            <w:pPr>
              <w:keepNext/>
              <w:widowControl w:val="0"/>
              <w:spacing w:line="280" w:lineRule="exact"/>
              <w:jc w:val="left"/>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　</w:t>
            </w:r>
          </w:p>
        </w:tc>
        <w:tc>
          <w:tcPr>
            <w:tcW w:w="1234" w:type="dxa"/>
            <w:tcBorders>
              <w:tl2br w:val="nil"/>
              <w:tr2bl w:val="nil"/>
            </w:tcBorders>
            <w:noWrap w:val="0"/>
            <w:vAlign w:val="center"/>
          </w:tcPr>
          <w:p>
            <w:pPr>
              <w:keepNext/>
              <w:widowControl w:val="0"/>
              <w:spacing w:line="280" w:lineRule="exact"/>
              <w:jc w:val="center"/>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jc w:val="center"/>
        </w:trPr>
        <w:tc>
          <w:tcPr>
            <w:tcW w:w="487" w:type="dxa"/>
            <w:tcBorders>
              <w:tl2br w:val="nil"/>
              <w:tr2bl w:val="nil"/>
            </w:tcBorders>
            <w:noWrap w:val="0"/>
            <w:vAlign w:val="center"/>
          </w:tcPr>
          <w:p>
            <w:pPr>
              <w:keepNext/>
              <w:widowControl w:val="0"/>
              <w:spacing w:line="280" w:lineRule="exact"/>
              <w:jc w:val="center"/>
              <w:rPr>
                <w:rFonts w:hint="default" w:ascii="仿宋_GB2312" w:hAnsi="仿宋_GB2312" w:eastAsia="仿宋_GB2312" w:cs="仿宋_GB2312"/>
                <w:color w:val="000000"/>
                <w:kern w:val="0"/>
                <w:sz w:val="22"/>
                <w:highlight w:val="none"/>
                <w:lang w:val="en-US" w:eastAsia="zh-CN"/>
              </w:rPr>
            </w:pPr>
            <w:r>
              <w:rPr>
                <w:rFonts w:hint="eastAsia" w:ascii="仿宋_GB2312" w:hAnsi="仿宋_GB2312" w:eastAsia="仿宋_GB2312" w:cs="仿宋_GB2312"/>
                <w:color w:val="000000"/>
                <w:kern w:val="0"/>
                <w:sz w:val="22"/>
                <w:highlight w:val="none"/>
                <w:lang w:val="en-US" w:eastAsia="zh-CN"/>
              </w:rPr>
              <w:t>5</w:t>
            </w:r>
          </w:p>
        </w:tc>
        <w:tc>
          <w:tcPr>
            <w:tcW w:w="1804" w:type="dxa"/>
            <w:tcBorders>
              <w:tl2br w:val="nil"/>
              <w:tr2bl w:val="nil"/>
            </w:tcBorders>
            <w:noWrap w:val="0"/>
            <w:vAlign w:val="center"/>
          </w:tcPr>
          <w:p>
            <w:pPr>
              <w:keepNext/>
              <w:widowControl w:val="0"/>
              <w:spacing w:line="280" w:lineRule="exact"/>
              <w:jc w:val="left"/>
              <w:rPr>
                <w:rFonts w:hint="eastAsia" w:ascii="仿宋_GB2312" w:hAnsi="仿宋_GB2312" w:eastAsia="仿宋_GB2312" w:cs="仿宋_GB2312"/>
                <w:color w:val="000000"/>
                <w:kern w:val="0"/>
                <w:sz w:val="22"/>
                <w:highlight w:val="none"/>
              </w:rPr>
            </w:pPr>
          </w:p>
        </w:tc>
        <w:tc>
          <w:tcPr>
            <w:tcW w:w="1605" w:type="dxa"/>
            <w:tcBorders>
              <w:tl2br w:val="nil"/>
              <w:tr2bl w:val="nil"/>
            </w:tcBorders>
            <w:noWrap w:val="0"/>
            <w:vAlign w:val="center"/>
          </w:tcPr>
          <w:p>
            <w:pPr>
              <w:keepNext/>
              <w:widowControl w:val="0"/>
              <w:spacing w:line="280" w:lineRule="exact"/>
              <w:jc w:val="center"/>
              <w:rPr>
                <w:rFonts w:hint="eastAsia" w:ascii="仿宋_GB2312" w:hAnsi="仿宋_GB2312" w:eastAsia="仿宋_GB2312" w:cs="仿宋_GB2312"/>
                <w:color w:val="000000"/>
                <w:kern w:val="0"/>
                <w:szCs w:val="21"/>
                <w:highlight w:val="none"/>
              </w:rPr>
            </w:pPr>
          </w:p>
        </w:tc>
        <w:tc>
          <w:tcPr>
            <w:tcW w:w="1221" w:type="dxa"/>
            <w:tcBorders>
              <w:tl2br w:val="nil"/>
              <w:tr2bl w:val="nil"/>
            </w:tcBorders>
            <w:noWrap w:val="0"/>
            <w:vAlign w:val="center"/>
          </w:tcPr>
          <w:p>
            <w:pPr>
              <w:keepNext/>
              <w:widowControl w:val="0"/>
              <w:spacing w:line="280" w:lineRule="exact"/>
              <w:jc w:val="center"/>
              <w:rPr>
                <w:rFonts w:hint="eastAsia" w:ascii="仿宋_GB2312" w:hAnsi="仿宋_GB2312" w:eastAsia="仿宋_GB2312" w:cs="仿宋_GB2312"/>
                <w:color w:val="000000"/>
                <w:kern w:val="0"/>
                <w:szCs w:val="21"/>
                <w:highlight w:val="none"/>
              </w:rPr>
            </w:pPr>
          </w:p>
        </w:tc>
        <w:tc>
          <w:tcPr>
            <w:tcW w:w="899" w:type="dxa"/>
            <w:tcBorders>
              <w:tl2br w:val="nil"/>
              <w:tr2bl w:val="nil"/>
            </w:tcBorders>
            <w:noWrap w:val="0"/>
            <w:vAlign w:val="center"/>
          </w:tcPr>
          <w:p>
            <w:pPr>
              <w:keepNext/>
              <w:widowControl w:val="0"/>
              <w:spacing w:line="280" w:lineRule="exact"/>
              <w:jc w:val="center"/>
              <w:rPr>
                <w:rFonts w:hint="eastAsia" w:ascii="仿宋_GB2312" w:hAnsi="仿宋_GB2312" w:eastAsia="仿宋_GB2312" w:cs="仿宋_GB2312"/>
                <w:color w:val="000000"/>
                <w:kern w:val="0"/>
                <w:szCs w:val="21"/>
                <w:highlight w:val="none"/>
              </w:rPr>
            </w:pPr>
          </w:p>
        </w:tc>
        <w:tc>
          <w:tcPr>
            <w:tcW w:w="812" w:type="dxa"/>
            <w:tcBorders>
              <w:tl2br w:val="nil"/>
              <w:tr2bl w:val="nil"/>
            </w:tcBorders>
            <w:noWrap w:val="0"/>
            <w:vAlign w:val="center"/>
          </w:tcPr>
          <w:p>
            <w:pPr>
              <w:keepNext/>
              <w:widowControl w:val="0"/>
              <w:spacing w:line="280" w:lineRule="exact"/>
              <w:jc w:val="center"/>
              <w:rPr>
                <w:rFonts w:hint="eastAsia" w:ascii="仿宋_GB2312" w:hAnsi="仿宋_GB2312" w:eastAsia="仿宋_GB2312" w:cs="仿宋_GB2312"/>
                <w:color w:val="000000"/>
                <w:kern w:val="0"/>
                <w:szCs w:val="21"/>
                <w:highlight w:val="none"/>
              </w:rPr>
            </w:pPr>
          </w:p>
        </w:tc>
        <w:tc>
          <w:tcPr>
            <w:tcW w:w="1184" w:type="dxa"/>
            <w:tcBorders>
              <w:tl2br w:val="nil"/>
              <w:tr2bl w:val="nil"/>
            </w:tcBorders>
            <w:noWrap w:val="0"/>
            <w:vAlign w:val="center"/>
          </w:tcPr>
          <w:p>
            <w:pPr>
              <w:keepNext/>
              <w:widowControl w:val="0"/>
              <w:spacing w:line="280" w:lineRule="exact"/>
              <w:jc w:val="left"/>
              <w:rPr>
                <w:rFonts w:hint="eastAsia" w:ascii="仿宋_GB2312" w:hAnsi="仿宋_GB2312" w:eastAsia="仿宋_GB2312" w:cs="仿宋_GB2312"/>
                <w:color w:val="000000"/>
                <w:kern w:val="0"/>
                <w:szCs w:val="21"/>
                <w:highlight w:val="none"/>
              </w:rPr>
            </w:pPr>
          </w:p>
        </w:tc>
        <w:tc>
          <w:tcPr>
            <w:tcW w:w="1234" w:type="dxa"/>
            <w:tcBorders>
              <w:tl2br w:val="nil"/>
              <w:tr2bl w:val="nil"/>
            </w:tcBorders>
            <w:noWrap w:val="0"/>
            <w:vAlign w:val="center"/>
          </w:tcPr>
          <w:p>
            <w:pPr>
              <w:keepNext/>
              <w:widowControl w:val="0"/>
              <w:spacing w:line="280" w:lineRule="exact"/>
              <w:jc w:val="center"/>
              <w:rPr>
                <w:rFonts w:hint="eastAsia" w:ascii="仿宋_GB2312" w:hAnsi="仿宋_GB2312" w:eastAsia="仿宋_GB2312" w:cs="仿宋_GB2312"/>
                <w:color w:val="000000"/>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jc w:val="center"/>
        </w:trPr>
        <w:tc>
          <w:tcPr>
            <w:tcW w:w="487" w:type="dxa"/>
            <w:tcBorders>
              <w:tl2br w:val="nil"/>
              <w:tr2bl w:val="nil"/>
            </w:tcBorders>
            <w:noWrap w:val="0"/>
            <w:vAlign w:val="center"/>
          </w:tcPr>
          <w:p>
            <w:pPr>
              <w:keepNext/>
              <w:widowControl w:val="0"/>
              <w:spacing w:line="280" w:lineRule="exact"/>
              <w:jc w:val="center"/>
              <w:rPr>
                <w:rFonts w:hint="eastAsia" w:ascii="仿宋_GB2312" w:hAnsi="仿宋_GB2312" w:eastAsia="仿宋_GB2312" w:cs="仿宋_GB2312"/>
                <w:color w:val="000000"/>
                <w:kern w:val="0"/>
                <w:sz w:val="22"/>
                <w:highlight w:val="none"/>
                <w:lang w:val="en-US" w:eastAsia="zh-CN"/>
              </w:rPr>
            </w:pPr>
            <w:r>
              <w:rPr>
                <w:rFonts w:hint="eastAsia" w:ascii="仿宋_GB2312" w:hAnsi="仿宋_GB2312" w:eastAsia="仿宋_GB2312" w:cs="仿宋_GB2312"/>
                <w:color w:val="000000"/>
                <w:kern w:val="0"/>
                <w:sz w:val="22"/>
                <w:highlight w:val="none"/>
                <w:lang w:val="en-US" w:eastAsia="zh-CN"/>
              </w:rPr>
              <w:t>…</w:t>
            </w:r>
          </w:p>
        </w:tc>
        <w:tc>
          <w:tcPr>
            <w:tcW w:w="1804" w:type="dxa"/>
            <w:tcBorders>
              <w:tl2br w:val="nil"/>
              <w:tr2bl w:val="nil"/>
            </w:tcBorders>
            <w:noWrap w:val="0"/>
            <w:vAlign w:val="center"/>
          </w:tcPr>
          <w:p>
            <w:pPr>
              <w:keepNext/>
              <w:widowControl w:val="0"/>
              <w:spacing w:line="280" w:lineRule="exact"/>
              <w:jc w:val="left"/>
              <w:rPr>
                <w:rFonts w:hint="eastAsia" w:ascii="仿宋_GB2312" w:hAnsi="仿宋_GB2312" w:eastAsia="仿宋_GB2312" w:cs="仿宋_GB2312"/>
                <w:color w:val="000000"/>
                <w:kern w:val="0"/>
                <w:sz w:val="22"/>
                <w:highlight w:val="none"/>
              </w:rPr>
            </w:pPr>
          </w:p>
        </w:tc>
        <w:tc>
          <w:tcPr>
            <w:tcW w:w="1605" w:type="dxa"/>
            <w:tcBorders>
              <w:tl2br w:val="nil"/>
              <w:tr2bl w:val="nil"/>
            </w:tcBorders>
            <w:noWrap w:val="0"/>
            <w:vAlign w:val="center"/>
          </w:tcPr>
          <w:p>
            <w:pPr>
              <w:keepNext/>
              <w:widowControl w:val="0"/>
              <w:spacing w:line="280" w:lineRule="exact"/>
              <w:jc w:val="center"/>
              <w:rPr>
                <w:rFonts w:hint="eastAsia" w:ascii="仿宋_GB2312" w:hAnsi="仿宋_GB2312" w:eastAsia="仿宋_GB2312" w:cs="仿宋_GB2312"/>
                <w:color w:val="000000"/>
                <w:kern w:val="0"/>
                <w:szCs w:val="21"/>
                <w:highlight w:val="none"/>
              </w:rPr>
            </w:pPr>
          </w:p>
        </w:tc>
        <w:tc>
          <w:tcPr>
            <w:tcW w:w="1221" w:type="dxa"/>
            <w:tcBorders>
              <w:tl2br w:val="nil"/>
              <w:tr2bl w:val="nil"/>
            </w:tcBorders>
            <w:noWrap w:val="0"/>
            <w:vAlign w:val="center"/>
          </w:tcPr>
          <w:p>
            <w:pPr>
              <w:keepNext/>
              <w:widowControl w:val="0"/>
              <w:spacing w:line="280" w:lineRule="exact"/>
              <w:jc w:val="center"/>
              <w:rPr>
                <w:rFonts w:hint="eastAsia" w:ascii="仿宋_GB2312" w:hAnsi="仿宋_GB2312" w:eastAsia="仿宋_GB2312" w:cs="仿宋_GB2312"/>
                <w:color w:val="000000"/>
                <w:kern w:val="0"/>
                <w:szCs w:val="21"/>
                <w:highlight w:val="none"/>
              </w:rPr>
            </w:pPr>
          </w:p>
        </w:tc>
        <w:tc>
          <w:tcPr>
            <w:tcW w:w="899" w:type="dxa"/>
            <w:tcBorders>
              <w:tl2br w:val="nil"/>
              <w:tr2bl w:val="nil"/>
            </w:tcBorders>
            <w:noWrap w:val="0"/>
            <w:vAlign w:val="center"/>
          </w:tcPr>
          <w:p>
            <w:pPr>
              <w:keepNext/>
              <w:widowControl w:val="0"/>
              <w:spacing w:line="280" w:lineRule="exact"/>
              <w:jc w:val="center"/>
              <w:rPr>
                <w:rFonts w:hint="eastAsia" w:ascii="仿宋_GB2312" w:hAnsi="仿宋_GB2312" w:eastAsia="仿宋_GB2312" w:cs="仿宋_GB2312"/>
                <w:color w:val="000000"/>
                <w:kern w:val="0"/>
                <w:szCs w:val="21"/>
                <w:highlight w:val="none"/>
              </w:rPr>
            </w:pPr>
          </w:p>
        </w:tc>
        <w:tc>
          <w:tcPr>
            <w:tcW w:w="812" w:type="dxa"/>
            <w:tcBorders>
              <w:tl2br w:val="nil"/>
              <w:tr2bl w:val="nil"/>
            </w:tcBorders>
            <w:noWrap w:val="0"/>
            <w:vAlign w:val="center"/>
          </w:tcPr>
          <w:p>
            <w:pPr>
              <w:keepNext/>
              <w:widowControl w:val="0"/>
              <w:spacing w:line="280" w:lineRule="exact"/>
              <w:jc w:val="center"/>
              <w:rPr>
                <w:rFonts w:hint="eastAsia" w:ascii="仿宋_GB2312" w:hAnsi="仿宋_GB2312" w:eastAsia="仿宋_GB2312" w:cs="仿宋_GB2312"/>
                <w:color w:val="000000"/>
                <w:kern w:val="0"/>
                <w:szCs w:val="21"/>
                <w:highlight w:val="none"/>
              </w:rPr>
            </w:pPr>
          </w:p>
        </w:tc>
        <w:tc>
          <w:tcPr>
            <w:tcW w:w="1184" w:type="dxa"/>
            <w:tcBorders>
              <w:tl2br w:val="nil"/>
              <w:tr2bl w:val="nil"/>
            </w:tcBorders>
            <w:noWrap w:val="0"/>
            <w:vAlign w:val="center"/>
          </w:tcPr>
          <w:p>
            <w:pPr>
              <w:keepNext/>
              <w:widowControl w:val="0"/>
              <w:spacing w:line="280" w:lineRule="exact"/>
              <w:jc w:val="left"/>
              <w:rPr>
                <w:rFonts w:hint="eastAsia" w:ascii="仿宋_GB2312" w:hAnsi="仿宋_GB2312" w:eastAsia="仿宋_GB2312" w:cs="仿宋_GB2312"/>
                <w:color w:val="000000"/>
                <w:kern w:val="0"/>
                <w:szCs w:val="21"/>
                <w:highlight w:val="none"/>
              </w:rPr>
            </w:pPr>
          </w:p>
        </w:tc>
        <w:tc>
          <w:tcPr>
            <w:tcW w:w="1234" w:type="dxa"/>
            <w:tcBorders>
              <w:tl2br w:val="nil"/>
              <w:tr2bl w:val="nil"/>
            </w:tcBorders>
            <w:noWrap w:val="0"/>
            <w:vAlign w:val="center"/>
          </w:tcPr>
          <w:p>
            <w:pPr>
              <w:keepNext/>
              <w:widowControl w:val="0"/>
              <w:spacing w:line="280" w:lineRule="exact"/>
              <w:jc w:val="center"/>
              <w:rPr>
                <w:rFonts w:hint="eastAsia" w:ascii="仿宋_GB2312" w:hAnsi="仿宋_GB2312" w:eastAsia="仿宋_GB2312" w:cs="仿宋_GB2312"/>
                <w:color w:val="000000"/>
                <w:kern w:val="0"/>
                <w:szCs w:val="21"/>
                <w:highlight w:val="none"/>
              </w:rPr>
            </w:pPr>
          </w:p>
        </w:tc>
      </w:tr>
    </w:tbl>
    <w:p>
      <w:pPr>
        <w:keepNext/>
        <w:spacing w:line="600" w:lineRule="exact"/>
        <w:ind w:left="720" w:hanging="840" w:hangingChars="300"/>
        <w:rPr>
          <w:rFonts w:hint="eastAsia" w:ascii="仿宋_GB2312" w:hAnsi="仿宋_GB2312" w:eastAsia="仿宋_GB2312" w:cs="仿宋_GB2312"/>
          <w:color w:val="000000"/>
          <w:sz w:val="28"/>
          <w:szCs w:val="28"/>
          <w:highlight w:val="none"/>
        </w:rPr>
      </w:pPr>
    </w:p>
    <w:p>
      <w:pPr>
        <w:keepNext/>
        <w:spacing w:after="100" w:afterAutospacing="1"/>
        <w:rPr>
          <w:rFonts w:hint="eastAsia" w:ascii="黑体" w:hAnsi="黑体" w:eastAsia="黑体" w:cs="黑体"/>
          <w:bCs/>
          <w:color w:val="000000"/>
          <w:sz w:val="32"/>
          <w:szCs w:val="32"/>
          <w:highlight w:val="none"/>
        </w:rPr>
      </w:pPr>
    </w:p>
    <w:p>
      <w:pPr>
        <w:pStyle w:val="3"/>
        <w:keepNext/>
        <w:rPr>
          <w:rFonts w:hint="eastAsia"/>
          <w:color w:val="000000"/>
          <w:highlight w:val="none"/>
        </w:rPr>
      </w:pPr>
    </w:p>
    <w:p>
      <w:pPr>
        <w:keepNext/>
        <w:keepLines w:val="0"/>
        <w:pageBreakBefore w:val="0"/>
        <w:widowControl w:val="0"/>
        <w:topLinePunct w:val="0"/>
        <w:bidi w:val="0"/>
        <w:rPr>
          <w:rFonts w:hint="eastAsia" w:ascii="黑体" w:hAnsi="黑体" w:eastAsia="黑体" w:cs="黑体"/>
          <w:b w:val="0"/>
          <w:bCs/>
          <w:color w:val="000000"/>
          <w:sz w:val="32"/>
          <w:szCs w:val="32"/>
          <w:highlight w:val="none"/>
        </w:rPr>
      </w:pPr>
    </w:p>
    <w:p>
      <w:pPr>
        <w:keepNext/>
        <w:keepLines w:val="0"/>
        <w:pageBreakBefore w:val="0"/>
        <w:widowControl w:val="0"/>
        <w:topLinePunct w:val="0"/>
        <w:bidi w:val="0"/>
        <w:rPr>
          <w:rFonts w:hint="eastAsia" w:ascii="黑体" w:hAnsi="黑体" w:eastAsia="黑体" w:cs="黑体"/>
          <w:b w:val="0"/>
          <w:bCs/>
          <w:color w:val="000000"/>
          <w:sz w:val="32"/>
          <w:szCs w:val="32"/>
          <w:highlight w:val="none"/>
        </w:rPr>
      </w:pPr>
    </w:p>
    <w:p>
      <w:pPr>
        <w:pStyle w:val="8"/>
        <w:keepNext/>
        <w:rPr>
          <w:rFonts w:hint="eastAsia"/>
          <w:color w:val="000000"/>
          <w:highlight w:val="none"/>
        </w:rPr>
      </w:pPr>
    </w:p>
    <w:p>
      <w:pPr>
        <w:pStyle w:val="3"/>
        <w:rPr>
          <w:rFonts w:hint="eastAsia"/>
        </w:rPr>
      </w:pPr>
    </w:p>
    <w:p>
      <w:pPr>
        <w:keepNext/>
        <w:keepLines w:val="0"/>
        <w:pageBreakBefore w:val="0"/>
        <w:widowControl w:val="0"/>
        <w:kinsoku/>
        <w:wordWrap/>
        <w:overflowPunct/>
        <w:topLinePunct w:val="0"/>
        <w:autoSpaceDE/>
        <w:autoSpaceDN/>
        <w:bidi w:val="0"/>
        <w:adjustRightInd/>
        <w:snapToGrid/>
        <w:spacing w:line="760" w:lineRule="exact"/>
        <w:textAlignment w:val="auto"/>
        <w:rPr>
          <w:rFonts w:hint="eastAsia"/>
          <w:color w:val="000000"/>
          <w:highlight w:val="none"/>
          <w:lang w:val="en-US" w:eastAsia="zh-CN"/>
        </w:rPr>
      </w:pPr>
      <w:r>
        <w:rPr>
          <w:rFonts w:hint="eastAsia" w:ascii="黑体" w:hAnsi="黑体" w:eastAsia="黑体" w:cs="黑体"/>
          <w:b w:val="0"/>
          <w:bCs/>
          <w:color w:val="000000"/>
          <w:sz w:val="32"/>
          <w:szCs w:val="32"/>
          <w:highlight w:val="none"/>
        </w:rPr>
        <w:t>附</w:t>
      </w:r>
      <w:r>
        <w:rPr>
          <w:rFonts w:hint="eastAsia" w:ascii="黑体" w:hAnsi="黑体" w:eastAsia="黑体" w:cs="黑体"/>
          <w:b w:val="0"/>
          <w:bCs/>
          <w:color w:val="000000"/>
          <w:sz w:val="32"/>
          <w:szCs w:val="32"/>
          <w:highlight w:val="none"/>
          <w:lang w:eastAsia="zh-CN"/>
        </w:rPr>
        <w:t>件</w:t>
      </w:r>
      <w:r>
        <w:rPr>
          <w:rFonts w:hint="eastAsia" w:ascii="黑体" w:hAnsi="黑体" w:eastAsia="黑体" w:cs="黑体"/>
          <w:b w:val="0"/>
          <w:bCs/>
          <w:color w:val="000000"/>
          <w:sz w:val="32"/>
          <w:szCs w:val="32"/>
          <w:highlight w:val="none"/>
          <w:lang w:val="en-US" w:eastAsia="zh-CN"/>
        </w:rPr>
        <w:t>6</w:t>
      </w:r>
    </w:p>
    <w:p>
      <w:pPr>
        <w:keepNext/>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23" w:rightChars="0" w:firstLine="0" w:firstLineChars="0"/>
        <w:jc w:val="center"/>
        <w:textAlignment w:val="auto"/>
        <w:outlineLvl w:val="9"/>
        <w:rPr>
          <w:rFonts w:hint="eastAsia" w:ascii="方正小标宋简体" w:hAnsi="方正小标宋简体" w:eastAsia="方正小标宋简体" w:cs="方正小标宋简体"/>
          <w:bCs/>
          <w:color w:val="000000"/>
          <w:kern w:val="2"/>
          <w:sz w:val="44"/>
          <w:szCs w:val="44"/>
          <w:highlight w:val="none"/>
          <w:lang w:val="en-US" w:eastAsia="zh-CN" w:bidi="ar-SA"/>
        </w:rPr>
      </w:pPr>
    </w:p>
    <w:p>
      <w:pPr>
        <w:keepNext/>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23" w:rightChars="0" w:firstLine="0" w:firstLineChars="0"/>
        <w:jc w:val="center"/>
        <w:textAlignment w:val="auto"/>
        <w:outlineLvl w:val="9"/>
        <w:rPr>
          <w:rFonts w:hint="eastAsia" w:ascii="方正小标宋简体" w:hAnsi="方正小标宋简体" w:eastAsia="方正小标宋简体" w:cs="方正小标宋简体"/>
          <w:bCs/>
          <w:color w:val="000000"/>
          <w:kern w:val="2"/>
          <w:sz w:val="44"/>
          <w:szCs w:val="44"/>
          <w:highlight w:val="none"/>
          <w:lang w:val="en-US" w:eastAsia="zh-CN" w:bidi="ar-SA"/>
        </w:rPr>
      </w:pPr>
      <w:r>
        <w:rPr>
          <w:rFonts w:hint="eastAsia" w:ascii="方正小标宋简体" w:hAnsi="方正小标宋简体" w:eastAsia="方正小标宋简体" w:cs="方正小标宋简体"/>
          <w:bCs/>
          <w:color w:val="000000"/>
          <w:kern w:val="2"/>
          <w:sz w:val="44"/>
          <w:szCs w:val="44"/>
          <w:highlight w:val="none"/>
          <w:lang w:val="en-US" w:eastAsia="zh-CN" w:bidi="ar-SA"/>
        </w:rPr>
        <w:t>中等职业学校“三全育人”典型学校</w:t>
      </w:r>
    </w:p>
    <w:p>
      <w:pPr>
        <w:keepNext/>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23" w:rightChars="0" w:firstLine="0" w:firstLineChars="0"/>
        <w:jc w:val="center"/>
        <w:textAlignment w:val="auto"/>
        <w:outlineLvl w:val="9"/>
        <w:rPr>
          <w:rFonts w:hint="eastAsia" w:ascii="仿宋_GB2312" w:hAnsi="仿宋_GB2312" w:eastAsia="仿宋_GB2312" w:cs="仿宋_GB2312"/>
          <w:color w:val="000000"/>
          <w:sz w:val="32"/>
          <w:szCs w:val="32"/>
          <w:highlight w:val="none"/>
        </w:rPr>
      </w:pPr>
      <w:r>
        <w:rPr>
          <w:rFonts w:hint="eastAsia" w:ascii="方正小标宋简体" w:hAnsi="方正小标宋简体" w:eastAsia="方正小标宋简体" w:cs="方正小标宋简体"/>
          <w:bCs/>
          <w:color w:val="000000"/>
          <w:kern w:val="2"/>
          <w:sz w:val="44"/>
          <w:szCs w:val="44"/>
          <w:highlight w:val="none"/>
          <w:lang w:val="en-US" w:eastAsia="zh-CN" w:bidi="ar-SA"/>
        </w:rPr>
        <w:t>遴选培育认定方案</w:t>
      </w:r>
    </w:p>
    <w:p>
      <w:pPr>
        <w:keepNext/>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highlight w:val="none"/>
        </w:rPr>
      </w:pPr>
    </w:p>
    <w:p>
      <w:pPr>
        <w:keepNext/>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为</w:t>
      </w:r>
      <w:r>
        <w:rPr>
          <w:rFonts w:ascii="仿宋_GB2312" w:hAnsi="仿宋_GB2312" w:eastAsia="仿宋_GB2312" w:cs="仿宋_GB2312"/>
          <w:color w:val="000000"/>
          <w:sz w:val="32"/>
          <w:szCs w:val="32"/>
          <w:highlight w:val="none"/>
        </w:rPr>
        <w:t>全面贯彻党的教育方针</w:t>
      </w:r>
      <w:r>
        <w:rPr>
          <w:rFonts w:hint="eastAsia" w:ascii="仿宋_GB2312" w:hAnsi="仿宋_GB2312" w:eastAsia="仿宋_GB2312" w:cs="仿宋_GB2312"/>
          <w:color w:val="000000"/>
          <w:sz w:val="32"/>
          <w:szCs w:val="32"/>
          <w:highlight w:val="none"/>
          <w:lang w:eastAsia="zh-CN"/>
        </w:rPr>
        <w:t>，</w:t>
      </w:r>
      <w:r>
        <w:rPr>
          <w:rFonts w:ascii="仿宋_GB2312" w:hAnsi="仿宋_GB2312" w:eastAsia="仿宋_GB2312" w:cs="仿宋_GB2312"/>
          <w:color w:val="000000"/>
          <w:sz w:val="32"/>
          <w:szCs w:val="32"/>
          <w:highlight w:val="none"/>
        </w:rPr>
        <w:t>落实立德树人根本任务</w:t>
      </w:r>
      <w:r>
        <w:rPr>
          <w:rFonts w:hint="eastAsia" w:ascii="仿宋_GB2312" w:hAnsi="仿宋_GB2312" w:eastAsia="仿宋_GB2312" w:cs="仿宋_GB2312"/>
          <w:color w:val="000000"/>
          <w:sz w:val="32"/>
          <w:szCs w:val="32"/>
          <w:highlight w:val="none"/>
          <w:lang w:eastAsia="zh-CN"/>
        </w:rPr>
        <w:t>，</w:t>
      </w:r>
      <w:r>
        <w:rPr>
          <w:rFonts w:ascii="仿宋_GB2312" w:hAnsi="仿宋_GB2312" w:eastAsia="仿宋_GB2312" w:cs="仿宋_GB2312"/>
          <w:color w:val="000000"/>
          <w:sz w:val="32"/>
          <w:szCs w:val="32"/>
          <w:highlight w:val="none"/>
        </w:rPr>
        <w:t>夯实现</w:t>
      </w:r>
      <w:r>
        <w:rPr>
          <w:rFonts w:hint="eastAsia" w:ascii="仿宋_GB2312" w:hAnsi="仿宋_GB2312" w:eastAsia="仿宋_GB2312" w:cs="仿宋_GB2312"/>
          <w:color w:val="000000"/>
          <w:sz w:val="32"/>
          <w:szCs w:val="32"/>
          <w:highlight w:val="none"/>
        </w:rPr>
        <w:t>代</w:t>
      </w:r>
      <w:r>
        <w:rPr>
          <w:rFonts w:ascii="仿宋_GB2312" w:hAnsi="仿宋_GB2312" w:eastAsia="仿宋_GB2312" w:cs="仿宋_GB2312"/>
          <w:color w:val="000000"/>
          <w:sz w:val="32"/>
          <w:szCs w:val="32"/>
          <w:highlight w:val="none"/>
        </w:rPr>
        <w:t>职业教育高质量发展基础</w:t>
      </w:r>
      <w:r>
        <w:rPr>
          <w:rFonts w:hint="eastAsia" w:ascii="仿宋_GB2312" w:hAnsi="仿宋_GB2312" w:eastAsia="仿宋_GB2312" w:cs="仿宋_GB2312"/>
          <w:color w:val="000000"/>
          <w:sz w:val="32"/>
          <w:szCs w:val="32"/>
          <w:highlight w:val="none"/>
          <w:lang w:eastAsia="zh-CN"/>
        </w:rPr>
        <w:t>，根据</w:t>
      </w:r>
      <w:r>
        <w:rPr>
          <w:rFonts w:ascii="仿宋_GB2312" w:hAnsi="仿宋_GB2312" w:eastAsia="仿宋_GB2312" w:cs="仿宋_GB2312"/>
          <w:color w:val="000000"/>
          <w:sz w:val="32"/>
          <w:szCs w:val="32"/>
          <w:highlight w:val="none"/>
        </w:rPr>
        <w:t>教育部办公厅</w:t>
      </w:r>
      <w:r>
        <w:rPr>
          <w:rFonts w:hint="eastAsia" w:ascii="仿宋_GB2312" w:hAnsi="仿宋_GB2312" w:eastAsia="仿宋_GB2312" w:cs="仿宋_GB2312"/>
          <w:color w:val="000000"/>
          <w:sz w:val="32"/>
          <w:szCs w:val="32"/>
          <w:highlight w:val="none"/>
          <w:lang w:eastAsia="zh-CN"/>
        </w:rPr>
        <w:t>人力资源和社会保障部</w:t>
      </w:r>
      <w:r>
        <w:rPr>
          <w:rFonts w:ascii="仿宋_GB2312" w:hAnsi="仿宋_GB2312" w:eastAsia="仿宋_GB2312" w:cs="仿宋_GB2312"/>
          <w:color w:val="000000"/>
          <w:sz w:val="32"/>
          <w:szCs w:val="32"/>
          <w:highlight w:val="none"/>
        </w:rPr>
        <w:t>办公厅《关于加强职业院校“三全育人”典型学校培育建</w:t>
      </w:r>
      <w:r>
        <w:rPr>
          <w:rFonts w:hint="eastAsia" w:ascii="仿宋_GB2312" w:hAnsi="仿宋_GB2312" w:eastAsia="仿宋_GB2312" w:cs="仿宋_GB2312"/>
          <w:color w:val="000000"/>
          <w:sz w:val="32"/>
          <w:szCs w:val="32"/>
          <w:highlight w:val="none"/>
        </w:rPr>
        <w:t>设</w:t>
      </w:r>
      <w:r>
        <w:rPr>
          <w:rFonts w:ascii="仿宋_GB2312" w:hAnsi="仿宋_GB2312" w:eastAsia="仿宋_GB2312" w:cs="仿宋_GB2312"/>
          <w:color w:val="000000"/>
          <w:sz w:val="32"/>
          <w:szCs w:val="32"/>
          <w:highlight w:val="none"/>
        </w:rPr>
        <w:t>工作的通知》</w:t>
      </w:r>
      <w:r>
        <w:rPr>
          <w:rFonts w:hint="eastAsia" w:ascii="仿宋_GB2312" w:hAnsi="仿宋_GB2312" w:eastAsia="仿宋_GB2312" w:cs="仿宋_GB2312"/>
          <w:color w:val="000000"/>
          <w:sz w:val="32"/>
          <w:szCs w:val="32"/>
          <w:highlight w:val="none"/>
          <w:lang w:eastAsia="zh-CN"/>
        </w:rPr>
        <w:t>精神，</w:t>
      </w:r>
      <w:r>
        <w:rPr>
          <w:rFonts w:ascii="仿宋_GB2312" w:hAnsi="仿宋_GB2312" w:eastAsia="仿宋_GB2312" w:cs="仿宋_GB2312"/>
          <w:color w:val="000000"/>
          <w:sz w:val="32"/>
          <w:szCs w:val="32"/>
          <w:highlight w:val="none"/>
        </w:rPr>
        <w:t>决定开展中等职业学校“三全育人</w:t>
      </w:r>
      <w:r>
        <w:rPr>
          <w:rFonts w:hint="eastAsia" w:ascii="仿宋_GB2312" w:hAnsi="仿宋_GB2312" w:eastAsia="仿宋_GB2312" w:cs="仿宋_GB2312"/>
          <w:color w:val="000000"/>
          <w:sz w:val="32"/>
          <w:szCs w:val="32"/>
          <w:highlight w:val="none"/>
        </w:rPr>
        <w:t>”</w:t>
      </w:r>
      <w:r>
        <w:rPr>
          <w:rFonts w:ascii="仿宋_GB2312" w:hAnsi="仿宋_GB2312" w:eastAsia="仿宋_GB2312" w:cs="仿宋_GB2312"/>
          <w:color w:val="000000"/>
          <w:sz w:val="32"/>
          <w:szCs w:val="32"/>
          <w:highlight w:val="none"/>
        </w:rPr>
        <w:t>典型学校</w:t>
      </w:r>
      <w:r>
        <w:rPr>
          <w:rFonts w:hint="eastAsia" w:ascii="仿宋_GB2312" w:hAnsi="仿宋_GB2312" w:eastAsia="仿宋_GB2312" w:cs="仿宋_GB2312"/>
          <w:color w:val="000000"/>
          <w:sz w:val="32"/>
          <w:szCs w:val="32"/>
          <w:highlight w:val="none"/>
          <w:lang w:eastAsia="zh-CN"/>
        </w:rPr>
        <w:t>遴选</w:t>
      </w:r>
      <w:r>
        <w:rPr>
          <w:rFonts w:hint="eastAsia" w:ascii="仿宋_GB2312" w:hAnsi="仿宋_GB2312" w:eastAsia="仿宋_GB2312" w:cs="仿宋_GB2312"/>
          <w:color w:val="000000"/>
          <w:sz w:val="32"/>
          <w:szCs w:val="32"/>
          <w:highlight w:val="none"/>
        </w:rPr>
        <w:t>培育</w:t>
      </w:r>
      <w:r>
        <w:rPr>
          <w:rFonts w:hint="eastAsia" w:ascii="仿宋_GB2312" w:hAnsi="仿宋_GB2312" w:eastAsia="仿宋_GB2312" w:cs="仿宋_GB2312"/>
          <w:color w:val="000000"/>
          <w:sz w:val="32"/>
          <w:szCs w:val="32"/>
          <w:highlight w:val="none"/>
          <w:lang w:eastAsia="zh-CN"/>
        </w:rPr>
        <w:t>认定</w:t>
      </w:r>
      <w:r>
        <w:rPr>
          <w:rFonts w:hint="eastAsia" w:ascii="仿宋_GB2312" w:hAnsi="仿宋_GB2312" w:eastAsia="仿宋_GB2312" w:cs="仿宋_GB2312"/>
          <w:color w:val="000000"/>
          <w:sz w:val="32"/>
          <w:szCs w:val="32"/>
          <w:highlight w:val="none"/>
        </w:rPr>
        <w:t>工作</w:t>
      </w:r>
      <w:r>
        <w:rPr>
          <w:rFonts w:hint="eastAsia" w:ascii="仿宋_GB2312" w:hAnsi="仿宋_GB2312" w:eastAsia="仿宋_GB2312" w:cs="仿宋_GB2312"/>
          <w:color w:val="000000"/>
          <w:sz w:val="32"/>
          <w:szCs w:val="32"/>
          <w:highlight w:val="none"/>
          <w:lang w:eastAsia="zh-CN"/>
        </w:rPr>
        <w:t>，方案</w:t>
      </w:r>
      <w:r>
        <w:rPr>
          <w:rFonts w:hint="eastAsia" w:ascii="仿宋_GB2312" w:hAnsi="仿宋_GB2312" w:eastAsia="仿宋_GB2312" w:cs="仿宋_GB2312"/>
          <w:color w:val="000000"/>
          <w:sz w:val="32"/>
          <w:szCs w:val="32"/>
          <w:highlight w:val="none"/>
        </w:rPr>
        <w:t>如</w:t>
      </w:r>
      <w:r>
        <w:rPr>
          <w:rFonts w:ascii="仿宋_GB2312" w:hAnsi="仿宋_GB2312" w:eastAsia="仿宋_GB2312" w:cs="仿宋_GB2312"/>
          <w:color w:val="000000"/>
          <w:sz w:val="32"/>
          <w:szCs w:val="32"/>
          <w:highlight w:val="none"/>
        </w:rPr>
        <w:t>下</w:t>
      </w:r>
      <w:r>
        <w:rPr>
          <w:rFonts w:hint="eastAsia" w:ascii="仿宋_GB2312" w:hAnsi="仿宋_GB2312" w:eastAsia="仿宋_GB2312" w:cs="仿宋_GB2312"/>
          <w:color w:val="000000"/>
          <w:sz w:val="32"/>
          <w:szCs w:val="32"/>
          <w:highlight w:val="none"/>
        </w:rPr>
        <w:t>：</w:t>
      </w:r>
    </w:p>
    <w:p>
      <w:pPr>
        <w:keepNext/>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ascii="黑体" w:hAnsi="黑体" w:eastAsia="黑体"/>
          <w:b w:val="0"/>
          <w:bCs w:val="0"/>
          <w:color w:val="000000"/>
          <w:sz w:val="32"/>
          <w:szCs w:val="36"/>
          <w:highlight w:val="none"/>
        </w:rPr>
      </w:pPr>
      <w:r>
        <w:rPr>
          <w:rFonts w:ascii="黑体" w:hAnsi="黑体" w:eastAsia="黑体"/>
          <w:b w:val="0"/>
          <w:bCs w:val="0"/>
          <w:color w:val="000000"/>
          <w:sz w:val="32"/>
          <w:szCs w:val="36"/>
          <w:highlight w:val="none"/>
        </w:rPr>
        <w:t>一</w:t>
      </w:r>
      <w:r>
        <w:rPr>
          <w:rFonts w:hint="eastAsia" w:ascii="黑体" w:hAnsi="黑体" w:eastAsia="黑体"/>
          <w:b w:val="0"/>
          <w:bCs w:val="0"/>
          <w:color w:val="000000"/>
          <w:sz w:val="32"/>
          <w:szCs w:val="36"/>
          <w:highlight w:val="none"/>
          <w:lang w:eastAsia="zh-CN"/>
        </w:rPr>
        <w:t>、</w:t>
      </w:r>
      <w:r>
        <w:rPr>
          <w:rFonts w:ascii="黑体" w:hAnsi="黑体" w:eastAsia="黑体"/>
          <w:b w:val="0"/>
          <w:bCs w:val="0"/>
          <w:color w:val="000000"/>
          <w:sz w:val="32"/>
          <w:szCs w:val="36"/>
          <w:highlight w:val="none"/>
        </w:rPr>
        <w:t>建设目标</w:t>
      </w:r>
    </w:p>
    <w:p>
      <w:pPr>
        <w:keepNext/>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推</w:t>
      </w:r>
      <w:r>
        <w:rPr>
          <w:rFonts w:ascii="仿宋_GB2312" w:hAnsi="仿宋_GB2312" w:eastAsia="仿宋_GB2312" w:cs="仿宋_GB2312"/>
          <w:color w:val="000000"/>
          <w:sz w:val="32"/>
          <w:szCs w:val="32"/>
          <w:highlight w:val="none"/>
        </w:rPr>
        <w:t>进学校“三全</w:t>
      </w:r>
      <w:r>
        <w:rPr>
          <w:rFonts w:hint="eastAsia" w:ascii="仿宋_GB2312" w:hAnsi="仿宋_GB2312" w:eastAsia="仿宋_GB2312" w:cs="仿宋_GB2312"/>
          <w:color w:val="000000"/>
          <w:sz w:val="32"/>
          <w:szCs w:val="32"/>
          <w:highlight w:val="none"/>
        </w:rPr>
        <w:t>育</w:t>
      </w:r>
      <w:r>
        <w:rPr>
          <w:rFonts w:ascii="仿宋_GB2312" w:hAnsi="仿宋_GB2312" w:eastAsia="仿宋_GB2312" w:cs="仿宋_GB2312"/>
          <w:color w:val="000000"/>
          <w:sz w:val="32"/>
          <w:szCs w:val="32"/>
          <w:highlight w:val="none"/>
        </w:rPr>
        <w:t>人”工作整体设计、系统构建、协同实</w:t>
      </w:r>
      <w:r>
        <w:rPr>
          <w:rFonts w:hint="eastAsia" w:ascii="仿宋_GB2312" w:hAnsi="仿宋_GB2312" w:eastAsia="仿宋_GB2312" w:cs="仿宋_GB2312"/>
          <w:color w:val="000000"/>
          <w:sz w:val="32"/>
          <w:szCs w:val="32"/>
          <w:highlight w:val="none"/>
        </w:rPr>
        <w:t>施，</w:t>
      </w:r>
      <w:r>
        <w:rPr>
          <w:rFonts w:ascii="仿宋_GB2312" w:hAnsi="仿宋_GB2312" w:eastAsia="仿宋_GB2312" w:cs="仿宋_GB2312"/>
          <w:color w:val="000000"/>
          <w:sz w:val="32"/>
          <w:szCs w:val="32"/>
          <w:highlight w:val="none"/>
        </w:rPr>
        <w:t>构建全员协同、全程覆盖、全方位渗透、职业教育特色突出</w:t>
      </w:r>
      <w:r>
        <w:rPr>
          <w:rFonts w:hint="eastAsia" w:ascii="仿宋_GB2312" w:hAnsi="仿宋_GB2312" w:eastAsia="仿宋_GB2312" w:cs="仿宋_GB2312"/>
          <w:color w:val="000000"/>
          <w:sz w:val="32"/>
          <w:szCs w:val="32"/>
          <w:highlight w:val="none"/>
        </w:rPr>
        <w:t>的</w:t>
      </w:r>
      <w:r>
        <w:rPr>
          <w:rFonts w:ascii="仿宋_GB2312" w:hAnsi="仿宋_GB2312" w:eastAsia="仿宋_GB2312" w:cs="仿宋_GB2312"/>
          <w:color w:val="000000"/>
          <w:sz w:val="32"/>
          <w:szCs w:val="32"/>
          <w:highlight w:val="none"/>
        </w:rPr>
        <w:t>育人体系。每年培育</w:t>
      </w:r>
      <w:r>
        <w:rPr>
          <w:rFonts w:hint="eastAsia" w:ascii="仿宋_GB2312" w:hAnsi="仿宋_GB2312" w:eastAsia="仿宋_GB2312" w:cs="仿宋_GB2312"/>
          <w:color w:val="000000"/>
          <w:sz w:val="32"/>
          <w:szCs w:val="32"/>
          <w:highlight w:val="none"/>
          <w:lang w:eastAsia="zh-CN"/>
        </w:rPr>
        <w:t>认定</w:t>
      </w:r>
      <w:r>
        <w:rPr>
          <w:rFonts w:hint="eastAsia" w:ascii="仿宋_GB2312" w:hAnsi="仿宋_GB2312" w:eastAsia="仿宋_GB2312" w:cs="仿宋_GB2312"/>
          <w:color w:val="000000"/>
          <w:sz w:val="32"/>
          <w:szCs w:val="32"/>
          <w:highlight w:val="none"/>
        </w:rPr>
        <w:t>一批</w:t>
      </w:r>
      <w:r>
        <w:rPr>
          <w:rFonts w:ascii="仿宋_GB2312" w:hAnsi="仿宋_GB2312" w:eastAsia="仿宋_GB2312" w:cs="仿宋_GB2312"/>
          <w:color w:val="000000"/>
          <w:sz w:val="32"/>
          <w:szCs w:val="32"/>
          <w:highlight w:val="none"/>
        </w:rPr>
        <w:t>省级“三</w:t>
      </w:r>
      <w:r>
        <w:rPr>
          <w:rFonts w:hint="eastAsia" w:ascii="仿宋_GB2312" w:hAnsi="仿宋_GB2312" w:eastAsia="仿宋_GB2312" w:cs="仿宋_GB2312"/>
          <w:color w:val="000000"/>
          <w:sz w:val="32"/>
          <w:szCs w:val="32"/>
          <w:highlight w:val="none"/>
        </w:rPr>
        <w:t>全</w:t>
      </w:r>
      <w:r>
        <w:rPr>
          <w:rFonts w:ascii="仿宋_GB2312" w:hAnsi="仿宋_GB2312" w:eastAsia="仿宋_GB2312" w:cs="仿宋_GB2312"/>
          <w:color w:val="000000"/>
          <w:sz w:val="32"/>
          <w:szCs w:val="32"/>
          <w:highlight w:val="none"/>
        </w:rPr>
        <w:t>育人”典型学校</w:t>
      </w:r>
      <w:r>
        <w:rPr>
          <w:rFonts w:hint="eastAsia" w:ascii="仿宋_GB2312" w:hAnsi="仿宋_GB2312" w:eastAsia="仿宋_GB2312" w:cs="仿宋_GB2312"/>
          <w:color w:val="000000"/>
          <w:sz w:val="32"/>
          <w:szCs w:val="32"/>
          <w:highlight w:val="none"/>
        </w:rPr>
        <w:t>，</w:t>
      </w:r>
      <w:r>
        <w:rPr>
          <w:rFonts w:ascii="仿宋_GB2312" w:hAnsi="仿宋_GB2312" w:eastAsia="仿宋_GB2312" w:cs="仿宋_GB2312"/>
          <w:color w:val="000000"/>
          <w:sz w:val="32"/>
          <w:szCs w:val="32"/>
          <w:highlight w:val="none"/>
        </w:rPr>
        <w:t>打造中等职业学校“三全育人”特色品牌。</w:t>
      </w:r>
    </w:p>
    <w:p>
      <w:pPr>
        <w:keepNext/>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ascii="黑体" w:hAnsi="黑体" w:eastAsia="黑体"/>
          <w:b w:val="0"/>
          <w:bCs w:val="0"/>
          <w:color w:val="000000"/>
          <w:sz w:val="32"/>
          <w:szCs w:val="36"/>
          <w:highlight w:val="none"/>
        </w:rPr>
      </w:pPr>
      <w:r>
        <w:rPr>
          <w:rFonts w:hint="eastAsia" w:ascii="黑体" w:hAnsi="黑体" w:eastAsia="黑体"/>
          <w:b w:val="0"/>
          <w:bCs w:val="0"/>
          <w:color w:val="000000"/>
          <w:sz w:val="32"/>
          <w:szCs w:val="36"/>
          <w:highlight w:val="none"/>
        </w:rPr>
        <w:t>二、建设任务</w:t>
      </w:r>
    </w:p>
    <w:p>
      <w:pPr>
        <w:keepNext/>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eastAsia="仿宋_GB2312" w:cs="仿宋_GB2312"/>
          <w:color w:val="000000"/>
          <w:sz w:val="32"/>
          <w:szCs w:val="32"/>
          <w:highlight w:val="none"/>
          <w:lang w:eastAsia="zh-CN"/>
        </w:rPr>
        <w:t>对</w:t>
      </w:r>
      <w:r>
        <w:rPr>
          <w:rFonts w:ascii="仿宋_GB2312" w:hAnsi="仿宋_GB2312" w:eastAsia="仿宋_GB2312" w:cs="仿宋_GB2312"/>
          <w:color w:val="000000"/>
          <w:sz w:val="32"/>
          <w:szCs w:val="32"/>
          <w:highlight w:val="none"/>
        </w:rPr>
        <w:t>照教育部《职业院校“三全育人”典型</w:t>
      </w:r>
      <w:r>
        <w:rPr>
          <w:rFonts w:hint="eastAsia" w:ascii="仿宋_GB2312" w:hAnsi="仿宋_GB2312" w:eastAsia="仿宋_GB2312" w:cs="仿宋_GB2312"/>
          <w:color w:val="000000"/>
          <w:sz w:val="32"/>
          <w:szCs w:val="32"/>
          <w:highlight w:val="none"/>
        </w:rPr>
        <w:t>学</w:t>
      </w:r>
      <w:r>
        <w:rPr>
          <w:rFonts w:ascii="仿宋_GB2312" w:hAnsi="仿宋_GB2312" w:eastAsia="仿宋_GB2312" w:cs="仿宋_GB2312"/>
          <w:color w:val="000000"/>
          <w:sz w:val="32"/>
          <w:szCs w:val="32"/>
          <w:highlight w:val="none"/>
        </w:rPr>
        <w:t>校建设指南》和省教育厅《</w:t>
      </w:r>
      <w:r>
        <w:rPr>
          <w:rFonts w:hint="eastAsia" w:ascii="仿宋_GB2312" w:hAnsi="仿宋_GB2312" w:eastAsia="仿宋_GB2312" w:cs="仿宋_GB2312"/>
          <w:color w:val="000000"/>
          <w:sz w:val="32"/>
          <w:szCs w:val="32"/>
          <w:highlight w:val="none"/>
        </w:rPr>
        <w:t>关于加强和改进新时代中等职业学校德育工作的实施意见》</w:t>
      </w:r>
      <w:r>
        <w:rPr>
          <w:rFonts w:hint="eastAsia" w:ascii="仿宋_GB2312" w:hAnsi="仿宋_GB2312" w:eastAsia="仿宋_GB2312" w:cs="仿宋_GB2312"/>
          <w:color w:val="000000"/>
          <w:sz w:val="32"/>
          <w:szCs w:val="32"/>
          <w:highlight w:val="none"/>
          <w:lang w:eastAsia="zh-CN"/>
        </w:rPr>
        <w:t>精神，</w:t>
      </w:r>
      <w:r>
        <w:rPr>
          <w:rFonts w:ascii="仿宋_GB2312" w:hAnsi="仿宋_GB2312" w:eastAsia="仿宋_GB2312" w:cs="仿宋_GB2312"/>
          <w:color w:val="000000"/>
          <w:sz w:val="32"/>
          <w:szCs w:val="32"/>
          <w:highlight w:val="none"/>
        </w:rPr>
        <w:t>结合工作实际</w:t>
      </w:r>
      <w:r>
        <w:rPr>
          <w:rFonts w:hint="eastAsia" w:ascii="仿宋_GB2312" w:hAnsi="仿宋_GB2312" w:eastAsia="仿宋_GB2312" w:cs="仿宋_GB2312"/>
          <w:color w:val="000000"/>
          <w:sz w:val="32"/>
          <w:szCs w:val="32"/>
          <w:highlight w:val="none"/>
        </w:rPr>
        <w:t>，</w:t>
      </w:r>
      <w:r>
        <w:rPr>
          <w:rFonts w:ascii="仿宋_GB2312" w:hAnsi="仿宋_GB2312" w:eastAsia="仿宋_GB2312" w:cs="仿宋_GB2312"/>
          <w:color w:val="000000"/>
          <w:sz w:val="32"/>
          <w:szCs w:val="32"/>
          <w:highlight w:val="none"/>
        </w:rPr>
        <w:t>制定“三全育人”典型学</w:t>
      </w:r>
      <w:r>
        <w:rPr>
          <w:rFonts w:hint="eastAsia" w:ascii="仿宋_GB2312" w:hAnsi="仿宋_GB2312" w:eastAsia="仿宋_GB2312" w:cs="仿宋_GB2312"/>
          <w:color w:val="000000"/>
          <w:sz w:val="32"/>
          <w:szCs w:val="32"/>
          <w:highlight w:val="none"/>
        </w:rPr>
        <w:t>校</w:t>
      </w:r>
      <w:r>
        <w:rPr>
          <w:rFonts w:ascii="仿宋_GB2312" w:hAnsi="仿宋_GB2312" w:eastAsia="仿宋_GB2312" w:cs="仿宋_GB2312"/>
          <w:color w:val="000000"/>
          <w:sz w:val="32"/>
          <w:szCs w:val="32"/>
          <w:highlight w:val="none"/>
        </w:rPr>
        <w:t>建设方案</w:t>
      </w:r>
      <w:r>
        <w:rPr>
          <w:rFonts w:hint="eastAsia" w:ascii="仿宋_GB2312" w:hAnsi="仿宋_GB2312" w:eastAsia="仿宋_GB2312" w:cs="仿宋_GB2312"/>
          <w:color w:val="000000"/>
          <w:sz w:val="32"/>
          <w:szCs w:val="32"/>
          <w:highlight w:val="none"/>
        </w:rPr>
        <w:t>，</w:t>
      </w:r>
      <w:r>
        <w:rPr>
          <w:rFonts w:ascii="仿宋_GB2312" w:hAnsi="仿宋_GB2312" w:eastAsia="仿宋_GB2312" w:cs="仿宋_GB2312"/>
          <w:color w:val="000000"/>
          <w:sz w:val="32"/>
          <w:szCs w:val="32"/>
          <w:highlight w:val="none"/>
        </w:rPr>
        <w:t>明确建设目标、建设内容和保障措施</w:t>
      </w:r>
      <w:r>
        <w:rPr>
          <w:rFonts w:hint="eastAsia" w:ascii="仿宋_GB2312" w:hAnsi="仿宋_GB2312" w:eastAsia="仿宋_GB2312" w:cs="仿宋_GB2312"/>
          <w:color w:val="000000"/>
          <w:sz w:val="32"/>
          <w:szCs w:val="32"/>
          <w:highlight w:val="none"/>
        </w:rPr>
        <w:t>，</w:t>
      </w:r>
      <w:r>
        <w:rPr>
          <w:rFonts w:ascii="仿宋_GB2312" w:hAnsi="仿宋_GB2312" w:eastAsia="仿宋_GB2312" w:cs="仿宋_GB2312"/>
          <w:color w:val="000000"/>
          <w:sz w:val="32"/>
          <w:szCs w:val="32"/>
          <w:highlight w:val="none"/>
        </w:rPr>
        <w:t>细化时间表</w:t>
      </w:r>
      <w:r>
        <w:rPr>
          <w:rFonts w:hint="eastAsia" w:ascii="仿宋_GB2312" w:hAnsi="仿宋_GB2312" w:eastAsia="仿宋_GB2312" w:cs="仿宋_GB2312"/>
          <w:color w:val="000000"/>
          <w:sz w:val="32"/>
          <w:szCs w:val="32"/>
          <w:highlight w:val="none"/>
        </w:rPr>
        <w:t>和</w:t>
      </w:r>
      <w:r>
        <w:rPr>
          <w:rFonts w:ascii="仿宋_GB2312" w:hAnsi="仿宋_GB2312" w:eastAsia="仿宋_GB2312" w:cs="仿宋_GB2312"/>
          <w:color w:val="000000"/>
          <w:sz w:val="32"/>
          <w:szCs w:val="32"/>
          <w:highlight w:val="none"/>
        </w:rPr>
        <w:t>路线图</w:t>
      </w:r>
      <w:r>
        <w:rPr>
          <w:rFonts w:hint="eastAsia" w:ascii="仿宋_GB2312" w:hAnsi="仿宋_GB2312" w:eastAsia="仿宋_GB2312" w:cs="仿宋_GB2312"/>
          <w:color w:val="000000"/>
          <w:sz w:val="32"/>
          <w:szCs w:val="32"/>
          <w:highlight w:val="none"/>
        </w:rPr>
        <w:t>。</w:t>
      </w:r>
    </w:p>
    <w:p>
      <w:pPr>
        <w:keepNext/>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2.</w:t>
      </w:r>
      <w:r>
        <w:rPr>
          <w:rFonts w:ascii="仿宋_GB2312" w:hAnsi="仿宋_GB2312" w:eastAsia="仿宋_GB2312" w:cs="仿宋_GB2312"/>
          <w:color w:val="000000"/>
          <w:sz w:val="32"/>
          <w:szCs w:val="32"/>
          <w:highlight w:val="none"/>
        </w:rPr>
        <w:t>积极探索“三全育人”综合改革</w:t>
      </w:r>
      <w:r>
        <w:rPr>
          <w:rFonts w:hint="eastAsia" w:ascii="仿宋_GB2312" w:hAnsi="仿宋_GB2312" w:eastAsia="仿宋_GB2312" w:cs="仿宋_GB2312"/>
          <w:color w:val="000000"/>
          <w:sz w:val="32"/>
          <w:szCs w:val="32"/>
          <w:highlight w:val="none"/>
        </w:rPr>
        <w:t>，</w:t>
      </w:r>
      <w:r>
        <w:rPr>
          <w:rFonts w:ascii="仿宋_GB2312" w:hAnsi="仿宋_GB2312" w:eastAsia="仿宋_GB2312" w:cs="仿宋_GB2312"/>
          <w:color w:val="000000"/>
          <w:sz w:val="32"/>
          <w:szCs w:val="32"/>
          <w:highlight w:val="none"/>
        </w:rPr>
        <w:t>健全</w:t>
      </w:r>
      <w:r>
        <w:rPr>
          <w:rFonts w:hint="eastAsia" w:ascii="仿宋_GB2312" w:hAnsi="仿宋_GB2312" w:eastAsia="仿宋_GB2312" w:cs="仿宋_GB2312"/>
          <w:color w:val="000000"/>
          <w:sz w:val="32"/>
          <w:szCs w:val="32"/>
          <w:highlight w:val="none"/>
        </w:rPr>
        <w:t>德</w:t>
      </w:r>
      <w:r>
        <w:rPr>
          <w:rFonts w:ascii="仿宋_GB2312" w:hAnsi="仿宋_GB2312" w:eastAsia="仿宋_GB2312" w:cs="仿宋_GB2312"/>
          <w:color w:val="000000"/>
          <w:sz w:val="32"/>
          <w:szCs w:val="32"/>
          <w:highlight w:val="none"/>
        </w:rPr>
        <w:t>育评价体系</w:t>
      </w:r>
      <w:r>
        <w:rPr>
          <w:rFonts w:hint="eastAsia" w:ascii="仿宋_GB2312" w:hAnsi="仿宋_GB2312" w:eastAsia="仿宋_GB2312" w:cs="仿宋_GB2312"/>
          <w:color w:val="000000"/>
          <w:sz w:val="32"/>
          <w:szCs w:val="32"/>
          <w:highlight w:val="none"/>
        </w:rPr>
        <w:t>，</w:t>
      </w:r>
      <w:r>
        <w:rPr>
          <w:rFonts w:ascii="仿宋_GB2312" w:hAnsi="仿宋_GB2312" w:eastAsia="仿宋_GB2312" w:cs="仿宋_GB2312"/>
          <w:color w:val="000000"/>
          <w:sz w:val="32"/>
          <w:szCs w:val="32"/>
          <w:highlight w:val="none"/>
        </w:rPr>
        <w:t>形成学生、教师、家长以及社会、企业、政府等</w:t>
      </w:r>
      <w:r>
        <w:rPr>
          <w:rFonts w:hint="eastAsia" w:ascii="仿宋_GB2312" w:hAnsi="仿宋_GB2312" w:eastAsia="仿宋_GB2312" w:cs="仿宋_GB2312"/>
          <w:color w:val="000000"/>
          <w:sz w:val="32"/>
          <w:szCs w:val="32"/>
          <w:highlight w:val="none"/>
        </w:rPr>
        <w:t>多</w:t>
      </w:r>
      <w:r>
        <w:rPr>
          <w:rFonts w:ascii="仿宋_GB2312" w:hAnsi="仿宋_GB2312" w:eastAsia="仿宋_GB2312" w:cs="仿宋_GB2312"/>
          <w:color w:val="000000"/>
          <w:sz w:val="32"/>
          <w:szCs w:val="32"/>
          <w:highlight w:val="none"/>
        </w:rPr>
        <w:t>元参与、多维评价的有效机制</w:t>
      </w:r>
      <w:r>
        <w:rPr>
          <w:rFonts w:hint="eastAsia" w:ascii="仿宋_GB2312" w:hAnsi="仿宋_GB2312" w:eastAsia="仿宋_GB2312" w:cs="仿宋_GB2312"/>
          <w:color w:val="000000"/>
          <w:sz w:val="32"/>
          <w:szCs w:val="32"/>
          <w:highlight w:val="none"/>
          <w:lang w:eastAsia="zh-CN"/>
        </w:rPr>
        <w:t>，</w:t>
      </w:r>
      <w:r>
        <w:rPr>
          <w:rFonts w:ascii="仿宋_GB2312" w:hAnsi="仿宋_GB2312" w:eastAsia="仿宋_GB2312" w:cs="仿宋_GB2312"/>
          <w:color w:val="000000"/>
          <w:sz w:val="32"/>
          <w:szCs w:val="32"/>
          <w:highlight w:val="none"/>
        </w:rPr>
        <w:t>进一</w:t>
      </w:r>
      <w:r>
        <w:rPr>
          <w:rFonts w:hint="eastAsia" w:ascii="仿宋_GB2312" w:hAnsi="仿宋_GB2312" w:eastAsia="仿宋_GB2312" w:cs="仿宋_GB2312"/>
          <w:color w:val="000000"/>
          <w:sz w:val="32"/>
          <w:szCs w:val="32"/>
          <w:highlight w:val="none"/>
        </w:rPr>
        <w:t>步</w:t>
      </w:r>
      <w:r>
        <w:rPr>
          <w:rFonts w:ascii="仿宋_GB2312" w:hAnsi="仿宋_GB2312" w:eastAsia="仿宋_GB2312" w:cs="仿宋_GB2312"/>
          <w:color w:val="000000"/>
          <w:sz w:val="32"/>
          <w:szCs w:val="32"/>
          <w:highlight w:val="none"/>
        </w:rPr>
        <w:t>完善管理机制、优化内容供给、改进工</w:t>
      </w:r>
      <w:r>
        <w:rPr>
          <w:rFonts w:hint="eastAsia" w:ascii="仿宋_GB2312" w:hAnsi="仿宋_GB2312" w:eastAsia="仿宋_GB2312" w:cs="仿宋_GB2312"/>
          <w:color w:val="000000"/>
          <w:sz w:val="32"/>
          <w:szCs w:val="32"/>
          <w:highlight w:val="none"/>
        </w:rPr>
        <w:t>作方法、创新工作载体，激活思想政治工作内生动力，把思想价值引领贯穿教育教学全过程和各环节，培育优良校风教风和学风</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形成贯通专业体系、教学体系、教材体系、管理体系的长效机制</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切实提高技术技能</w:t>
      </w:r>
      <w:r>
        <w:rPr>
          <w:rFonts w:ascii="仿宋_GB2312" w:hAnsi="仿宋_GB2312" w:eastAsia="仿宋_GB2312" w:cs="仿宋_GB2312"/>
          <w:color w:val="000000"/>
          <w:sz w:val="32"/>
          <w:szCs w:val="32"/>
          <w:highlight w:val="none"/>
        </w:rPr>
        <w:t>人才培养质量</w:t>
      </w:r>
      <w:r>
        <w:rPr>
          <w:rFonts w:hint="eastAsia" w:ascii="仿宋_GB2312" w:hAnsi="仿宋_GB2312" w:eastAsia="仿宋_GB2312" w:cs="仿宋_GB2312"/>
          <w:color w:val="000000"/>
          <w:sz w:val="32"/>
          <w:szCs w:val="32"/>
          <w:highlight w:val="none"/>
        </w:rPr>
        <w:t>。</w:t>
      </w:r>
    </w:p>
    <w:p>
      <w:pPr>
        <w:keepNext/>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3.</w:t>
      </w:r>
      <w:r>
        <w:rPr>
          <w:rFonts w:ascii="仿宋_GB2312" w:hAnsi="仿宋_GB2312" w:eastAsia="仿宋_GB2312" w:cs="仿宋_GB2312"/>
          <w:color w:val="000000"/>
          <w:sz w:val="32"/>
          <w:szCs w:val="32"/>
          <w:highlight w:val="none"/>
        </w:rPr>
        <w:t>将中等职</w:t>
      </w:r>
      <w:r>
        <w:rPr>
          <w:rFonts w:hint="eastAsia" w:ascii="仿宋_GB2312" w:hAnsi="仿宋_GB2312" w:eastAsia="仿宋_GB2312" w:cs="仿宋_GB2312"/>
          <w:color w:val="000000"/>
          <w:sz w:val="32"/>
          <w:szCs w:val="32"/>
          <w:highlight w:val="none"/>
        </w:rPr>
        <w:t>业学校“三全育人”典型学校培育建设情况纳入对学校督导的重要内容，建立区域、学校评价制度，适时开展专项督导，选树典型</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大力推进数字化德育，总结推广工作经验。</w:t>
      </w:r>
    </w:p>
    <w:p>
      <w:pPr>
        <w:keepNext/>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ascii="黑体" w:hAnsi="黑体" w:eastAsia="黑体"/>
          <w:b w:val="0"/>
          <w:bCs w:val="0"/>
          <w:color w:val="000000"/>
          <w:sz w:val="32"/>
          <w:szCs w:val="36"/>
          <w:highlight w:val="none"/>
        </w:rPr>
      </w:pPr>
      <w:r>
        <w:rPr>
          <w:rFonts w:hint="eastAsia" w:ascii="黑体" w:hAnsi="黑体" w:eastAsia="黑体"/>
          <w:b w:val="0"/>
          <w:bCs w:val="0"/>
          <w:color w:val="000000"/>
          <w:sz w:val="32"/>
          <w:szCs w:val="36"/>
          <w:highlight w:val="none"/>
        </w:rPr>
        <w:t>三、建设流程</w:t>
      </w:r>
    </w:p>
    <w:p>
      <w:pPr>
        <w:keepNext/>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1.</w:t>
      </w:r>
      <w:r>
        <w:rPr>
          <w:rFonts w:ascii="仿宋_GB2312" w:hAnsi="仿宋_GB2312" w:eastAsia="仿宋_GB2312" w:cs="仿宋_GB2312"/>
          <w:color w:val="000000"/>
          <w:sz w:val="32"/>
          <w:szCs w:val="32"/>
          <w:highlight w:val="none"/>
        </w:rPr>
        <w:t>制定“三全育人”</w:t>
      </w:r>
      <w:r>
        <w:rPr>
          <w:rFonts w:hint="eastAsia" w:ascii="仿宋_GB2312" w:hAnsi="仿宋_GB2312" w:eastAsia="仿宋_GB2312" w:cs="仿宋_GB2312"/>
          <w:color w:val="000000"/>
          <w:sz w:val="32"/>
          <w:szCs w:val="32"/>
          <w:highlight w:val="none"/>
        </w:rPr>
        <w:t>典</w:t>
      </w:r>
      <w:r>
        <w:rPr>
          <w:rFonts w:ascii="仿宋_GB2312" w:hAnsi="仿宋_GB2312" w:eastAsia="仿宋_GB2312" w:cs="仿宋_GB2312"/>
          <w:color w:val="000000"/>
          <w:sz w:val="32"/>
          <w:szCs w:val="32"/>
          <w:highlight w:val="none"/>
        </w:rPr>
        <w:t>型学校建设方案</w:t>
      </w:r>
      <w:r>
        <w:rPr>
          <w:rFonts w:hint="eastAsia" w:ascii="仿宋_GB2312" w:hAnsi="仿宋_GB2312" w:eastAsia="仿宋_GB2312" w:cs="仿宋_GB2312"/>
          <w:color w:val="000000"/>
          <w:sz w:val="32"/>
          <w:szCs w:val="32"/>
          <w:highlight w:val="none"/>
        </w:rPr>
        <w:t>，</w:t>
      </w:r>
      <w:r>
        <w:rPr>
          <w:rFonts w:ascii="仿宋_GB2312" w:hAnsi="仿宋_GB2312" w:eastAsia="仿宋_GB2312" w:cs="仿宋_GB2312"/>
          <w:color w:val="000000"/>
          <w:sz w:val="32"/>
          <w:szCs w:val="32"/>
          <w:highlight w:val="none"/>
        </w:rPr>
        <w:t>开展培育建设工作</w:t>
      </w:r>
      <w:r>
        <w:rPr>
          <w:rFonts w:hint="eastAsia" w:ascii="仿宋_GB2312" w:hAnsi="仿宋_GB2312" w:eastAsia="仿宋_GB2312" w:cs="仿宋_GB2312"/>
          <w:color w:val="000000"/>
          <w:sz w:val="32"/>
          <w:szCs w:val="32"/>
          <w:highlight w:val="none"/>
        </w:rPr>
        <w:t>，</w:t>
      </w:r>
      <w:r>
        <w:rPr>
          <w:rFonts w:ascii="仿宋_GB2312" w:hAnsi="仿宋_GB2312" w:eastAsia="仿宋_GB2312" w:cs="仿宋_GB2312"/>
          <w:color w:val="000000"/>
          <w:sz w:val="32"/>
          <w:szCs w:val="32"/>
          <w:highlight w:val="none"/>
        </w:rPr>
        <w:t>建设周期为1年。</w:t>
      </w:r>
    </w:p>
    <w:p>
      <w:pPr>
        <w:keepNext/>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2.</w:t>
      </w:r>
      <w:r>
        <w:rPr>
          <w:rFonts w:ascii="仿宋_GB2312" w:hAnsi="仿宋_GB2312" w:eastAsia="仿宋_GB2312" w:cs="仿宋_GB2312"/>
          <w:color w:val="000000"/>
          <w:sz w:val="32"/>
          <w:szCs w:val="32"/>
          <w:highlight w:val="none"/>
        </w:rPr>
        <w:t>省级“三全育人”典型学校实行</w:t>
      </w:r>
      <w:r>
        <w:rPr>
          <w:rFonts w:hint="eastAsia" w:ascii="仿宋_GB2312" w:hAnsi="仿宋_GB2312" w:eastAsia="仿宋_GB2312" w:cs="仿宋_GB2312"/>
          <w:color w:val="000000"/>
          <w:sz w:val="32"/>
          <w:szCs w:val="32"/>
          <w:highlight w:val="none"/>
          <w:lang w:eastAsia="zh-CN"/>
        </w:rPr>
        <w:t>学校</w:t>
      </w:r>
      <w:r>
        <w:rPr>
          <w:rFonts w:ascii="仿宋_GB2312" w:hAnsi="仿宋_GB2312" w:eastAsia="仿宋_GB2312" w:cs="仿宋_GB2312"/>
          <w:color w:val="000000"/>
          <w:sz w:val="32"/>
          <w:szCs w:val="32"/>
          <w:highlight w:val="none"/>
        </w:rPr>
        <w:t>申报、</w:t>
      </w:r>
      <w:r>
        <w:rPr>
          <w:rFonts w:hint="eastAsia" w:ascii="仿宋_GB2312" w:hAnsi="仿宋_GB2312" w:eastAsia="仿宋_GB2312" w:cs="仿宋_GB2312"/>
          <w:color w:val="000000"/>
          <w:sz w:val="32"/>
          <w:szCs w:val="32"/>
          <w:highlight w:val="none"/>
          <w:lang w:eastAsia="zh-CN"/>
        </w:rPr>
        <w:t>设区</w:t>
      </w:r>
      <w:r>
        <w:rPr>
          <w:rFonts w:ascii="仿宋_GB2312" w:hAnsi="仿宋_GB2312" w:eastAsia="仿宋_GB2312" w:cs="仿宋_GB2312"/>
          <w:color w:val="000000"/>
          <w:sz w:val="32"/>
          <w:szCs w:val="32"/>
          <w:highlight w:val="none"/>
        </w:rPr>
        <w:t>市</w:t>
      </w:r>
      <w:r>
        <w:rPr>
          <w:rFonts w:hint="eastAsia" w:ascii="仿宋_GB2312" w:hAnsi="仿宋_GB2312" w:eastAsia="仿宋_GB2312" w:cs="仿宋_GB2312"/>
          <w:color w:val="000000"/>
          <w:sz w:val="32"/>
          <w:szCs w:val="32"/>
          <w:highlight w:val="none"/>
          <w:lang w:eastAsia="zh-CN"/>
        </w:rPr>
        <w:t>推荐（省属校自荐）</w:t>
      </w:r>
      <w:r>
        <w:rPr>
          <w:rFonts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rPr>
        <w:t>省</w:t>
      </w:r>
      <w:r>
        <w:rPr>
          <w:rFonts w:ascii="仿宋_GB2312" w:hAnsi="仿宋_GB2312" w:eastAsia="仿宋_GB2312" w:cs="仿宋_GB2312"/>
          <w:color w:val="000000"/>
          <w:sz w:val="32"/>
          <w:szCs w:val="32"/>
          <w:highlight w:val="none"/>
        </w:rPr>
        <w:t>级评估认定</w:t>
      </w:r>
      <w:r>
        <w:rPr>
          <w:rFonts w:hint="eastAsia" w:ascii="仿宋_GB2312" w:hAnsi="仿宋_GB2312" w:eastAsia="仿宋_GB2312" w:cs="仿宋_GB2312"/>
          <w:color w:val="000000"/>
          <w:sz w:val="32"/>
          <w:szCs w:val="32"/>
          <w:highlight w:val="none"/>
          <w:lang w:eastAsia="zh-CN"/>
        </w:rPr>
        <w:t>，确定</w:t>
      </w:r>
      <w:r>
        <w:rPr>
          <w:rFonts w:hint="eastAsia" w:ascii="仿宋_GB2312" w:hAnsi="仿宋_GB2312" w:eastAsia="仿宋_GB2312" w:cs="仿宋_GB2312"/>
          <w:color w:val="000000"/>
          <w:sz w:val="32"/>
          <w:szCs w:val="32"/>
          <w:highlight w:val="none"/>
        </w:rPr>
        <w:t>“三全育人”典型学校</w:t>
      </w:r>
      <w:r>
        <w:rPr>
          <w:rFonts w:hint="eastAsia" w:ascii="仿宋_GB2312" w:hAnsi="仿宋_GB2312" w:eastAsia="仿宋_GB2312" w:cs="仿宋_GB2312"/>
          <w:color w:val="000000"/>
          <w:sz w:val="32"/>
          <w:szCs w:val="32"/>
          <w:highlight w:val="none"/>
          <w:lang w:eastAsia="zh-CN"/>
        </w:rPr>
        <w:t>培育对象（培育期一年）</w:t>
      </w:r>
      <w:r>
        <w:rPr>
          <w:rFonts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培育期间，</w:t>
      </w:r>
      <w:r>
        <w:rPr>
          <w:rFonts w:ascii="仿宋_GB2312" w:hAnsi="仿宋_GB2312" w:eastAsia="仿宋_GB2312" w:cs="仿宋_GB2312"/>
          <w:color w:val="000000"/>
          <w:sz w:val="32"/>
          <w:szCs w:val="32"/>
          <w:highlight w:val="none"/>
        </w:rPr>
        <w:t>省教育厅组织专家进行</w:t>
      </w:r>
      <w:r>
        <w:rPr>
          <w:rFonts w:hint="eastAsia" w:ascii="仿宋_GB2312" w:hAnsi="仿宋_GB2312" w:eastAsia="仿宋_GB2312" w:cs="仿宋_GB2312"/>
          <w:color w:val="000000"/>
          <w:sz w:val="32"/>
          <w:szCs w:val="32"/>
          <w:highlight w:val="none"/>
          <w:lang w:eastAsia="zh-CN"/>
        </w:rPr>
        <w:t>中期和期末</w:t>
      </w:r>
      <w:r>
        <w:rPr>
          <w:rFonts w:ascii="仿宋_GB2312" w:hAnsi="仿宋_GB2312" w:eastAsia="仿宋_GB2312" w:cs="仿宋_GB2312"/>
          <w:color w:val="000000"/>
          <w:sz w:val="32"/>
          <w:szCs w:val="32"/>
          <w:highlight w:val="none"/>
        </w:rPr>
        <w:t>考核评估</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对考核优秀的学校发文认定，对</w:t>
      </w:r>
      <w:r>
        <w:rPr>
          <w:rFonts w:ascii="仿宋_GB2312" w:hAnsi="仿宋_GB2312" w:eastAsia="仿宋_GB2312" w:cs="仿宋_GB2312"/>
          <w:color w:val="000000"/>
          <w:sz w:val="32"/>
          <w:szCs w:val="32"/>
          <w:highlight w:val="none"/>
        </w:rPr>
        <w:t>不合格的予以淘汰。</w:t>
      </w:r>
      <w:r>
        <w:rPr>
          <w:rFonts w:hint="eastAsia" w:ascii="仿宋_GB2312" w:hAnsi="仿宋_GB2312" w:eastAsia="仿宋_GB2312" w:cs="仿宋_GB2312"/>
          <w:color w:val="000000"/>
          <w:sz w:val="32"/>
          <w:szCs w:val="32"/>
          <w:highlight w:val="none"/>
        </w:rPr>
        <w:t>鼓</w:t>
      </w:r>
      <w:r>
        <w:rPr>
          <w:rFonts w:ascii="仿宋_GB2312" w:hAnsi="仿宋_GB2312" w:eastAsia="仿宋_GB2312" w:cs="仿宋_GB2312"/>
          <w:color w:val="000000"/>
          <w:sz w:val="32"/>
          <w:szCs w:val="32"/>
          <w:highlight w:val="none"/>
        </w:rPr>
        <w:t>励</w:t>
      </w:r>
      <w:r>
        <w:rPr>
          <w:rFonts w:hint="eastAsia" w:ascii="仿宋_GB2312" w:hAnsi="仿宋_GB2312" w:eastAsia="仿宋_GB2312" w:cs="仿宋_GB2312"/>
          <w:color w:val="000000"/>
          <w:sz w:val="32"/>
          <w:szCs w:val="32"/>
          <w:highlight w:val="none"/>
          <w:lang w:eastAsia="zh-CN"/>
        </w:rPr>
        <w:t>支持</w:t>
      </w:r>
      <w:r>
        <w:rPr>
          <w:rFonts w:ascii="仿宋_GB2312" w:hAnsi="仿宋_GB2312" w:eastAsia="仿宋_GB2312" w:cs="仿宋_GB2312"/>
          <w:color w:val="000000"/>
          <w:sz w:val="32"/>
          <w:szCs w:val="32"/>
          <w:highlight w:val="none"/>
        </w:rPr>
        <w:t>各地开展“三全育人”典型学校培育建设工作。</w:t>
      </w:r>
    </w:p>
    <w:p>
      <w:pP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3.</w:t>
      </w:r>
      <w:r>
        <w:rPr>
          <w:rFonts w:ascii="仿宋_GB2312" w:hAnsi="仿宋_GB2312" w:eastAsia="仿宋_GB2312" w:cs="仿宋_GB2312"/>
          <w:color w:val="000000"/>
          <w:sz w:val="32"/>
          <w:szCs w:val="32"/>
          <w:highlight w:val="none"/>
        </w:rPr>
        <w:t>省级“三全育人”典型学校</w:t>
      </w:r>
      <w:r>
        <w:rPr>
          <w:rFonts w:hint="eastAsia" w:ascii="仿宋_GB2312" w:hAnsi="仿宋_GB2312" w:eastAsia="仿宋_GB2312" w:cs="仿宋_GB2312"/>
          <w:color w:val="000000"/>
          <w:sz w:val="32"/>
          <w:szCs w:val="32"/>
          <w:highlight w:val="none"/>
          <w:lang w:eastAsia="zh-CN"/>
        </w:rPr>
        <w:t>每半年</w:t>
      </w:r>
      <w:r>
        <w:rPr>
          <w:rFonts w:ascii="仿宋_GB2312" w:hAnsi="仿宋_GB2312" w:eastAsia="仿宋_GB2312" w:cs="仿宋_GB2312"/>
          <w:color w:val="000000"/>
          <w:sz w:val="32"/>
          <w:szCs w:val="32"/>
          <w:highlight w:val="none"/>
        </w:rPr>
        <w:t>对建设情况进行认真总结</w:t>
      </w:r>
      <w:r>
        <w:rPr>
          <w:rFonts w:hint="eastAsia" w:ascii="仿宋_GB2312" w:hAnsi="仿宋_GB2312" w:eastAsia="仿宋_GB2312" w:cs="仿宋_GB2312"/>
          <w:color w:val="000000"/>
          <w:sz w:val="32"/>
          <w:szCs w:val="32"/>
          <w:highlight w:val="none"/>
          <w:lang w:eastAsia="zh-CN"/>
        </w:rPr>
        <w:t>，</w:t>
      </w:r>
      <w:r>
        <w:rPr>
          <w:rFonts w:ascii="仿宋_GB2312" w:hAnsi="仿宋_GB2312" w:eastAsia="仿宋_GB2312" w:cs="仿宋_GB2312"/>
          <w:color w:val="000000"/>
          <w:sz w:val="32"/>
          <w:szCs w:val="32"/>
          <w:highlight w:val="none"/>
        </w:rPr>
        <w:t>做好有关工作成果的积</w:t>
      </w:r>
      <w:r>
        <w:rPr>
          <w:rFonts w:hint="eastAsia" w:ascii="仿宋_GB2312" w:hAnsi="仿宋_GB2312" w:eastAsia="仿宋_GB2312" w:cs="仿宋_GB2312"/>
          <w:color w:val="000000"/>
          <w:sz w:val="32"/>
          <w:szCs w:val="32"/>
          <w:highlight w:val="none"/>
        </w:rPr>
        <w:t>累</w:t>
      </w:r>
      <w:r>
        <w:rPr>
          <w:rFonts w:ascii="仿宋_GB2312" w:hAnsi="仿宋_GB2312" w:eastAsia="仿宋_GB2312" w:cs="仿宋_GB2312"/>
          <w:color w:val="000000"/>
          <w:sz w:val="32"/>
          <w:szCs w:val="32"/>
          <w:highlight w:val="none"/>
        </w:rPr>
        <w:t>、汇聚和共享。成果形式主要包括</w:t>
      </w:r>
      <w:r>
        <w:rPr>
          <w:rFonts w:hint="eastAsia" w:ascii="仿宋_GB2312" w:hAnsi="仿宋_GB2312" w:eastAsia="仿宋_GB2312" w:cs="仿宋_GB2312"/>
          <w:color w:val="000000"/>
          <w:sz w:val="32"/>
          <w:szCs w:val="32"/>
          <w:highlight w:val="none"/>
          <w:lang w:eastAsia="zh-CN"/>
        </w:rPr>
        <w:t>：</w:t>
      </w:r>
      <w:r>
        <w:rPr>
          <w:rFonts w:ascii="仿宋_GB2312" w:hAnsi="仿宋_GB2312" w:eastAsia="仿宋_GB2312" w:cs="仿宋_GB2312"/>
          <w:color w:val="000000"/>
          <w:sz w:val="32"/>
          <w:szCs w:val="32"/>
          <w:highlight w:val="none"/>
        </w:rPr>
        <w:t>工作总结、典型案例</w:t>
      </w:r>
      <w:r>
        <w:rPr>
          <w:rFonts w:hint="eastAsia" w:ascii="仿宋_GB2312" w:hAnsi="仿宋_GB2312" w:eastAsia="仿宋_GB2312" w:cs="仿宋_GB2312"/>
          <w:color w:val="000000"/>
          <w:sz w:val="32"/>
          <w:szCs w:val="32"/>
          <w:highlight w:val="none"/>
          <w:lang w:eastAsia="zh-CN"/>
        </w:rPr>
        <w:t>（</w:t>
      </w:r>
      <w:r>
        <w:rPr>
          <w:rFonts w:ascii="仿宋_GB2312" w:hAnsi="仿宋_GB2312" w:eastAsia="仿宋_GB2312" w:cs="仿宋_GB2312"/>
          <w:color w:val="000000"/>
          <w:sz w:val="32"/>
          <w:szCs w:val="32"/>
          <w:highlight w:val="none"/>
        </w:rPr>
        <w:t>字数均</w:t>
      </w:r>
      <w:r>
        <w:rPr>
          <w:rFonts w:hint="eastAsia" w:ascii="仿宋_GB2312" w:hAnsi="仿宋_GB2312" w:eastAsia="仿宋_GB2312" w:cs="仿宋_GB2312"/>
          <w:color w:val="000000"/>
          <w:sz w:val="32"/>
          <w:szCs w:val="32"/>
          <w:highlight w:val="none"/>
        </w:rPr>
        <w:t>控</w:t>
      </w:r>
      <w:r>
        <w:rPr>
          <w:rFonts w:ascii="仿宋_GB2312" w:hAnsi="仿宋_GB2312" w:eastAsia="仿宋_GB2312" w:cs="仿宋_GB2312"/>
          <w:color w:val="000000"/>
          <w:sz w:val="32"/>
          <w:szCs w:val="32"/>
          <w:highlight w:val="none"/>
        </w:rPr>
        <w:t>制在3000字以内</w:t>
      </w:r>
      <w:r>
        <w:rPr>
          <w:rFonts w:hint="eastAsia" w:ascii="仿宋_GB2312" w:hAnsi="仿宋_GB2312" w:eastAsia="仿宋_GB2312" w:cs="仿宋_GB2312"/>
          <w:color w:val="000000"/>
          <w:sz w:val="32"/>
          <w:szCs w:val="32"/>
          <w:highlight w:val="none"/>
          <w:lang w:eastAsia="zh-CN"/>
        </w:rPr>
        <w:t>）</w:t>
      </w:r>
      <w:r>
        <w:rPr>
          <w:rFonts w:ascii="仿宋_GB2312" w:hAnsi="仿宋_GB2312" w:eastAsia="仿宋_GB2312" w:cs="仿宋_GB2312"/>
          <w:color w:val="000000"/>
          <w:sz w:val="32"/>
          <w:szCs w:val="32"/>
          <w:highlight w:val="none"/>
        </w:rPr>
        <w:t>、典型案例摘要</w:t>
      </w:r>
      <w:r>
        <w:rPr>
          <w:rFonts w:hint="eastAsia" w:ascii="仿宋_GB2312" w:hAnsi="仿宋_GB2312" w:eastAsia="仿宋_GB2312" w:cs="仿宋_GB2312"/>
          <w:color w:val="000000"/>
          <w:sz w:val="32"/>
          <w:szCs w:val="32"/>
          <w:highlight w:val="none"/>
          <w:lang w:eastAsia="zh-CN"/>
        </w:rPr>
        <w:t>（</w:t>
      </w:r>
      <w:r>
        <w:rPr>
          <w:rFonts w:ascii="仿宋_GB2312" w:hAnsi="仿宋_GB2312" w:eastAsia="仿宋_GB2312" w:cs="仿宋_GB2312"/>
          <w:color w:val="000000"/>
          <w:sz w:val="32"/>
          <w:szCs w:val="32"/>
          <w:highlight w:val="none"/>
        </w:rPr>
        <w:t>200字以内</w:t>
      </w:r>
      <w:r>
        <w:rPr>
          <w:rFonts w:hint="eastAsia" w:ascii="仿宋_GB2312" w:hAnsi="仿宋_GB2312" w:eastAsia="仿宋_GB2312" w:cs="仿宋_GB2312"/>
          <w:color w:val="000000"/>
          <w:sz w:val="32"/>
          <w:szCs w:val="32"/>
          <w:highlight w:val="none"/>
          <w:lang w:eastAsia="zh-CN"/>
        </w:rPr>
        <w:t>）</w:t>
      </w:r>
      <w:r>
        <w:rPr>
          <w:rFonts w:ascii="仿宋_GB2312" w:hAnsi="仿宋_GB2312" w:eastAsia="仿宋_GB2312" w:cs="仿宋_GB2312"/>
          <w:color w:val="000000"/>
          <w:sz w:val="32"/>
          <w:szCs w:val="32"/>
          <w:highlight w:val="none"/>
        </w:rPr>
        <w:t>、培育建设</w:t>
      </w:r>
      <w:r>
        <w:rPr>
          <w:rFonts w:hint="eastAsia" w:ascii="仿宋_GB2312" w:hAnsi="仿宋_GB2312" w:eastAsia="仿宋_GB2312" w:cs="仿宋_GB2312"/>
          <w:color w:val="000000"/>
          <w:sz w:val="32"/>
          <w:szCs w:val="32"/>
          <w:highlight w:val="none"/>
        </w:rPr>
        <w:t>情</w:t>
      </w:r>
      <w:r>
        <w:rPr>
          <w:rFonts w:ascii="仿宋_GB2312" w:hAnsi="仿宋_GB2312" w:eastAsia="仿宋_GB2312" w:cs="仿宋_GB2312"/>
          <w:color w:val="000000"/>
          <w:sz w:val="32"/>
          <w:szCs w:val="32"/>
          <w:highlight w:val="none"/>
        </w:rPr>
        <w:t>况视频</w:t>
      </w:r>
      <w:r>
        <w:rPr>
          <w:rFonts w:hint="eastAsia" w:ascii="仿宋_GB2312" w:hAnsi="仿宋_GB2312" w:eastAsia="仿宋_GB2312" w:cs="仿宋_GB2312"/>
          <w:color w:val="000000"/>
          <w:sz w:val="32"/>
          <w:szCs w:val="32"/>
          <w:highlight w:val="none"/>
          <w:lang w:eastAsia="zh-CN"/>
        </w:rPr>
        <w:t>（</w:t>
      </w:r>
      <w:r>
        <w:rPr>
          <w:rFonts w:ascii="仿宋_GB2312" w:hAnsi="仿宋_GB2312" w:eastAsia="仿宋_GB2312" w:cs="仿宋_GB2312"/>
          <w:color w:val="000000"/>
          <w:sz w:val="32"/>
          <w:szCs w:val="32"/>
          <w:highlight w:val="none"/>
        </w:rPr>
        <w:t>时长6分钟以内</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w:t>
      </w:r>
    </w:p>
    <w:p>
      <w:pP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br w:type="page"/>
      </w:r>
    </w:p>
    <w:p>
      <w:pPr>
        <w:rPr>
          <w:rFonts w:hint="eastAsia" w:ascii="仿宋_GB2312" w:hAnsi="仿宋_GB2312" w:eastAsia="仿宋_GB2312" w:cs="仿宋_GB2312"/>
          <w:color w:val="000000"/>
          <w:sz w:val="32"/>
          <w:szCs w:val="32"/>
          <w:highlight w:val="none"/>
        </w:rPr>
        <w:sectPr>
          <w:footerReference r:id="rId5" w:type="default"/>
          <w:pgSz w:w="11906" w:h="16838"/>
          <w:pgMar w:top="2098" w:right="1531" w:bottom="1984" w:left="1531"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p>
    <w:p>
      <w:pPr>
        <w:keepNext/>
        <w:keepLines w:val="0"/>
        <w:pageBreakBefore w:val="0"/>
        <w:widowControl w:val="0"/>
        <w:kinsoku/>
        <w:wordWrap/>
        <w:overflowPunct/>
        <w:topLinePunct w:val="0"/>
        <w:autoSpaceDE/>
        <w:autoSpaceDN/>
        <w:bidi w:val="0"/>
        <w:adjustRightInd/>
        <w:snapToGrid/>
        <w:spacing w:line="760" w:lineRule="exact"/>
        <w:textAlignment w:val="auto"/>
        <w:rPr>
          <w:rFonts w:hint="eastAsia" w:ascii="黑体" w:hAnsi="黑体" w:eastAsia="黑体" w:cs="黑体"/>
          <w:b w:val="0"/>
          <w:bCs/>
          <w:color w:val="000000"/>
          <w:sz w:val="32"/>
          <w:szCs w:val="32"/>
          <w:highlight w:val="none"/>
          <w:lang w:val="en-US" w:eastAsia="zh-CN"/>
        </w:rPr>
      </w:pPr>
      <w:r>
        <w:rPr>
          <w:rFonts w:hint="eastAsia" w:ascii="黑体" w:hAnsi="黑体" w:eastAsia="黑体" w:cs="黑体"/>
          <w:b w:val="0"/>
          <w:bCs/>
          <w:color w:val="000000"/>
          <w:sz w:val="32"/>
          <w:szCs w:val="32"/>
          <w:highlight w:val="none"/>
        </w:rPr>
        <w:t>附</w:t>
      </w:r>
      <w:r>
        <w:rPr>
          <w:rFonts w:hint="eastAsia" w:ascii="黑体" w:hAnsi="黑体" w:eastAsia="黑体" w:cs="黑体"/>
          <w:b w:val="0"/>
          <w:bCs/>
          <w:color w:val="000000"/>
          <w:sz w:val="32"/>
          <w:szCs w:val="32"/>
          <w:highlight w:val="none"/>
          <w:lang w:eastAsia="zh-CN"/>
        </w:rPr>
        <w:t>件</w:t>
      </w:r>
      <w:r>
        <w:rPr>
          <w:rFonts w:hint="eastAsia" w:ascii="黑体" w:hAnsi="黑体" w:eastAsia="黑体" w:cs="黑体"/>
          <w:b w:val="0"/>
          <w:bCs/>
          <w:color w:val="000000"/>
          <w:sz w:val="32"/>
          <w:szCs w:val="32"/>
          <w:highlight w:val="none"/>
          <w:lang w:val="en-US" w:eastAsia="zh-CN"/>
        </w:rPr>
        <w:t>6-1</w:t>
      </w:r>
    </w:p>
    <w:p>
      <w:pPr>
        <w:keepNext/>
        <w:keepLines w:val="0"/>
        <w:pageBreakBefore w:val="0"/>
        <w:widowControl w:val="0"/>
        <w:kinsoku/>
        <w:wordWrap/>
        <w:overflowPunct/>
        <w:topLinePunct w:val="0"/>
        <w:autoSpaceDE/>
        <w:autoSpaceDN/>
        <w:bidi w:val="0"/>
        <w:adjustRightInd/>
        <w:snapToGrid/>
        <w:spacing w:after="313" w:afterLines="100" w:line="760" w:lineRule="exact"/>
        <w:jc w:val="center"/>
        <w:textAlignment w:val="auto"/>
        <w:rPr>
          <w:rFonts w:hint="eastAsia" w:ascii="方正小标宋简体" w:hAnsi="方正小标宋简体" w:eastAsia="方正小标宋简体" w:cs="方正小标宋简体"/>
          <w:bCs/>
          <w:color w:val="000000"/>
          <w:sz w:val="44"/>
          <w:szCs w:val="44"/>
          <w:highlight w:val="none"/>
        </w:rPr>
      </w:pPr>
      <w:r>
        <w:rPr>
          <w:rFonts w:hint="eastAsia" w:ascii="方正小标宋简体" w:hAnsi="方正小标宋简体" w:eastAsia="方正小标宋简体" w:cs="方正小标宋简体"/>
          <w:bCs/>
          <w:color w:val="000000"/>
          <w:sz w:val="44"/>
          <w:szCs w:val="44"/>
          <w:highlight w:val="none"/>
        </w:rPr>
        <w:t>福建省中等职业学校“三全育人”典型学校培育</w:t>
      </w:r>
      <w:r>
        <w:rPr>
          <w:rFonts w:hint="eastAsia" w:ascii="方正小标宋简体" w:hAnsi="方正小标宋简体" w:eastAsia="方正小标宋简体" w:cs="方正小标宋简体"/>
          <w:bCs/>
          <w:color w:val="000000"/>
          <w:sz w:val="44"/>
          <w:szCs w:val="44"/>
          <w:highlight w:val="none"/>
          <w:lang w:eastAsia="zh-CN"/>
        </w:rPr>
        <w:t>认定</w:t>
      </w:r>
      <w:r>
        <w:rPr>
          <w:rFonts w:hint="eastAsia" w:ascii="方正小标宋简体" w:hAnsi="方正小标宋简体" w:eastAsia="方正小标宋简体" w:cs="方正小标宋简体"/>
          <w:bCs/>
          <w:color w:val="000000"/>
          <w:sz w:val="44"/>
          <w:szCs w:val="44"/>
          <w:highlight w:val="none"/>
        </w:rPr>
        <w:t>标准</w:t>
      </w:r>
    </w:p>
    <w:tbl>
      <w:tblPr>
        <w:tblStyle w:val="10"/>
        <w:tblW w:w="0" w:type="auto"/>
        <w:tblInd w:w="-2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485"/>
        <w:gridCol w:w="12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blHeader/>
        </w:trPr>
        <w:tc>
          <w:tcPr>
            <w:tcW w:w="1275" w:type="dxa"/>
            <w:noWrap w:val="0"/>
            <w:vAlign w:val="center"/>
          </w:tcPr>
          <w:p>
            <w:pPr>
              <w:keepNext/>
              <w:keepLines w:val="0"/>
              <w:pageBreakBefore w:val="0"/>
              <w:widowControl w:val="0"/>
              <w:wordWrap/>
              <w:overflowPunct/>
              <w:topLinePunct w:val="0"/>
              <w:bidi w:val="0"/>
              <w:snapToGrid w:val="0"/>
              <w:spacing w:beforeAutospacing="0" w:afterAutospacing="0" w:line="300" w:lineRule="exact"/>
              <w:jc w:val="center"/>
              <w:rPr>
                <w:rFonts w:ascii="黑体" w:hAnsi="宋体" w:eastAsia="黑体"/>
                <w:color w:val="000000"/>
                <w:sz w:val="24"/>
                <w:szCs w:val="24"/>
                <w:highlight w:val="none"/>
              </w:rPr>
            </w:pPr>
            <w:r>
              <w:rPr>
                <w:rFonts w:hint="eastAsia" w:ascii="黑体" w:hAnsi="宋体" w:eastAsia="黑体"/>
                <w:color w:val="000000"/>
                <w:sz w:val="24"/>
                <w:szCs w:val="24"/>
                <w:highlight w:val="none"/>
              </w:rPr>
              <w:t>一级指标</w:t>
            </w:r>
          </w:p>
        </w:tc>
        <w:tc>
          <w:tcPr>
            <w:tcW w:w="1485" w:type="dxa"/>
            <w:noWrap w:val="0"/>
            <w:vAlign w:val="center"/>
          </w:tcPr>
          <w:p>
            <w:pPr>
              <w:keepNext/>
              <w:keepLines w:val="0"/>
              <w:pageBreakBefore w:val="0"/>
              <w:widowControl w:val="0"/>
              <w:wordWrap/>
              <w:overflowPunct/>
              <w:topLinePunct w:val="0"/>
              <w:bidi w:val="0"/>
              <w:snapToGrid w:val="0"/>
              <w:spacing w:beforeAutospacing="0" w:afterAutospacing="0" w:line="300" w:lineRule="exact"/>
              <w:jc w:val="center"/>
              <w:rPr>
                <w:rFonts w:ascii="黑体" w:hAnsi="宋体" w:eastAsia="黑体"/>
                <w:color w:val="000000"/>
                <w:sz w:val="24"/>
                <w:szCs w:val="24"/>
                <w:highlight w:val="none"/>
              </w:rPr>
            </w:pPr>
            <w:r>
              <w:rPr>
                <w:rFonts w:hint="eastAsia" w:ascii="黑体" w:hAnsi="宋体" w:eastAsia="黑体"/>
                <w:color w:val="000000"/>
                <w:sz w:val="24"/>
                <w:szCs w:val="24"/>
                <w:highlight w:val="none"/>
              </w:rPr>
              <w:t>二级指标</w:t>
            </w:r>
          </w:p>
        </w:tc>
        <w:tc>
          <w:tcPr>
            <w:tcW w:w="12180" w:type="dxa"/>
            <w:noWrap w:val="0"/>
            <w:vAlign w:val="center"/>
          </w:tcPr>
          <w:p>
            <w:pPr>
              <w:keepNext/>
              <w:keepLines w:val="0"/>
              <w:pageBreakBefore w:val="0"/>
              <w:widowControl w:val="0"/>
              <w:wordWrap/>
              <w:overflowPunct/>
              <w:topLinePunct w:val="0"/>
              <w:bidi w:val="0"/>
              <w:snapToGrid w:val="0"/>
              <w:spacing w:beforeAutospacing="0" w:afterAutospacing="0" w:line="300" w:lineRule="exact"/>
              <w:jc w:val="center"/>
              <w:rPr>
                <w:rFonts w:ascii="黑体" w:hAnsi="宋体" w:eastAsia="黑体"/>
                <w:color w:val="000000"/>
                <w:sz w:val="24"/>
                <w:szCs w:val="24"/>
                <w:highlight w:val="none"/>
              </w:rPr>
            </w:pPr>
            <w:r>
              <w:rPr>
                <w:rFonts w:hint="eastAsia" w:ascii="黑体" w:hAnsi="宋体" w:eastAsia="黑体"/>
                <w:color w:val="000000"/>
                <w:sz w:val="24"/>
                <w:szCs w:val="24"/>
                <w:highlight w:val="none"/>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5" w:hRule="atLeast"/>
        </w:trPr>
        <w:tc>
          <w:tcPr>
            <w:tcW w:w="1275" w:type="dxa"/>
            <w:vMerge w:val="restart"/>
            <w:noWrap w:val="0"/>
            <w:vAlign w:val="center"/>
          </w:tcPr>
          <w:p>
            <w:pPr>
              <w:keepNext/>
              <w:keepLines w:val="0"/>
              <w:pageBreakBefore w:val="0"/>
              <w:widowControl w:val="0"/>
              <w:wordWrap/>
              <w:overflowPunct/>
              <w:topLinePunct w:val="0"/>
              <w:bidi w:val="0"/>
              <w:adjustRightInd w:val="0"/>
              <w:snapToGrid w:val="0"/>
              <w:spacing w:beforeAutospacing="0" w:afterAutospacing="0" w:line="260" w:lineRule="exact"/>
              <w:rPr>
                <w:rFonts w:ascii="黑体" w:hAnsi="黑体" w:eastAsia="黑体" w:cs="黑体"/>
                <w:color w:val="000000"/>
                <w:spacing w:val="4"/>
                <w:sz w:val="21"/>
                <w:szCs w:val="24"/>
                <w:highlight w:val="none"/>
              </w:rPr>
            </w:pPr>
            <w:r>
              <w:rPr>
                <w:rFonts w:hint="eastAsia" w:ascii="黑体" w:eastAsia="黑体"/>
                <w:bCs/>
                <w:color w:val="000000"/>
                <w:sz w:val="21"/>
                <w:szCs w:val="24"/>
                <w:highlight w:val="none"/>
              </w:rPr>
              <w:t>1.组织领导</w:t>
            </w:r>
          </w:p>
          <w:p>
            <w:pPr>
              <w:keepNext/>
              <w:keepLines w:val="0"/>
              <w:pageBreakBefore w:val="0"/>
              <w:widowControl w:val="0"/>
              <w:tabs>
                <w:tab w:val="left" w:pos="290"/>
                <w:tab w:val="center" w:pos="794"/>
              </w:tabs>
              <w:wordWrap/>
              <w:overflowPunct/>
              <w:topLinePunct w:val="0"/>
              <w:bidi w:val="0"/>
              <w:snapToGrid w:val="0"/>
              <w:spacing w:beforeAutospacing="0" w:afterAutospacing="0" w:line="260" w:lineRule="exact"/>
              <w:jc w:val="center"/>
              <w:rPr>
                <w:b/>
                <w:bCs/>
                <w:color w:val="000000"/>
                <w:sz w:val="22"/>
                <w:szCs w:val="22"/>
                <w:highlight w:val="none"/>
              </w:rPr>
            </w:pPr>
          </w:p>
        </w:tc>
        <w:tc>
          <w:tcPr>
            <w:tcW w:w="1485" w:type="dxa"/>
            <w:noWrap w:val="0"/>
            <w:vAlign w:val="center"/>
          </w:tcPr>
          <w:p>
            <w:pPr>
              <w:keepNext/>
              <w:keepLines w:val="0"/>
              <w:pageBreakBefore w:val="0"/>
              <w:widowControl w:val="0"/>
              <w:kinsoku w:val="0"/>
              <w:wordWrap/>
              <w:overflowPunct/>
              <w:topLinePunct w:val="0"/>
              <w:autoSpaceDE w:val="0"/>
              <w:autoSpaceDN w:val="0"/>
              <w:bidi w:val="0"/>
              <w:adjustRightInd w:val="0"/>
              <w:snapToGrid w:val="0"/>
              <w:spacing w:beforeAutospacing="0" w:afterAutospacing="0" w:line="260" w:lineRule="exact"/>
              <w:jc w:val="center"/>
              <w:textAlignment w:val="baseline"/>
              <w:rPr>
                <w:rFonts w:ascii="仿宋_GB2312" w:eastAsia="仿宋_GB2312"/>
                <w:color w:val="000000"/>
                <w:sz w:val="21"/>
                <w:szCs w:val="24"/>
                <w:highlight w:val="none"/>
              </w:rPr>
            </w:pPr>
            <w:r>
              <w:rPr>
                <w:rFonts w:hint="eastAsia" w:ascii="仿宋_GB2312" w:eastAsia="仿宋_GB2312"/>
                <w:color w:val="000000"/>
                <w:sz w:val="21"/>
                <w:szCs w:val="24"/>
                <w:highlight w:val="none"/>
              </w:rPr>
              <w:t>1.1加强领导</w:t>
            </w:r>
          </w:p>
          <w:p>
            <w:pPr>
              <w:keepNext/>
              <w:keepLines w:val="0"/>
              <w:pageBreakBefore w:val="0"/>
              <w:widowControl w:val="0"/>
              <w:kinsoku w:val="0"/>
              <w:wordWrap/>
              <w:overflowPunct/>
              <w:topLinePunct w:val="0"/>
              <w:autoSpaceDE w:val="0"/>
              <w:autoSpaceDN w:val="0"/>
              <w:bidi w:val="0"/>
              <w:adjustRightInd w:val="0"/>
              <w:snapToGrid w:val="0"/>
              <w:spacing w:beforeAutospacing="0" w:afterAutospacing="0" w:line="260" w:lineRule="exact"/>
              <w:jc w:val="center"/>
              <w:textAlignment w:val="baseline"/>
              <w:rPr>
                <w:rFonts w:ascii="仿宋_GB2312" w:eastAsia="仿宋_GB2312"/>
                <w:color w:val="000000"/>
                <w:sz w:val="21"/>
                <w:szCs w:val="24"/>
                <w:highlight w:val="none"/>
              </w:rPr>
            </w:pPr>
            <w:r>
              <w:rPr>
                <w:rFonts w:hint="eastAsia" w:ascii="仿宋_GB2312" w:eastAsia="仿宋_GB2312"/>
                <w:color w:val="000000"/>
                <w:sz w:val="21"/>
                <w:szCs w:val="24"/>
                <w:highlight w:val="none"/>
              </w:rPr>
              <w:t>与统筹规划</w:t>
            </w:r>
          </w:p>
          <w:p>
            <w:pPr>
              <w:keepNext/>
              <w:keepLines w:val="0"/>
              <w:pageBreakBefore w:val="0"/>
              <w:widowControl w:val="0"/>
              <w:kinsoku w:val="0"/>
              <w:wordWrap/>
              <w:overflowPunct/>
              <w:topLinePunct w:val="0"/>
              <w:autoSpaceDE w:val="0"/>
              <w:autoSpaceDN w:val="0"/>
              <w:bidi w:val="0"/>
              <w:adjustRightInd w:val="0"/>
              <w:snapToGrid w:val="0"/>
              <w:spacing w:beforeAutospacing="0" w:afterAutospacing="0" w:line="260" w:lineRule="exact"/>
              <w:jc w:val="center"/>
              <w:textAlignment w:val="baseline"/>
              <w:rPr>
                <w:rFonts w:ascii="仿宋_GB2312" w:eastAsia="仿宋_GB2312"/>
                <w:color w:val="000000"/>
                <w:sz w:val="21"/>
                <w:szCs w:val="24"/>
                <w:highlight w:val="none"/>
              </w:rPr>
            </w:pPr>
          </w:p>
        </w:tc>
        <w:tc>
          <w:tcPr>
            <w:tcW w:w="12180" w:type="dxa"/>
            <w:noWrap w:val="0"/>
            <w:vAlign w:val="center"/>
          </w:tcPr>
          <w:p>
            <w:pPr>
              <w:keepNext/>
              <w:keepLines w:val="0"/>
              <w:pageBreakBefore w:val="0"/>
              <w:widowControl w:val="0"/>
              <w:kinsoku w:val="0"/>
              <w:wordWrap/>
              <w:overflowPunct/>
              <w:topLinePunct w:val="0"/>
              <w:autoSpaceDE w:val="0"/>
              <w:autoSpaceDN w:val="0"/>
              <w:bidi w:val="0"/>
              <w:adjustRightInd w:val="0"/>
              <w:snapToGrid w:val="0"/>
              <w:spacing w:beforeAutospacing="0" w:afterAutospacing="0" w:line="260" w:lineRule="exact"/>
              <w:jc w:val="both"/>
              <w:textAlignment w:val="baseline"/>
              <w:rPr>
                <w:rFonts w:hint="eastAsia" w:ascii="仿宋_GB2312" w:hAnsi="宋体" w:eastAsia="仿宋_GB2312"/>
                <w:color w:val="000000"/>
                <w:sz w:val="21"/>
                <w:szCs w:val="24"/>
                <w:highlight w:val="none"/>
              </w:rPr>
            </w:pPr>
            <w:r>
              <w:rPr>
                <w:rFonts w:hint="eastAsia" w:ascii="仿宋_GB2312" w:hAnsi="宋体" w:eastAsia="仿宋_GB2312"/>
                <w:color w:val="000000"/>
                <w:sz w:val="21"/>
                <w:szCs w:val="24"/>
                <w:highlight w:val="none"/>
              </w:rPr>
              <w:t>１.深入学习贯彻党的二十大和二十届一中全会精神。聚焦政治站位，坚持党对中等职业学校思想政治工作的领导，健全学校党组织发挥领导核心和政治核心作用的体制机制，履行思想政治和德育工作领导职责和主体责任，牢牢把握党对学校意识形态工作的领导权。坚持育人导向，突出价值引领，育人目标明确。</w:t>
            </w:r>
          </w:p>
          <w:p>
            <w:pPr>
              <w:keepNext/>
              <w:keepLines w:val="0"/>
              <w:pageBreakBefore w:val="0"/>
              <w:widowControl w:val="0"/>
              <w:kinsoku w:val="0"/>
              <w:wordWrap/>
              <w:overflowPunct/>
              <w:topLinePunct w:val="0"/>
              <w:autoSpaceDE w:val="0"/>
              <w:autoSpaceDN w:val="0"/>
              <w:bidi w:val="0"/>
              <w:adjustRightInd w:val="0"/>
              <w:snapToGrid w:val="0"/>
              <w:spacing w:beforeAutospacing="0" w:afterAutospacing="0" w:line="260" w:lineRule="exact"/>
              <w:jc w:val="both"/>
              <w:textAlignment w:val="baseline"/>
              <w:rPr>
                <w:rFonts w:hint="eastAsia" w:ascii="仿宋_GB2312" w:hAnsi="宋体" w:eastAsia="仿宋_GB2312"/>
                <w:color w:val="000000"/>
                <w:sz w:val="21"/>
                <w:szCs w:val="24"/>
                <w:highlight w:val="none"/>
              </w:rPr>
            </w:pPr>
            <w:r>
              <w:rPr>
                <w:rFonts w:hint="eastAsia" w:ascii="仿宋_GB2312" w:hAnsi="宋体" w:eastAsia="仿宋_GB2312"/>
                <w:color w:val="000000"/>
                <w:sz w:val="21"/>
                <w:szCs w:val="24"/>
                <w:highlight w:val="none"/>
              </w:rPr>
              <w:t>２.充分认识中国特色社会主义教育是知识体系教育同思想政治教育的结合与综合，坚持和完善党组织领导下的校长负责制，完善学校内部治理结构，健全制度体系和制度落实机制，把思想政治工作体系贯通学校专业体系、教材体系、教学体系、管理体系，纳入学校各项事业发展规划、年度工作计划和人才培养方案，贯穿到学校建设全过程和专业建设全方位，年度工作任务明确。</w:t>
            </w:r>
          </w:p>
          <w:p>
            <w:pPr>
              <w:keepNext/>
              <w:keepLines w:val="0"/>
              <w:pageBreakBefore w:val="0"/>
              <w:widowControl w:val="0"/>
              <w:kinsoku w:val="0"/>
              <w:wordWrap/>
              <w:overflowPunct/>
              <w:topLinePunct w:val="0"/>
              <w:autoSpaceDE w:val="0"/>
              <w:autoSpaceDN w:val="0"/>
              <w:bidi w:val="0"/>
              <w:adjustRightInd w:val="0"/>
              <w:snapToGrid w:val="0"/>
              <w:spacing w:beforeAutospacing="0" w:afterAutospacing="0" w:line="260" w:lineRule="exact"/>
              <w:jc w:val="both"/>
              <w:textAlignment w:val="baseline"/>
              <w:rPr>
                <w:rFonts w:hint="eastAsia" w:ascii="仿宋_GB2312" w:hAnsi="宋体" w:eastAsia="仿宋_GB2312"/>
                <w:color w:val="000000"/>
                <w:sz w:val="21"/>
                <w:szCs w:val="24"/>
                <w:highlight w:val="none"/>
              </w:rPr>
            </w:pPr>
            <w:r>
              <w:rPr>
                <w:rFonts w:hint="eastAsia" w:ascii="仿宋_GB2312" w:hAnsi="宋体" w:eastAsia="仿宋_GB2312"/>
                <w:color w:val="000000"/>
                <w:sz w:val="21"/>
                <w:szCs w:val="24"/>
                <w:highlight w:val="none"/>
              </w:rPr>
              <w:t>3.建立由学校主要负责人担任组长的思想政治工作暨“三全育人”工作领导小组，将思想政治工作与教育教学、专业建设等工作同部署、同检查、同评估、同考核。</w:t>
            </w:r>
          </w:p>
          <w:p>
            <w:pPr>
              <w:keepNext/>
              <w:keepLines w:val="0"/>
              <w:pageBreakBefore w:val="0"/>
              <w:widowControl w:val="0"/>
              <w:kinsoku w:val="0"/>
              <w:wordWrap/>
              <w:overflowPunct/>
              <w:topLinePunct w:val="0"/>
              <w:autoSpaceDE w:val="0"/>
              <w:autoSpaceDN w:val="0"/>
              <w:bidi w:val="0"/>
              <w:adjustRightInd w:val="0"/>
              <w:snapToGrid w:val="0"/>
              <w:spacing w:beforeAutospacing="0" w:afterAutospacing="0" w:line="260" w:lineRule="exact"/>
              <w:jc w:val="both"/>
              <w:textAlignment w:val="baseline"/>
              <w:rPr>
                <w:color w:val="000000"/>
                <w:sz w:val="24"/>
                <w:szCs w:val="24"/>
                <w:highlight w:val="none"/>
              </w:rPr>
            </w:pPr>
            <w:r>
              <w:rPr>
                <w:rFonts w:hint="eastAsia" w:ascii="仿宋_GB2312" w:hAnsi="宋体" w:eastAsia="仿宋_GB2312"/>
                <w:color w:val="000000"/>
                <w:sz w:val="21"/>
                <w:szCs w:val="24"/>
                <w:highlight w:val="none"/>
                <w:lang w:val="en-US" w:eastAsia="zh-CN"/>
              </w:rPr>
              <w:t>4.积极探索思</w:t>
            </w:r>
            <w:r>
              <w:rPr>
                <w:rFonts w:hint="eastAsia" w:ascii="仿宋_GB2312" w:hAnsi="宋体" w:eastAsia="仿宋_GB2312" w:cs="Times New Roman"/>
                <w:color w:val="000000"/>
                <w:sz w:val="21"/>
                <w:szCs w:val="24"/>
                <w:highlight w:val="none"/>
              </w:rPr>
              <w:t>政课一体化建设</w:t>
            </w:r>
            <w:r>
              <w:rPr>
                <w:rFonts w:hint="eastAsia" w:ascii="仿宋_GB2312" w:hAnsi="宋体" w:eastAsia="仿宋_GB2312" w:cs="Times New Roman"/>
                <w:color w:val="000000"/>
                <w:sz w:val="21"/>
                <w:szCs w:val="24"/>
                <w:highlight w:val="none"/>
                <w:lang w:eastAsia="zh-CN"/>
              </w:rPr>
              <w:t>方案和路径</w:t>
            </w:r>
            <w:r>
              <w:rPr>
                <w:rFonts w:hint="eastAsia" w:ascii="仿宋_GB2312" w:hAnsi="宋体" w:eastAsia="仿宋_GB2312" w:cs="Times New Roman"/>
                <w:color w:val="000000"/>
                <w:sz w:val="21"/>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1275" w:type="dxa"/>
            <w:vMerge w:val="continue"/>
            <w:noWrap w:val="0"/>
            <w:vAlign w:val="top"/>
          </w:tcPr>
          <w:p>
            <w:pPr>
              <w:keepNext/>
              <w:keepLines w:val="0"/>
              <w:pageBreakBefore w:val="0"/>
              <w:widowControl w:val="0"/>
              <w:wordWrap/>
              <w:overflowPunct/>
              <w:topLinePunct w:val="0"/>
              <w:bidi w:val="0"/>
              <w:spacing w:beforeAutospacing="0" w:afterAutospacing="0" w:line="260" w:lineRule="exact"/>
              <w:rPr>
                <w:color w:val="000000"/>
                <w:sz w:val="24"/>
                <w:szCs w:val="24"/>
                <w:highlight w:val="none"/>
              </w:rPr>
            </w:pPr>
          </w:p>
        </w:tc>
        <w:tc>
          <w:tcPr>
            <w:tcW w:w="1485" w:type="dxa"/>
            <w:noWrap w:val="0"/>
            <w:vAlign w:val="center"/>
          </w:tcPr>
          <w:p>
            <w:pPr>
              <w:keepNext/>
              <w:keepLines w:val="0"/>
              <w:pageBreakBefore w:val="0"/>
              <w:widowControl w:val="0"/>
              <w:kinsoku w:val="0"/>
              <w:wordWrap/>
              <w:overflowPunct/>
              <w:topLinePunct w:val="0"/>
              <w:autoSpaceDE w:val="0"/>
              <w:autoSpaceDN w:val="0"/>
              <w:bidi w:val="0"/>
              <w:adjustRightInd w:val="0"/>
              <w:snapToGrid w:val="0"/>
              <w:spacing w:beforeAutospacing="0" w:afterAutospacing="0" w:line="260" w:lineRule="exact"/>
              <w:jc w:val="center"/>
              <w:textAlignment w:val="baseline"/>
              <w:rPr>
                <w:rFonts w:ascii="仿宋_GB2312" w:eastAsia="仿宋_GB2312"/>
                <w:color w:val="000000"/>
                <w:sz w:val="21"/>
                <w:szCs w:val="24"/>
                <w:highlight w:val="none"/>
              </w:rPr>
            </w:pPr>
            <w:r>
              <w:rPr>
                <w:rFonts w:hint="eastAsia" w:ascii="仿宋_GB2312" w:eastAsia="仿宋_GB2312"/>
                <w:color w:val="000000"/>
                <w:sz w:val="21"/>
                <w:szCs w:val="24"/>
                <w:highlight w:val="none"/>
              </w:rPr>
              <w:t>1.2工作思路</w:t>
            </w:r>
          </w:p>
          <w:p>
            <w:pPr>
              <w:keepNext/>
              <w:keepLines w:val="0"/>
              <w:pageBreakBefore w:val="0"/>
              <w:widowControl w:val="0"/>
              <w:kinsoku w:val="0"/>
              <w:wordWrap/>
              <w:overflowPunct/>
              <w:topLinePunct w:val="0"/>
              <w:autoSpaceDE w:val="0"/>
              <w:autoSpaceDN w:val="0"/>
              <w:bidi w:val="0"/>
              <w:adjustRightInd w:val="0"/>
              <w:snapToGrid w:val="0"/>
              <w:spacing w:beforeAutospacing="0" w:afterAutospacing="0" w:line="260" w:lineRule="exact"/>
              <w:jc w:val="center"/>
              <w:textAlignment w:val="baseline"/>
              <w:rPr>
                <w:rFonts w:ascii="仿宋_GB2312" w:eastAsia="仿宋_GB2312"/>
                <w:color w:val="000000"/>
                <w:sz w:val="21"/>
                <w:szCs w:val="24"/>
                <w:highlight w:val="none"/>
              </w:rPr>
            </w:pPr>
            <w:r>
              <w:rPr>
                <w:rFonts w:hint="eastAsia" w:ascii="仿宋_GB2312" w:eastAsia="仿宋_GB2312"/>
                <w:color w:val="000000"/>
                <w:sz w:val="21"/>
                <w:szCs w:val="24"/>
                <w:highlight w:val="none"/>
              </w:rPr>
              <w:t>与组织实施</w:t>
            </w:r>
          </w:p>
        </w:tc>
        <w:tc>
          <w:tcPr>
            <w:tcW w:w="12180" w:type="dxa"/>
            <w:noWrap w:val="0"/>
            <w:vAlign w:val="center"/>
          </w:tcPr>
          <w:p>
            <w:pPr>
              <w:keepNext/>
              <w:keepLines w:val="0"/>
              <w:pageBreakBefore w:val="0"/>
              <w:widowControl w:val="0"/>
              <w:kinsoku w:val="0"/>
              <w:wordWrap/>
              <w:overflowPunct/>
              <w:topLinePunct w:val="0"/>
              <w:autoSpaceDE w:val="0"/>
              <w:autoSpaceDN w:val="0"/>
              <w:bidi w:val="0"/>
              <w:adjustRightInd w:val="0"/>
              <w:snapToGrid w:val="0"/>
              <w:spacing w:beforeAutospacing="0" w:afterAutospacing="0" w:line="260" w:lineRule="exact"/>
              <w:jc w:val="both"/>
              <w:textAlignment w:val="baseline"/>
              <w:rPr>
                <w:rFonts w:hint="eastAsia" w:ascii="仿宋_GB2312" w:hAnsi="宋体" w:eastAsia="仿宋_GB2312"/>
                <w:color w:val="000000"/>
                <w:sz w:val="21"/>
                <w:szCs w:val="24"/>
                <w:highlight w:val="none"/>
              </w:rPr>
            </w:pPr>
            <w:r>
              <w:rPr>
                <w:rFonts w:hint="eastAsia" w:ascii="仿宋_GB2312" w:hAnsi="宋体" w:eastAsia="仿宋_GB2312"/>
                <w:color w:val="000000"/>
                <w:sz w:val="21"/>
                <w:szCs w:val="24"/>
                <w:highlight w:val="none"/>
              </w:rPr>
              <w:t>１.制定“三全育人”综合改革实施方案和典型学校建设工作方案，健全覆盖办学治校、教育教学、人才培养各环节的育人机制，完善课上课下，线上线下、校内校外协同育人体系。完善多部门常态协作、分工负责的“三全育人”工作机制，建立责任清单，细化工作台账，搭建宣传门户，学校各部门各教研室思想政治工作职责明确，有明确思路、有制度、有落实、有成效。</w:t>
            </w:r>
          </w:p>
          <w:p>
            <w:pPr>
              <w:keepNext/>
              <w:keepLines w:val="0"/>
              <w:pageBreakBefore w:val="0"/>
              <w:widowControl w:val="0"/>
              <w:kinsoku w:val="0"/>
              <w:wordWrap/>
              <w:overflowPunct/>
              <w:topLinePunct w:val="0"/>
              <w:autoSpaceDE w:val="0"/>
              <w:autoSpaceDN w:val="0"/>
              <w:bidi w:val="0"/>
              <w:adjustRightInd w:val="0"/>
              <w:snapToGrid w:val="0"/>
              <w:spacing w:beforeAutospacing="0" w:afterAutospacing="0" w:line="260" w:lineRule="exact"/>
              <w:jc w:val="both"/>
              <w:textAlignment w:val="baseline"/>
              <w:rPr>
                <w:rFonts w:hint="eastAsia" w:ascii="仿宋_GB2312" w:hAnsi="宋体" w:eastAsia="仿宋_GB2312"/>
                <w:color w:val="000000"/>
                <w:sz w:val="21"/>
                <w:szCs w:val="24"/>
                <w:highlight w:val="none"/>
              </w:rPr>
            </w:pPr>
            <w:r>
              <w:rPr>
                <w:rFonts w:hint="eastAsia" w:ascii="仿宋_GB2312" w:hAnsi="宋体" w:eastAsia="仿宋_GB2312"/>
                <w:color w:val="000000"/>
                <w:sz w:val="21"/>
                <w:szCs w:val="24"/>
                <w:highlight w:val="none"/>
              </w:rPr>
              <w:t>２.挖掘各群体、各岗位的育人元素，并作为职责要求和考核内容，制定全员育人工作责任制。</w:t>
            </w:r>
          </w:p>
          <w:p>
            <w:pPr>
              <w:keepNext/>
              <w:keepLines w:val="0"/>
              <w:pageBreakBefore w:val="0"/>
              <w:widowControl w:val="0"/>
              <w:kinsoku w:val="0"/>
              <w:wordWrap/>
              <w:overflowPunct/>
              <w:topLinePunct w:val="0"/>
              <w:autoSpaceDE w:val="0"/>
              <w:autoSpaceDN w:val="0"/>
              <w:bidi w:val="0"/>
              <w:adjustRightInd w:val="0"/>
              <w:snapToGrid w:val="0"/>
              <w:spacing w:beforeAutospacing="0" w:afterAutospacing="0" w:line="260" w:lineRule="exact"/>
              <w:jc w:val="both"/>
              <w:textAlignment w:val="baseline"/>
              <w:rPr>
                <w:rFonts w:hint="eastAsia" w:ascii="仿宋_GB2312" w:hAnsi="宋体" w:eastAsia="仿宋_GB2312"/>
                <w:color w:val="000000"/>
                <w:sz w:val="21"/>
                <w:szCs w:val="24"/>
                <w:highlight w:val="none"/>
              </w:rPr>
            </w:pPr>
            <w:r>
              <w:rPr>
                <w:rFonts w:hint="eastAsia" w:ascii="仿宋_GB2312" w:hAnsi="宋体" w:eastAsia="仿宋_GB2312"/>
                <w:color w:val="000000"/>
                <w:sz w:val="21"/>
                <w:szCs w:val="24"/>
                <w:highlight w:val="none"/>
              </w:rPr>
              <w:t>３.强化领导干部引领和担当作用，将抓党建和思想政治工作情况纳入领导班子、中层干部考核和述职测评的指标体系。</w:t>
            </w:r>
          </w:p>
          <w:p>
            <w:pPr>
              <w:keepNext/>
              <w:keepLines w:val="0"/>
              <w:pageBreakBefore w:val="0"/>
              <w:widowControl w:val="0"/>
              <w:kinsoku w:val="0"/>
              <w:wordWrap/>
              <w:overflowPunct/>
              <w:topLinePunct w:val="0"/>
              <w:autoSpaceDE w:val="0"/>
              <w:autoSpaceDN w:val="0"/>
              <w:bidi w:val="0"/>
              <w:adjustRightInd w:val="0"/>
              <w:snapToGrid w:val="0"/>
              <w:spacing w:beforeAutospacing="0" w:afterAutospacing="0" w:line="260" w:lineRule="exact"/>
              <w:jc w:val="both"/>
              <w:textAlignment w:val="baseline"/>
              <w:rPr>
                <w:rFonts w:hint="eastAsia" w:ascii="仿宋_GB2312" w:hAnsi="宋体" w:eastAsia="仿宋_GB2312"/>
                <w:color w:val="000000"/>
                <w:sz w:val="21"/>
                <w:szCs w:val="24"/>
                <w:highlight w:val="none"/>
              </w:rPr>
            </w:pPr>
            <w:r>
              <w:rPr>
                <w:rFonts w:hint="eastAsia" w:ascii="仿宋_GB2312" w:hAnsi="宋体" w:eastAsia="仿宋_GB2312"/>
                <w:color w:val="000000"/>
                <w:sz w:val="21"/>
                <w:szCs w:val="24"/>
                <w:highlight w:val="none"/>
              </w:rPr>
              <w:t>4.发挥好班主任、思政课教师、心理健康教育教师的思想政治工作“主力军”作用，打造高素质思想政治工作队伍，将队伍建设纳入学校人才队伍建设总体规划，完善选拔、培养、考核与激励机制。</w:t>
            </w:r>
          </w:p>
          <w:p>
            <w:pPr>
              <w:keepNext/>
              <w:keepLines w:val="0"/>
              <w:pageBreakBefore w:val="0"/>
              <w:widowControl w:val="0"/>
              <w:kinsoku w:val="0"/>
              <w:wordWrap/>
              <w:overflowPunct/>
              <w:topLinePunct w:val="0"/>
              <w:autoSpaceDE w:val="0"/>
              <w:autoSpaceDN w:val="0"/>
              <w:bidi w:val="0"/>
              <w:adjustRightInd w:val="0"/>
              <w:snapToGrid w:val="0"/>
              <w:spacing w:beforeAutospacing="0" w:afterAutospacing="0" w:line="260" w:lineRule="exact"/>
              <w:jc w:val="both"/>
              <w:textAlignment w:val="baseline"/>
              <w:rPr>
                <w:rFonts w:hint="eastAsia" w:ascii="仿宋_GB2312" w:hAnsi="宋体" w:eastAsia="仿宋_GB2312"/>
                <w:color w:val="000000"/>
                <w:sz w:val="21"/>
                <w:szCs w:val="24"/>
                <w:highlight w:val="none"/>
              </w:rPr>
            </w:pPr>
            <w:r>
              <w:rPr>
                <w:rFonts w:hint="eastAsia" w:ascii="仿宋_GB2312" w:hAnsi="宋体" w:eastAsia="仿宋_GB2312"/>
                <w:color w:val="000000"/>
                <w:sz w:val="21"/>
                <w:szCs w:val="24"/>
                <w:highlight w:val="none"/>
              </w:rPr>
              <w:t>5.建设“四有”专业教师队伍，推进课程思政与思政课程同向同行。建好管理服务干部队伍，把育人功能发挥成效纳入管理服务岗位职责与考核评价范围。</w:t>
            </w:r>
          </w:p>
          <w:p>
            <w:pPr>
              <w:keepNext/>
              <w:keepLines w:val="0"/>
              <w:pageBreakBefore w:val="0"/>
              <w:widowControl w:val="0"/>
              <w:kinsoku w:val="0"/>
              <w:wordWrap/>
              <w:overflowPunct/>
              <w:topLinePunct w:val="0"/>
              <w:autoSpaceDE w:val="0"/>
              <w:autoSpaceDN w:val="0"/>
              <w:bidi w:val="0"/>
              <w:adjustRightInd w:val="0"/>
              <w:snapToGrid w:val="0"/>
              <w:spacing w:beforeAutospacing="0" w:afterAutospacing="0" w:line="260" w:lineRule="exact"/>
              <w:jc w:val="both"/>
              <w:textAlignment w:val="baseline"/>
              <w:rPr>
                <w:rFonts w:hint="eastAsia" w:ascii="仿宋_GB2312" w:hAnsi="宋体" w:eastAsia="仿宋_GB2312"/>
                <w:color w:val="000000"/>
                <w:sz w:val="21"/>
                <w:szCs w:val="24"/>
                <w:highlight w:val="none"/>
              </w:rPr>
            </w:pPr>
            <w:r>
              <w:rPr>
                <w:rFonts w:hint="eastAsia" w:ascii="仿宋_GB2312" w:hAnsi="宋体" w:eastAsia="仿宋_GB2312"/>
                <w:color w:val="000000"/>
                <w:sz w:val="21"/>
                <w:szCs w:val="24"/>
                <w:highlight w:val="none"/>
              </w:rPr>
              <w:t>6.每年开展师生思想政治状况调研，聚焦短板弱项，着力打通学校思想政治工作存在的盲区、断点，构建一体化育人体系，制度和模式可转化、可推广。</w:t>
            </w:r>
          </w:p>
          <w:p>
            <w:pPr>
              <w:keepNext/>
              <w:keepLines w:val="0"/>
              <w:pageBreakBefore w:val="0"/>
              <w:widowControl w:val="0"/>
              <w:kinsoku w:val="0"/>
              <w:wordWrap/>
              <w:overflowPunct/>
              <w:topLinePunct w:val="0"/>
              <w:autoSpaceDE w:val="0"/>
              <w:autoSpaceDN w:val="0"/>
              <w:bidi w:val="0"/>
              <w:adjustRightInd w:val="0"/>
              <w:snapToGrid w:val="0"/>
              <w:spacing w:beforeAutospacing="0" w:afterAutospacing="0" w:line="260" w:lineRule="exact"/>
              <w:jc w:val="both"/>
              <w:textAlignment w:val="baseline"/>
              <w:rPr>
                <w:rFonts w:hint="eastAsia" w:ascii="仿宋_GB2312" w:hAnsi="宋体" w:eastAsia="仿宋_GB2312"/>
                <w:color w:val="000000"/>
                <w:sz w:val="21"/>
                <w:szCs w:val="24"/>
                <w:highlight w:val="none"/>
              </w:rPr>
            </w:pPr>
            <w:r>
              <w:rPr>
                <w:rFonts w:hint="eastAsia" w:ascii="仿宋_GB2312" w:hAnsi="宋体" w:eastAsia="仿宋_GB2312"/>
                <w:color w:val="000000"/>
                <w:sz w:val="21"/>
                <w:szCs w:val="24"/>
                <w:highlight w:val="none"/>
              </w:rPr>
              <w:t>7.建立健全校领导联系师生、谈心谈话制度，及时了解师生思想状况和具体诉求。学校党政主要负责同志每学期至少参加学生日常思想政治教育1次以上，学校分管负责同志每学期到堂听思想政治理论课1次以上。</w:t>
            </w:r>
          </w:p>
          <w:p>
            <w:pPr>
              <w:keepNext/>
              <w:keepLines w:val="0"/>
              <w:pageBreakBefore w:val="0"/>
              <w:widowControl w:val="0"/>
              <w:kinsoku w:val="0"/>
              <w:wordWrap/>
              <w:overflowPunct/>
              <w:topLinePunct w:val="0"/>
              <w:autoSpaceDE w:val="0"/>
              <w:autoSpaceDN w:val="0"/>
              <w:bidi w:val="0"/>
              <w:adjustRightInd w:val="0"/>
              <w:snapToGrid w:val="0"/>
              <w:spacing w:beforeAutospacing="0" w:afterAutospacing="0" w:line="260" w:lineRule="exact"/>
              <w:jc w:val="both"/>
              <w:textAlignment w:val="baseline"/>
              <w:rPr>
                <w:color w:val="000000"/>
                <w:sz w:val="24"/>
                <w:szCs w:val="24"/>
                <w:highlight w:val="none"/>
              </w:rPr>
            </w:pPr>
            <w:r>
              <w:rPr>
                <w:rFonts w:hint="eastAsia" w:ascii="仿宋_GB2312" w:hAnsi="宋体" w:eastAsia="仿宋_GB2312" w:cs="Times New Roman"/>
                <w:color w:val="000000"/>
                <w:sz w:val="21"/>
                <w:szCs w:val="24"/>
                <w:highlight w:val="none"/>
              </w:rPr>
              <w:t>8</w:t>
            </w:r>
            <w:r>
              <w:rPr>
                <w:rFonts w:hint="eastAsia" w:ascii="仿宋_GB2312" w:hAnsi="宋体" w:eastAsia="仿宋_GB2312" w:cs="Times New Roman"/>
                <w:color w:val="000000"/>
                <w:sz w:val="21"/>
                <w:szCs w:val="24"/>
                <w:highlight w:val="none"/>
                <w:lang w:eastAsia="zh-CN"/>
              </w:rPr>
              <w:t>.</w:t>
            </w:r>
            <w:r>
              <w:rPr>
                <w:rFonts w:hint="eastAsia" w:ascii="仿宋_GB2312" w:hAnsi="宋体" w:eastAsia="仿宋_GB2312" w:cs="Times New Roman"/>
                <w:color w:val="000000"/>
                <w:sz w:val="21"/>
                <w:szCs w:val="24"/>
                <w:highlight w:val="none"/>
              </w:rPr>
              <w:t>积极组织</w:t>
            </w:r>
            <w:r>
              <w:rPr>
                <w:rFonts w:hint="eastAsia" w:ascii="仿宋_GB2312" w:hAnsi="宋体" w:eastAsia="仿宋_GB2312" w:cs="Times New Roman"/>
                <w:color w:val="000000"/>
                <w:sz w:val="21"/>
                <w:szCs w:val="24"/>
                <w:highlight w:val="none"/>
                <w:lang w:eastAsia="zh-CN"/>
              </w:rPr>
              <w:t>中职学校思政和</w:t>
            </w:r>
            <w:r>
              <w:rPr>
                <w:rFonts w:hint="eastAsia" w:ascii="仿宋_GB2312" w:hAnsi="宋体" w:eastAsia="仿宋_GB2312" w:cs="Times New Roman"/>
                <w:color w:val="000000"/>
                <w:sz w:val="21"/>
                <w:szCs w:val="24"/>
                <w:highlight w:val="none"/>
              </w:rPr>
              <w:t>德育</w:t>
            </w:r>
            <w:r>
              <w:rPr>
                <w:rFonts w:hint="eastAsia" w:ascii="仿宋_GB2312" w:hAnsi="宋体" w:eastAsia="仿宋_GB2312" w:cs="Times New Roman"/>
                <w:color w:val="000000"/>
                <w:sz w:val="21"/>
                <w:szCs w:val="24"/>
                <w:highlight w:val="none"/>
                <w:lang w:eastAsia="zh-CN"/>
              </w:rPr>
              <w:t>骨干参加国培、省培项目，努力</w:t>
            </w:r>
            <w:r>
              <w:rPr>
                <w:rFonts w:hint="eastAsia" w:ascii="仿宋_GB2312" w:hAnsi="宋体" w:eastAsia="仿宋_GB2312" w:cs="Times New Roman"/>
                <w:color w:val="000000"/>
                <w:sz w:val="21"/>
                <w:szCs w:val="24"/>
                <w:highlight w:val="none"/>
              </w:rPr>
              <w:t>提升</w:t>
            </w:r>
            <w:r>
              <w:rPr>
                <w:rFonts w:hint="eastAsia" w:ascii="仿宋_GB2312" w:hAnsi="宋体" w:eastAsia="仿宋_GB2312" w:cs="Times New Roman"/>
                <w:color w:val="000000"/>
                <w:sz w:val="21"/>
                <w:szCs w:val="24"/>
                <w:highlight w:val="none"/>
                <w:lang w:eastAsia="zh-CN"/>
              </w:rPr>
              <w:t>思政和</w:t>
            </w:r>
            <w:r>
              <w:rPr>
                <w:rFonts w:hint="eastAsia" w:ascii="仿宋_GB2312" w:hAnsi="宋体" w:eastAsia="仿宋_GB2312" w:cs="Times New Roman"/>
                <w:color w:val="000000"/>
                <w:sz w:val="21"/>
                <w:szCs w:val="24"/>
                <w:highlight w:val="none"/>
              </w:rPr>
              <w:t>德育</w:t>
            </w:r>
            <w:r>
              <w:rPr>
                <w:rFonts w:hint="eastAsia" w:ascii="仿宋_GB2312" w:hAnsi="宋体" w:eastAsia="仿宋_GB2312" w:cs="Times New Roman"/>
                <w:color w:val="000000"/>
                <w:sz w:val="21"/>
                <w:szCs w:val="24"/>
                <w:highlight w:val="none"/>
                <w:lang w:eastAsia="zh-CN"/>
              </w:rPr>
              <w:t>队伍综合</w:t>
            </w:r>
            <w:r>
              <w:rPr>
                <w:rFonts w:hint="eastAsia" w:ascii="仿宋_GB2312" w:hAnsi="宋体" w:eastAsia="仿宋_GB2312" w:cs="Times New Roman"/>
                <w:color w:val="000000"/>
                <w:sz w:val="21"/>
                <w:szCs w:val="24"/>
                <w:highlight w:val="none"/>
              </w:rPr>
              <w:t>素质</w:t>
            </w:r>
            <w:r>
              <w:rPr>
                <w:rFonts w:hint="eastAsia" w:ascii="仿宋_GB2312" w:hAnsi="宋体" w:eastAsia="仿宋_GB2312" w:cs="Times New Roman"/>
                <w:color w:val="000000"/>
                <w:sz w:val="21"/>
                <w:szCs w:val="24"/>
                <w:highlight w:val="none"/>
                <w:lang w:eastAsia="zh-CN"/>
              </w:rPr>
              <w:t>和专业素养</w:t>
            </w:r>
            <w:r>
              <w:rPr>
                <w:rFonts w:hint="eastAsia" w:ascii="仿宋_GB2312" w:hAnsi="宋体" w:eastAsia="仿宋_GB2312" w:cs="Times New Roman"/>
                <w:color w:val="000000"/>
                <w:sz w:val="21"/>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1275" w:type="dxa"/>
            <w:vMerge w:val="restart"/>
            <w:noWrap w:val="0"/>
            <w:vAlign w:val="center"/>
          </w:tcPr>
          <w:p>
            <w:pPr>
              <w:keepNext/>
              <w:keepLines w:val="0"/>
              <w:pageBreakBefore w:val="0"/>
              <w:widowControl w:val="0"/>
              <w:wordWrap/>
              <w:overflowPunct/>
              <w:topLinePunct w:val="0"/>
              <w:bidi w:val="0"/>
              <w:adjustRightInd w:val="0"/>
              <w:snapToGrid w:val="0"/>
              <w:spacing w:beforeAutospacing="0" w:afterAutospacing="0" w:line="260" w:lineRule="exact"/>
              <w:rPr>
                <w:b/>
                <w:bCs/>
                <w:color w:val="000000"/>
                <w:sz w:val="24"/>
                <w:szCs w:val="18"/>
                <w:highlight w:val="none"/>
              </w:rPr>
            </w:pPr>
            <w:r>
              <w:rPr>
                <w:rFonts w:hint="eastAsia" w:ascii="黑体" w:eastAsia="黑体"/>
                <w:bCs/>
                <w:color w:val="000000"/>
                <w:sz w:val="21"/>
                <w:szCs w:val="24"/>
                <w:highlight w:val="none"/>
              </w:rPr>
              <w:t>2.课程育人</w:t>
            </w:r>
          </w:p>
        </w:tc>
        <w:tc>
          <w:tcPr>
            <w:tcW w:w="1485" w:type="dxa"/>
            <w:tcBorders>
              <w:bottom w:val="single" w:color="auto" w:sz="4" w:space="0"/>
            </w:tcBorders>
            <w:noWrap w:val="0"/>
            <w:vAlign w:val="center"/>
          </w:tcPr>
          <w:p>
            <w:pPr>
              <w:keepNext/>
              <w:keepLines w:val="0"/>
              <w:pageBreakBefore w:val="0"/>
              <w:widowControl w:val="0"/>
              <w:kinsoku w:val="0"/>
              <w:wordWrap/>
              <w:overflowPunct/>
              <w:topLinePunct w:val="0"/>
              <w:autoSpaceDE w:val="0"/>
              <w:autoSpaceDN w:val="0"/>
              <w:bidi w:val="0"/>
              <w:adjustRightInd w:val="0"/>
              <w:snapToGrid w:val="0"/>
              <w:spacing w:beforeAutospacing="0" w:afterAutospacing="0" w:line="260" w:lineRule="exact"/>
              <w:jc w:val="center"/>
              <w:textAlignment w:val="baseline"/>
              <w:rPr>
                <w:rFonts w:ascii="仿宋_GB2312" w:eastAsia="仿宋_GB2312"/>
                <w:color w:val="000000"/>
                <w:sz w:val="21"/>
                <w:szCs w:val="24"/>
                <w:highlight w:val="none"/>
              </w:rPr>
            </w:pPr>
            <w:r>
              <w:rPr>
                <w:rFonts w:hint="eastAsia" w:ascii="仿宋_GB2312" w:eastAsia="仿宋_GB2312"/>
                <w:color w:val="000000"/>
                <w:sz w:val="21"/>
                <w:szCs w:val="24"/>
                <w:highlight w:val="none"/>
              </w:rPr>
              <w:t>2.1思政课程</w:t>
            </w:r>
          </w:p>
          <w:p>
            <w:pPr>
              <w:keepNext/>
              <w:keepLines w:val="0"/>
              <w:pageBreakBefore w:val="0"/>
              <w:widowControl w:val="0"/>
              <w:kinsoku w:val="0"/>
              <w:wordWrap/>
              <w:overflowPunct/>
              <w:topLinePunct w:val="0"/>
              <w:autoSpaceDE w:val="0"/>
              <w:autoSpaceDN w:val="0"/>
              <w:bidi w:val="0"/>
              <w:adjustRightInd w:val="0"/>
              <w:snapToGrid w:val="0"/>
              <w:spacing w:beforeAutospacing="0" w:afterAutospacing="0" w:line="260" w:lineRule="exact"/>
              <w:jc w:val="center"/>
              <w:textAlignment w:val="baseline"/>
              <w:rPr>
                <w:rFonts w:ascii="仿宋_GB2312" w:hAnsi="宋体" w:eastAsia="仿宋_GB2312"/>
                <w:color w:val="000000"/>
                <w:sz w:val="21"/>
                <w:szCs w:val="24"/>
                <w:highlight w:val="none"/>
              </w:rPr>
            </w:pPr>
            <w:r>
              <w:rPr>
                <w:rFonts w:hint="eastAsia" w:ascii="仿宋_GB2312" w:eastAsia="仿宋_GB2312"/>
                <w:color w:val="000000"/>
                <w:sz w:val="21"/>
                <w:szCs w:val="24"/>
                <w:highlight w:val="none"/>
              </w:rPr>
              <w:t>建设</w:t>
            </w:r>
          </w:p>
        </w:tc>
        <w:tc>
          <w:tcPr>
            <w:tcW w:w="12180" w:type="dxa"/>
            <w:tcBorders>
              <w:bottom w:val="single" w:color="auto" w:sz="4" w:space="0"/>
            </w:tcBorders>
            <w:noWrap w:val="0"/>
            <w:vAlign w:val="center"/>
          </w:tcPr>
          <w:p>
            <w:pPr>
              <w:keepNext/>
              <w:keepLines w:val="0"/>
              <w:pageBreakBefore w:val="0"/>
              <w:widowControl w:val="0"/>
              <w:kinsoku w:val="0"/>
              <w:wordWrap/>
              <w:overflowPunct/>
              <w:topLinePunct w:val="0"/>
              <w:autoSpaceDE w:val="0"/>
              <w:autoSpaceDN w:val="0"/>
              <w:bidi w:val="0"/>
              <w:adjustRightInd w:val="0"/>
              <w:snapToGrid w:val="0"/>
              <w:spacing w:beforeAutospacing="0" w:afterAutospacing="0" w:line="260" w:lineRule="exact"/>
              <w:jc w:val="both"/>
              <w:textAlignment w:val="baseline"/>
              <w:rPr>
                <w:rFonts w:hint="eastAsia" w:ascii="仿宋_GB2312" w:hAnsi="宋体" w:eastAsia="仿宋_GB2312"/>
                <w:color w:val="000000"/>
                <w:sz w:val="21"/>
                <w:szCs w:val="24"/>
                <w:highlight w:val="none"/>
              </w:rPr>
            </w:pPr>
            <w:r>
              <w:rPr>
                <w:rFonts w:hint="eastAsia" w:ascii="仿宋_GB2312" w:hAnsi="宋体" w:eastAsia="仿宋_GB2312"/>
                <w:color w:val="000000"/>
                <w:sz w:val="21"/>
                <w:szCs w:val="24"/>
                <w:highlight w:val="none"/>
              </w:rPr>
              <w:t>1.加强课程教学建设和管理，严格落实德育课程，上好思想政治课，精心设计教学内容，优化教学方法。根据不同年级和不同课程特点，充分挖掘各门课程蕴含的德育资源，发挥其他课程德育功能，守好一段渠、种好责任田，切实将德育内容有机融入渗透到教育教学全过程。</w:t>
            </w:r>
          </w:p>
          <w:p>
            <w:pPr>
              <w:keepNext/>
              <w:keepLines w:val="0"/>
              <w:pageBreakBefore w:val="0"/>
              <w:widowControl w:val="0"/>
              <w:kinsoku w:val="0"/>
              <w:wordWrap/>
              <w:overflowPunct/>
              <w:topLinePunct w:val="0"/>
              <w:autoSpaceDE w:val="0"/>
              <w:autoSpaceDN w:val="0"/>
              <w:bidi w:val="0"/>
              <w:adjustRightInd w:val="0"/>
              <w:snapToGrid w:val="0"/>
              <w:spacing w:beforeAutospacing="0" w:afterAutospacing="0" w:line="260" w:lineRule="exact"/>
              <w:jc w:val="both"/>
              <w:textAlignment w:val="baseline"/>
              <w:rPr>
                <w:rFonts w:hint="eastAsia" w:ascii="仿宋_GB2312" w:hAnsi="宋体" w:eastAsia="仿宋_GB2312"/>
                <w:color w:val="000000"/>
                <w:sz w:val="21"/>
                <w:szCs w:val="24"/>
                <w:highlight w:val="none"/>
              </w:rPr>
            </w:pPr>
            <w:r>
              <w:rPr>
                <w:rFonts w:hint="eastAsia" w:ascii="仿宋_GB2312" w:hAnsi="宋体" w:eastAsia="仿宋_GB2312"/>
                <w:color w:val="000000"/>
                <w:sz w:val="21"/>
                <w:szCs w:val="24"/>
                <w:highlight w:val="none"/>
              </w:rPr>
              <w:t>2.深入推动习近平新时代中国特色社会主义思想进教材、进课堂、进头脑，发挥福建独特优势，用好习近平总书记“三进下党”“木兰溪治理”“万寿岩遗址保护”等区域特色课程资源，推出一系列故事宣讲思政课、音乐思政课、美术思政课、影视思政课、动漫思政课、研学思政课，打造本地化思政课程体系。</w:t>
            </w:r>
          </w:p>
          <w:p>
            <w:pPr>
              <w:keepNext/>
              <w:keepLines w:val="0"/>
              <w:pageBreakBefore w:val="0"/>
              <w:widowControl w:val="0"/>
              <w:kinsoku w:val="0"/>
              <w:wordWrap/>
              <w:overflowPunct/>
              <w:topLinePunct w:val="0"/>
              <w:autoSpaceDE w:val="0"/>
              <w:autoSpaceDN w:val="0"/>
              <w:bidi w:val="0"/>
              <w:adjustRightInd w:val="0"/>
              <w:snapToGrid w:val="0"/>
              <w:spacing w:beforeAutospacing="0" w:afterAutospacing="0" w:line="260" w:lineRule="exact"/>
              <w:jc w:val="both"/>
              <w:textAlignment w:val="baseline"/>
              <w:rPr>
                <w:color w:val="000000"/>
                <w:sz w:val="24"/>
                <w:szCs w:val="24"/>
                <w:highlight w:val="none"/>
              </w:rPr>
            </w:pPr>
            <w:r>
              <w:rPr>
                <w:rFonts w:hint="eastAsia" w:ascii="仿宋_GB2312" w:hAnsi="宋体" w:eastAsia="仿宋_GB2312" w:cs="Times New Roman"/>
                <w:color w:val="000000"/>
                <w:sz w:val="21"/>
                <w:szCs w:val="24"/>
                <w:highlight w:val="none"/>
              </w:rPr>
              <w:t>3.</w:t>
            </w:r>
            <w:r>
              <w:rPr>
                <w:rFonts w:hint="eastAsia" w:ascii="仿宋_GB2312" w:hAnsi="宋体" w:eastAsia="仿宋_GB2312" w:cs="Times New Roman"/>
                <w:color w:val="000000"/>
                <w:sz w:val="21"/>
                <w:szCs w:val="24"/>
                <w:highlight w:val="none"/>
                <w:lang w:eastAsia="zh-CN"/>
              </w:rPr>
              <w:t>加强教育教学教研活动，</w:t>
            </w:r>
            <w:r>
              <w:rPr>
                <w:rFonts w:hint="eastAsia" w:ascii="仿宋_GB2312" w:hAnsi="宋体" w:eastAsia="仿宋_GB2312" w:cs="Times New Roman"/>
                <w:color w:val="000000"/>
                <w:sz w:val="21"/>
                <w:szCs w:val="24"/>
                <w:highlight w:val="none"/>
              </w:rPr>
              <w:t>积极参</w:t>
            </w:r>
            <w:r>
              <w:rPr>
                <w:rFonts w:hint="eastAsia" w:ascii="仿宋_GB2312" w:hAnsi="宋体" w:eastAsia="仿宋_GB2312" w:cs="Times New Roman"/>
                <w:color w:val="000000"/>
                <w:sz w:val="21"/>
                <w:szCs w:val="24"/>
                <w:highlight w:val="none"/>
                <w:lang w:eastAsia="zh-CN"/>
              </w:rPr>
              <w:t>加各级各类技</w:t>
            </w:r>
            <w:r>
              <w:rPr>
                <w:rFonts w:hint="eastAsia" w:ascii="仿宋_GB2312" w:hAnsi="宋体" w:eastAsia="仿宋_GB2312" w:cs="Times New Roman"/>
                <w:color w:val="000000"/>
                <w:sz w:val="21"/>
                <w:szCs w:val="24"/>
                <w:highlight w:val="none"/>
              </w:rPr>
              <w:t>能比赛，加强与高职院校思政课一体化建设。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5" w:hRule="atLeast"/>
        </w:trPr>
        <w:tc>
          <w:tcPr>
            <w:tcW w:w="1275" w:type="dxa"/>
            <w:vMerge w:val="continue"/>
            <w:noWrap w:val="0"/>
            <w:vAlign w:val="center"/>
          </w:tcPr>
          <w:p>
            <w:pPr>
              <w:keepNext/>
              <w:keepLines w:val="0"/>
              <w:pageBreakBefore w:val="0"/>
              <w:widowControl w:val="0"/>
              <w:wordWrap/>
              <w:overflowPunct/>
              <w:topLinePunct w:val="0"/>
              <w:bidi w:val="0"/>
              <w:adjustRightInd w:val="0"/>
              <w:snapToGrid w:val="0"/>
              <w:spacing w:beforeAutospacing="0" w:afterAutospacing="0" w:line="260" w:lineRule="exact"/>
              <w:rPr>
                <w:b/>
                <w:bCs/>
                <w:color w:val="000000"/>
                <w:sz w:val="22"/>
                <w:szCs w:val="22"/>
                <w:highlight w:val="none"/>
              </w:rPr>
            </w:pPr>
          </w:p>
        </w:tc>
        <w:tc>
          <w:tcPr>
            <w:tcW w:w="1485" w:type="dxa"/>
            <w:tcBorders>
              <w:bottom w:val="single" w:color="auto" w:sz="4" w:space="0"/>
            </w:tcBorders>
            <w:noWrap w:val="0"/>
            <w:vAlign w:val="center"/>
          </w:tcPr>
          <w:p>
            <w:pPr>
              <w:keepNext/>
              <w:keepLines w:val="0"/>
              <w:pageBreakBefore w:val="0"/>
              <w:widowControl w:val="0"/>
              <w:kinsoku w:val="0"/>
              <w:wordWrap/>
              <w:overflowPunct/>
              <w:topLinePunct w:val="0"/>
              <w:autoSpaceDE w:val="0"/>
              <w:autoSpaceDN w:val="0"/>
              <w:bidi w:val="0"/>
              <w:adjustRightInd w:val="0"/>
              <w:snapToGrid w:val="0"/>
              <w:spacing w:beforeAutospacing="0" w:afterAutospacing="0" w:line="260" w:lineRule="exact"/>
              <w:jc w:val="center"/>
              <w:textAlignment w:val="baseline"/>
              <w:rPr>
                <w:rFonts w:ascii="仿宋_GB2312" w:eastAsia="仿宋_GB2312"/>
                <w:color w:val="000000"/>
                <w:sz w:val="21"/>
                <w:szCs w:val="24"/>
                <w:highlight w:val="none"/>
              </w:rPr>
            </w:pPr>
            <w:r>
              <w:rPr>
                <w:rFonts w:hint="eastAsia" w:ascii="仿宋_GB2312" w:eastAsia="仿宋_GB2312"/>
                <w:color w:val="000000"/>
                <w:sz w:val="21"/>
                <w:szCs w:val="24"/>
                <w:highlight w:val="none"/>
              </w:rPr>
              <w:t>2.2课程思</w:t>
            </w:r>
          </w:p>
          <w:p>
            <w:pPr>
              <w:keepNext/>
              <w:keepLines w:val="0"/>
              <w:pageBreakBefore w:val="0"/>
              <w:widowControl w:val="0"/>
              <w:kinsoku w:val="0"/>
              <w:wordWrap/>
              <w:overflowPunct/>
              <w:topLinePunct w:val="0"/>
              <w:autoSpaceDE w:val="0"/>
              <w:autoSpaceDN w:val="0"/>
              <w:bidi w:val="0"/>
              <w:adjustRightInd w:val="0"/>
              <w:snapToGrid w:val="0"/>
              <w:spacing w:beforeAutospacing="0" w:afterAutospacing="0" w:line="260" w:lineRule="exact"/>
              <w:jc w:val="center"/>
              <w:textAlignment w:val="baseline"/>
              <w:rPr>
                <w:rFonts w:ascii="仿宋_GB2312" w:eastAsia="仿宋_GB2312"/>
                <w:color w:val="000000"/>
                <w:sz w:val="21"/>
                <w:szCs w:val="24"/>
                <w:highlight w:val="none"/>
              </w:rPr>
            </w:pPr>
            <w:r>
              <w:rPr>
                <w:rFonts w:hint="eastAsia" w:ascii="仿宋_GB2312" w:eastAsia="仿宋_GB2312"/>
                <w:color w:val="000000"/>
                <w:sz w:val="21"/>
                <w:szCs w:val="24"/>
                <w:highlight w:val="none"/>
              </w:rPr>
              <w:t>政建设</w:t>
            </w:r>
          </w:p>
        </w:tc>
        <w:tc>
          <w:tcPr>
            <w:tcW w:w="12180" w:type="dxa"/>
            <w:tcBorders>
              <w:bottom w:val="single" w:color="auto" w:sz="4" w:space="0"/>
            </w:tcBorders>
            <w:noWrap w:val="0"/>
            <w:vAlign w:val="center"/>
          </w:tcPr>
          <w:p>
            <w:pPr>
              <w:keepNext/>
              <w:keepLines w:val="0"/>
              <w:pageBreakBefore w:val="0"/>
              <w:widowControl w:val="0"/>
              <w:kinsoku w:val="0"/>
              <w:wordWrap/>
              <w:overflowPunct/>
              <w:topLinePunct w:val="0"/>
              <w:autoSpaceDE w:val="0"/>
              <w:autoSpaceDN w:val="0"/>
              <w:bidi w:val="0"/>
              <w:adjustRightInd w:val="0"/>
              <w:snapToGrid w:val="0"/>
              <w:spacing w:beforeAutospacing="0" w:afterAutospacing="0" w:line="260" w:lineRule="exact"/>
              <w:jc w:val="both"/>
              <w:textAlignment w:val="baseline"/>
              <w:rPr>
                <w:rFonts w:ascii="仿宋_GB2312" w:hAnsi="宋体" w:eastAsia="仿宋_GB2312"/>
                <w:color w:val="000000"/>
                <w:sz w:val="21"/>
                <w:szCs w:val="24"/>
                <w:highlight w:val="none"/>
              </w:rPr>
            </w:pPr>
            <w:r>
              <w:rPr>
                <w:rFonts w:hint="eastAsia" w:ascii="仿宋_GB2312" w:hAnsi="宋体" w:eastAsia="仿宋_GB2312"/>
                <w:color w:val="000000"/>
                <w:sz w:val="21"/>
                <w:szCs w:val="24"/>
                <w:highlight w:val="none"/>
              </w:rPr>
              <w:t>1.制定学校课程育人工作方案，实施学校课程体系和教育教学创新计划方案，优化课程设置，完善课程设置管理制度。</w:t>
            </w:r>
          </w:p>
          <w:p>
            <w:pPr>
              <w:keepNext/>
              <w:keepLines w:val="0"/>
              <w:pageBreakBefore w:val="0"/>
              <w:widowControl w:val="0"/>
              <w:kinsoku w:val="0"/>
              <w:wordWrap/>
              <w:overflowPunct/>
              <w:topLinePunct w:val="0"/>
              <w:autoSpaceDE w:val="0"/>
              <w:autoSpaceDN w:val="0"/>
              <w:bidi w:val="0"/>
              <w:adjustRightInd w:val="0"/>
              <w:snapToGrid w:val="0"/>
              <w:spacing w:beforeAutospacing="0" w:afterAutospacing="0" w:line="260" w:lineRule="exact"/>
              <w:jc w:val="both"/>
              <w:textAlignment w:val="baseline"/>
              <w:rPr>
                <w:rFonts w:ascii="仿宋_GB2312" w:hAnsi="宋体" w:eastAsia="仿宋_GB2312"/>
                <w:color w:val="000000"/>
                <w:sz w:val="21"/>
                <w:szCs w:val="24"/>
                <w:highlight w:val="none"/>
              </w:rPr>
            </w:pPr>
            <w:r>
              <w:rPr>
                <w:rFonts w:hint="eastAsia" w:ascii="仿宋_GB2312" w:hAnsi="宋体" w:eastAsia="仿宋_GB2312"/>
                <w:color w:val="000000"/>
                <w:sz w:val="21"/>
                <w:szCs w:val="24"/>
                <w:highlight w:val="none"/>
              </w:rPr>
              <w:t>2.梳理各门专业课程所蕴含的思想政治教育元素和所承载的思想政治教育功能，纳入专业课教材讲义内容和教学大纲，评选“课程思政”示范课，定期举办示范课教学展示活动，征集典型经验做法与优秀案例，作为课堂讲授重要内容和学生考核关键知识</w:t>
            </w:r>
            <w:r>
              <w:rPr>
                <w:rFonts w:hint="eastAsia" w:ascii="仿宋_GB2312" w:hAnsi="宋体" w:eastAsia="仿宋_GB2312"/>
                <w:color w:val="000000"/>
                <w:sz w:val="21"/>
                <w:szCs w:val="24"/>
                <w:highlight w:val="none"/>
                <w:lang w:eastAsia="zh-CN"/>
              </w:rPr>
              <w:t>，</w:t>
            </w:r>
            <w:r>
              <w:rPr>
                <w:rFonts w:hint="eastAsia" w:ascii="仿宋_GB2312" w:hAnsi="宋体" w:eastAsia="仿宋_GB2312"/>
                <w:color w:val="000000"/>
                <w:sz w:val="21"/>
                <w:szCs w:val="24"/>
                <w:highlight w:val="none"/>
              </w:rPr>
              <w:t>推动课程思政落地见效</w:t>
            </w:r>
            <w:r>
              <w:rPr>
                <w:rFonts w:hint="eastAsia" w:ascii="仿宋_GB2312" w:hAnsi="宋体" w:eastAsia="仿宋_GB2312"/>
                <w:color w:val="000000"/>
                <w:sz w:val="21"/>
                <w:szCs w:val="24"/>
                <w:highlight w:val="none"/>
                <w:lang w:eastAsia="zh-CN"/>
              </w:rPr>
              <w:t>，</w:t>
            </w:r>
            <w:r>
              <w:rPr>
                <w:rFonts w:hint="eastAsia" w:ascii="仿宋_GB2312" w:hAnsi="宋体" w:eastAsia="仿宋_GB2312"/>
                <w:color w:val="000000"/>
                <w:sz w:val="21"/>
                <w:szCs w:val="24"/>
                <w:highlight w:val="none"/>
              </w:rPr>
              <w:t>形成协同育人效应。</w:t>
            </w:r>
          </w:p>
          <w:p>
            <w:pPr>
              <w:keepNext/>
              <w:keepLines w:val="0"/>
              <w:pageBreakBefore w:val="0"/>
              <w:widowControl w:val="0"/>
              <w:kinsoku w:val="0"/>
              <w:wordWrap/>
              <w:overflowPunct/>
              <w:topLinePunct w:val="0"/>
              <w:autoSpaceDE w:val="0"/>
              <w:autoSpaceDN w:val="0"/>
              <w:bidi w:val="0"/>
              <w:adjustRightInd w:val="0"/>
              <w:snapToGrid w:val="0"/>
              <w:spacing w:beforeAutospacing="0" w:afterAutospacing="0" w:line="260" w:lineRule="exact"/>
              <w:jc w:val="both"/>
              <w:textAlignment w:val="baseline"/>
              <w:rPr>
                <w:rFonts w:ascii="仿宋_GB2312" w:hAnsi="宋体" w:eastAsia="仿宋_GB2312"/>
                <w:color w:val="000000"/>
                <w:sz w:val="21"/>
                <w:szCs w:val="24"/>
                <w:highlight w:val="none"/>
              </w:rPr>
            </w:pPr>
            <w:r>
              <w:rPr>
                <w:rFonts w:hint="eastAsia" w:ascii="仿宋_GB2312" w:hAnsi="宋体" w:eastAsia="仿宋_GB2312"/>
                <w:color w:val="000000"/>
                <w:sz w:val="21"/>
                <w:szCs w:val="24"/>
                <w:highlight w:val="none"/>
              </w:rPr>
              <w:t>3.建立课程标准审核和教案评价制度。制定加强课堂教学管理、提高教学质量的实施办法，明确课堂教学纪律要求。落实校领导和教学督导听课制度。</w:t>
            </w:r>
          </w:p>
          <w:p>
            <w:pPr>
              <w:keepNext/>
              <w:keepLines w:val="0"/>
              <w:pageBreakBefore w:val="0"/>
              <w:widowControl w:val="0"/>
              <w:kinsoku w:val="0"/>
              <w:wordWrap/>
              <w:overflowPunct/>
              <w:topLinePunct w:val="0"/>
              <w:autoSpaceDE w:val="0"/>
              <w:autoSpaceDN w:val="0"/>
              <w:bidi w:val="0"/>
              <w:adjustRightInd w:val="0"/>
              <w:snapToGrid w:val="0"/>
              <w:spacing w:beforeAutospacing="0" w:afterAutospacing="0" w:line="260" w:lineRule="exact"/>
              <w:jc w:val="both"/>
              <w:textAlignment w:val="baseline"/>
              <w:rPr>
                <w:rFonts w:ascii="仿宋_GB2312" w:eastAsia="仿宋_GB2312"/>
                <w:b/>
                <w:color w:val="000000"/>
                <w:sz w:val="21"/>
                <w:szCs w:val="24"/>
                <w:highlight w:val="none"/>
              </w:rPr>
            </w:pPr>
            <w:r>
              <w:rPr>
                <w:rFonts w:hint="eastAsia" w:ascii="仿宋_GB2312" w:hAnsi="宋体" w:eastAsia="仿宋_GB2312"/>
                <w:color w:val="000000"/>
                <w:sz w:val="21"/>
                <w:szCs w:val="24"/>
                <w:highlight w:val="none"/>
              </w:rPr>
              <w:t>4.发挥教师课程育人的主体作用，健全课程育人管理、运行体制，将课程育人作为教师思想政治工作的重要环节，作为教学督导和教师绩效考核、晋职晋级的重要评价内容。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trPr>
        <w:tc>
          <w:tcPr>
            <w:tcW w:w="1275" w:type="dxa"/>
            <w:vMerge w:val="restart"/>
            <w:noWrap w:val="0"/>
            <w:vAlign w:val="center"/>
          </w:tcPr>
          <w:p>
            <w:pPr>
              <w:keepNext/>
              <w:keepLines w:val="0"/>
              <w:pageBreakBefore w:val="0"/>
              <w:widowControl w:val="0"/>
              <w:wordWrap/>
              <w:overflowPunct/>
              <w:topLinePunct w:val="0"/>
              <w:bidi w:val="0"/>
              <w:adjustRightInd w:val="0"/>
              <w:snapToGrid w:val="0"/>
              <w:spacing w:beforeAutospacing="0" w:afterAutospacing="0" w:line="260" w:lineRule="exact"/>
              <w:rPr>
                <w:rFonts w:ascii="黑体" w:eastAsia="黑体"/>
                <w:bCs/>
                <w:color w:val="000000"/>
                <w:sz w:val="21"/>
                <w:szCs w:val="24"/>
                <w:highlight w:val="none"/>
              </w:rPr>
            </w:pPr>
            <w:r>
              <w:rPr>
                <w:rFonts w:hint="eastAsia" w:ascii="黑体" w:hAnsi="Arial" w:eastAsia="黑体" w:cs="Arial"/>
                <w:bCs/>
                <w:color w:val="000000"/>
                <w:sz w:val="21"/>
                <w:szCs w:val="24"/>
                <w:highlight w:val="none"/>
              </w:rPr>
              <w:t>3.文化育人</w:t>
            </w:r>
          </w:p>
        </w:tc>
        <w:tc>
          <w:tcPr>
            <w:tcW w:w="1485" w:type="dxa"/>
            <w:noWrap w:val="0"/>
            <w:vAlign w:val="center"/>
          </w:tcPr>
          <w:p>
            <w:pPr>
              <w:keepNext/>
              <w:keepLines w:val="0"/>
              <w:pageBreakBefore w:val="0"/>
              <w:widowControl w:val="0"/>
              <w:kinsoku w:val="0"/>
              <w:wordWrap/>
              <w:overflowPunct/>
              <w:topLinePunct w:val="0"/>
              <w:autoSpaceDE w:val="0"/>
              <w:autoSpaceDN w:val="0"/>
              <w:bidi w:val="0"/>
              <w:adjustRightInd w:val="0"/>
              <w:snapToGrid w:val="0"/>
              <w:spacing w:beforeAutospacing="0" w:afterAutospacing="0" w:line="260" w:lineRule="exact"/>
              <w:jc w:val="center"/>
              <w:textAlignment w:val="baseline"/>
              <w:rPr>
                <w:rFonts w:ascii="仿宋_GB2312" w:eastAsia="仿宋_GB2312"/>
                <w:color w:val="000000"/>
                <w:sz w:val="21"/>
                <w:szCs w:val="24"/>
                <w:highlight w:val="none"/>
              </w:rPr>
            </w:pPr>
            <w:r>
              <w:rPr>
                <w:rFonts w:hint="eastAsia" w:ascii="仿宋_GB2312" w:eastAsia="仿宋_GB2312"/>
                <w:color w:val="000000"/>
                <w:sz w:val="21"/>
                <w:szCs w:val="24"/>
                <w:highlight w:val="none"/>
              </w:rPr>
              <w:t>3.1社会主义</w:t>
            </w:r>
          </w:p>
          <w:p>
            <w:pPr>
              <w:keepNext/>
              <w:keepLines w:val="0"/>
              <w:pageBreakBefore w:val="0"/>
              <w:widowControl w:val="0"/>
              <w:kinsoku w:val="0"/>
              <w:wordWrap/>
              <w:overflowPunct/>
              <w:topLinePunct w:val="0"/>
              <w:autoSpaceDE w:val="0"/>
              <w:autoSpaceDN w:val="0"/>
              <w:bidi w:val="0"/>
              <w:adjustRightInd w:val="0"/>
              <w:snapToGrid w:val="0"/>
              <w:spacing w:beforeAutospacing="0" w:afterAutospacing="0" w:line="260" w:lineRule="exact"/>
              <w:jc w:val="center"/>
              <w:textAlignment w:val="baseline"/>
              <w:rPr>
                <w:rFonts w:ascii="仿宋_GB2312" w:hAnsi="Arial" w:eastAsia="仿宋_GB2312" w:cs="Arial"/>
                <w:snapToGrid w:val="0"/>
                <w:color w:val="000000"/>
                <w:kern w:val="0"/>
                <w:sz w:val="21"/>
                <w:szCs w:val="24"/>
                <w:highlight w:val="none"/>
              </w:rPr>
            </w:pPr>
            <w:r>
              <w:rPr>
                <w:rFonts w:hint="eastAsia" w:ascii="仿宋_GB2312" w:eastAsia="仿宋_GB2312"/>
                <w:color w:val="000000"/>
                <w:sz w:val="21"/>
                <w:szCs w:val="24"/>
                <w:highlight w:val="none"/>
              </w:rPr>
              <w:t>核心价值观教育</w:t>
            </w:r>
          </w:p>
        </w:tc>
        <w:tc>
          <w:tcPr>
            <w:tcW w:w="12180" w:type="dxa"/>
            <w:noWrap w:val="0"/>
            <w:vAlign w:val="center"/>
          </w:tcPr>
          <w:p>
            <w:pPr>
              <w:keepNext/>
              <w:keepLines w:val="0"/>
              <w:pageBreakBefore w:val="0"/>
              <w:widowControl w:val="0"/>
              <w:kinsoku w:val="0"/>
              <w:wordWrap/>
              <w:overflowPunct/>
              <w:topLinePunct w:val="0"/>
              <w:autoSpaceDE w:val="0"/>
              <w:autoSpaceDN w:val="0"/>
              <w:bidi w:val="0"/>
              <w:adjustRightInd w:val="0"/>
              <w:snapToGrid w:val="0"/>
              <w:spacing w:beforeAutospacing="0" w:afterAutospacing="0" w:line="260" w:lineRule="exact"/>
              <w:jc w:val="both"/>
              <w:textAlignment w:val="baseline"/>
              <w:rPr>
                <w:rFonts w:ascii="仿宋_GB2312" w:hAnsi="宋体" w:eastAsia="仿宋_GB2312"/>
                <w:color w:val="000000"/>
                <w:sz w:val="21"/>
                <w:szCs w:val="24"/>
                <w:highlight w:val="none"/>
              </w:rPr>
            </w:pPr>
            <w:r>
              <w:rPr>
                <w:rFonts w:hint="eastAsia" w:ascii="仿宋_GB2312" w:hAnsi="宋体" w:eastAsia="仿宋_GB2312"/>
                <w:color w:val="000000"/>
                <w:sz w:val="21"/>
                <w:szCs w:val="24"/>
                <w:highlight w:val="none"/>
              </w:rPr>
              <w:t>1.加强培育和践行社会主义核心价值观长效机制建设，把社会主义核心价值观体现到育人全过程，工作有方案、有成效。</w:t>
            </w:r>
          </w:p>
          <w:p>
            <w:pPr>
              <w:keepNext/>
              <w:keepLines w:val="0"/>
              <w:pageBreakBefore w:val="0"/>
              <w:widowControl w:val="0"/>
              <w:kinsoku w:val="0"/>
              <w:wordWrap/>
              <w:overflowPunct/>
              <w:topLinePunct w:val="0"/>
              <w:autoSpaceDE w:val="0"/>
              <w:autoSpaceDN w:val="0"/>
              <w:bidi w:val="0"/>
              <w:adjustRightInd w:val="0"/>
              <w:snapToGrid w:val="0"/>
              <w:spacing w:beforeAutospacing="0" w:afterAutospacing="0" w:line="260" w:lineRule="exact"/>
              <w:jc w:val="both"/>
              <w:textAlignment w:val="baseline"/>
              <w:rPr>
                <w:rFonts w:ascii="仿宋_GB2312" w:hAnsi="宋体" w:eastAsia="仿宋_GB2312"/>
                <w:color w:val="000000"/>
                <w:sz w:val="21"/>
                <w:szCs w:val="24"/>
                <w:highlight w:val="none"/>
              </w:rPr>
            </w:pPr>
            <w:r>
              <w:rPr>
                <w:rFonts w:hint="eastAsia" w:ascii="仿宋_GB2312" w:hAnsi="宋体" w:eastAsia="仿宋_GB2312"/>
                <w:color w:val="000000"/>
                <w:sz w:val="21"/>
                <w:szCs w:val="24"/>
                <w:highlight w:val="none"/>
              </w:rPr>
              <w:t>2.开展师生社会主义核心价值观</w:t>
            </w:r>
            <w:r>
              <w:rPr>
                <w:rFonts w:hint="eastAsia" w:ascii="仿宋_GB2312" w:hAnsi="宋体" w:eastAsia="仿宋_GB2312"/>
                <w:color w:val="000000"/>
                <w:sz w:val="21"/>
                <w:szCs w:val="24"/>
                <w:highlight w:val="none"/>
                <w:lang w:eastAsia="zh-CN"/>
              </w:rPr>
              <w:t>主题教育</w:t>
            </w:r>
            <w:r>
              <w:rPr>
                <w:rFonts w:hint="eastAsia" w:ascii="仿宋_GB2312" w:hAnsi="宋体" w:eastAsia="仿宋_GB2312"/>
                <w:color w:val="000000"/>
                <w:sz w:val="21"/>
                <w:szCs w:val="24"/>
                <w:highlight w:val="none"/>
              </w:rPr>
              <w:t>，引导师生坚定道路自信、理论自信、制度自信、文化自信。</w:t>
            </w:r>
          </w:p>
          <w:p>
            <w:pPr>
              <w:keepNext/>
              <w:keepLines w:val="0"/>
              <w:pageBreakBefore w:val="0"/>
              <w:widowControl w:val="0"/>
              <w:kinsoku w:val="0"/>
              <w:wordWrap/>
              <w:overflowPunct/>
              <w:topLinePunct w:val="0"/>
              <w:autoSpaceDE w:val="0"/>
              <w:autoSpaceDN w:val="0"/>
              <w:bidi w:val="0"/>
              <w:adjustRightInd w:val="0"/>
              <w:snapToGrid w:val="0"/>
              <w:spacing w:beforeAutospacing="0" w:afterAutospacing="0" w:line="260" w:lineRule="exact"/>
              <w:jc w:val="both"/>
              <w:textAlignment w:val="baseline"/>
              <w:rPr>
                <w:rFonts w:ascii="仿宋_GB2312" w:hAnsi="Arial" w:eastAsia="仿宋_GB2312" w:cs="Arial"/>
                <w:snapToGrid w:val="0"/>
                <w:color w:val="000000"/>
                <w:kern w:val="0"/>
                <w:sz w:val="21"/>
                <w:szCs w:val="24"/>
                <w:highlight w:val="none"/>
              </w:rPr>
            </w:pPr>
            <w:r>
              <w:rPr>
                <w:rFonts w:hint="eastAsia" w:ascii="仿宋_GB2312" w:hAnsi="宋体" w:eastAsia="仿宋_GB2312"/>
                <w:color w:val="000000"/>
                <w:sz w:val="21"/>
                <w:szCs w:val="24"/>
                <w:highlight w:val="none"/>
              </w:rPr>
              <w:t>3.培育、选树和宣传一批学习励志、实践奉献、参军报国、诚信友善、创新创业、志愿服务等方面践行社会主义核心价值观的先进典型，营造积极向上的校风学风。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2" w:hRule="atLeast"/>
        </w:trPr>
        <w:tc>
          <w:tcPr>
            <w:tcW w:w="1275" w:type="dxa"/>
            <w:vMerge w:val="continue"/>
            <w:noWrap w:val="0"/>
            <w:vAlign w:val="center"/>
          </w:tcPr>
          <w:p>
            <w:pPr>
              <w:keepNext/>
              <w:keepLines w:val="0"/>
              <w:pageBreakBefore w:val="0"/>
              <w:widowControl w:val="0"/>
              <w:wordWrap/>
              <w:overflowPunct/>
              <w:topLinePunct w:val="0"/>
              <w:bidi w:val="0"/>
              <w:adjustRightInd w:val="0"/>
              <w:snapToGrid w:val="0"/>
              <w:spacing w:beforeAutospacing="0" w:afterAutospacing="0" w:line="260" w:lineRule="exact"/>
              <w:rPr>
                <w:rFonts w:ascii="黑体" w:eastAsia="黑体"/>
                <w:bCs/>
                <w:color w:val="000000"/>
                <w:sz w:val="21"/>
                <w:szCs w:val="24"/>
                <w:highlight w:val="none"/>
              </w:rPr>
            </w:pPr>
          </w:p>
        </w:tc>
        <w:tc>
          <w:tcPr>
            <w:tcW w:w="1485" w:type="dxa"/>
            <w:noWrap w:val="0"/>
            <w:vAlign w:val="center"/>
          </w:tcPr>
          <w:p>
            <w:pPr>
              <w:keepNext/>
              <w:keepLines w:val="0"/>
              <w:pageBreakBefore w:val="0"/>
              <w:widowControl w:val="0"/>
              <w:kinsoku w:val="0"/>
              <w:wordWrap/>
              <w:overflowPunct/>
              <w:topLinePunct w:val="0"/>
              <w:autoSpaceDE w:val="0"/>
              <w:autoSpaceDN w:val="0"/>
              <w:bidi w:val="0"/>
              <w:adjustRightInd w:val="0"/>
              <w:snapToGrid w:val="0"/>
              <w:spacing w:beforeAutospacing="0" w:afterAutospacing="0" w:line="260" w:lineRule="exact"/>
              <w:jc w:val="center"/>
              <w:textAlignment w:val="baseline"/>
              <w:rPr>
                <w:rFonts w:ascii="仿宋_GB2312" w:eastAsia="仿宋_GB2312"/>
                <w:color w:val="000000"/>
                <w:sz w:val="21"/>
                <w:szCs w:val="24"/>
                <w:highlight w:val="none"/>
              </w:rPr>
            </w:pPr>
            <w:r>
              <w:rPr>
                <w:rFonts w:hint="eastAsia" w:ascii="仿宋_GB2312" w:eastAsia="仿宋_GB2312"/>
                <w:color w:val="000000"/>
                <w:sz w:val="21"/>
                <w:szCs w:val="24"/>
                <w:highlight w:val="none"/>
              </w:rPr>
              <w:t>3.2社会主义</w:t>
            </w:r>
          </w:p>
          <w:p>
            <w:pPr>
              <w:keepNext/>
              <w:keepLines w:val="0"/>
              <w:pageBreakBefore w:val="0"/>
              <w:widowControl w:val="0"/>
              <w:kinsoku w:val="0"/>
              <w:wordWrap/>
              <w:overflowPunct/>
              <w:topLinePunct w:val="0"/>
              <w:autoSpaceDE w:val="0"/>
              <w:autoSpaceDN w:val="0"/>
              <w:bidi w:val="0"/>
              <w:adjustRightInd w:val="0"/>
              <w:snapToGrid w:val="0"/>
              <w:spacing w:beforeAutospacing="0" w:afterAutospacing="0" w:line="260" w:lineRule="exact"/>
              <w:jc w:val="center"/>
              <w:textAlignment w:val="baseline"/>
              <w:rPr>
                <w:rFonts w:ascii="仿宋_GB2312" w:hAnsi="Arial" w:eastAsia="仿宋_GB2312" w:cs="Arial"/>
                <w:snapToGrid w:val="0"/>
                <w:color w:val="000000"/>
                <w:kern w:val="0"/>
                <w:sz w:val="21"/>
                <w:szCs w:val="24"/>
                <w:highlight w:val="none"/>
              </w:rPr>
            </w:pPr>
            <w:r>
              <w:rPr>
                <w:rFonts w:hint="eastAsia" w:ascii="仿宋_GB2312" w:eastAsia="仿宋_GB2312"/>
                <w:color w:val="000000"/>
                <w:sz w:val="21"/>
                <w:szCs w:val="24"/>
                <w:highlight w:val="none"/>
              </w:rPr>
              <w:t>先进文化教育</w:t>
            </w:r>
          </w:p>
        </w:tc>
        <w:tc>
          <w:tcPr>
            <w:tcW w:w="12180" w:type="dxa"/>
            <w:noWrap w:val="0"/>
            <w:vAlign w:val="center"/>
          </w:tcPr>
          <w:p>
            <w:pPr>
              <w:keepNext/>
              <w:keepLines w:val="0"/>
              <w:pageBreakBefore w:val="0"/>
              <w:widowControl w:val="0"/>
              <w:kinsoku w:val="0"/>
              <w:wordWrap/>
              <w:overflowPunct/>
              <w:topLinePunct w:val="0"/>
              <w:autoSpaceDE w:val="0"/>
              <w:autoSpaceDN w:val="0"/>
              <w:bidi w:val="0"/>
              <w:adjustRightInd w:val="0"/>
              <w:snapToGrid w:val="0"/>
              <w:spacing w:beforeAutospacing="0" w:afterAutospacing="0" w:line="260" w:lineRule="exact"/>
              <w:jc w:val="both"/>
              <w:textAlignment w:val="baseline"/>
              <w:rPr>
                <w:rFonts w:ascii="仿宋_GB2312" w:hAnsi="宋体" w:eastAsia="仿宋_GB2312"/>
                <w:color w:val="000000"/>
                <w:sz w:val="21"/>
                <w:szCs w:val="24"/>
                <w:highlight w:val="none"/>
              </w:rPr>
            </w:pPr>
            <w:r>
              <w:rPr>
                <w:rFonts w:hint="eastAsia" w:ascii="仿宋_GB2312" w:hAnsi="宋体" w:eastAsia="仿宋_GB2312"/>
                <w:color w:val="000000"/>
                <w:sz w:val="21"/>
                <w:szCs w:val="24"/>
                <w:highlight w:val="none"/>
              </w:rPr>
              <w:t>1.推进中华优秀传统文化教育，充分挖掘中华传统节日的历史渊源、精神内涵、文化习俗等，组织实施中国传统节日文化建设活动，引导高雅艺术、非物质文化、民族民间优秀文化走近师生，增强传统节日的体验感和文化感。</w:t>
            </w:r>
          </w:p>
          <w:p>
            <w:pPr>
              <w:keepNext/>
              <w:keepLines w:val="0"/>
              <w:pageBreakBefore w:val="0"/>
              <w:widowControl w:val="0"/>
              <w:kinsoku w:val="0"/>
              <w:wordWrap/>
              <w:overflowPunct/>
              <w:topLinePunct w:val="0"/>
              <w:autoSpaceDE w:val="0"/>
              <w:autoSpaceDN w:val="0"/>
              <w:bidi w:val="0"/>
              <w:adjustRightInd w:val="0"/>
              <w:snapToGrid w:val="0"/>
              <w:spacing w:beforeAutospacing="0" w:afterAutospacing="0" w:line="260" w:lineRule="exact"/>
              <w:jc w:val="both"/>
              <w:textAlignment w:val="baseline"/>
              <w:rPr>
                <w:rFonts w:ascii="仿宋_GB2312" w:hAnsi="宋体" w:eastAsia="仿宋_GB2312"/>
                <w:color w:val="000000"/>
                <w:sz w:val="21"/>
                <w:szCs w:val="24"/>
                <w:highlight w:val="none"/>
              </w:rPr>
            </w:pPr>
            <w:r>
              <w:rPr>
                <w:rFonts w:hint="eastAsia" w:ascii="仿宋_GB2312" w:hAnsi="宋体" w:eastAsia="仿宋_GB2312"/>
                <w:color w:val="000000"/>
                <w:sz w:val="21"/>
                <w:szCs w:val="24"/>
                <w:highlight w:val="none"/>
              </w:rPr>
              <w:t>2.挖掘革命文化的育人内涵，积极利用重大纪念日契机和重点文化基础设施，开展革命文化教育。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5" w:hRule="atLeast"/>
        </w:trPr>
        <w:tc>
          <w:tcPr>
            <w:tcW w:w="1275" w:type="dxa"/>
            <w:vMerge w:val="continue"/>
            <w:noWrap w:val="0"/>
            <w:vAlign w:val="center"/>
          </w:tcPr>
          <w:p>
            <w:pPr>
              <w:keepNext/>
              <w:keepLines w:val="0"/>
              <w:pageBreakBefore w:val="0"/>
              <w:widowControl w:val="0"/>
              <w:wordWrap/>
              <w:overflowPunct/>
              <w:topLinePunct w:val="0"/>
              <w:bidi w:val="0"/>
              <w:adjustRightInd w:val="0"/>
              <w:snapToGrid w:val="0"/>
              <w:spacing w:beforeAutospacing="0" w:afterAutospacing="0" w:line="260" w:lineRule="exact"/>
              <w:rPr>
                <w:rFonts w:ascii="黑体" w:eastAsia="黑体"/>
                <w:bCs/>
                <w:color w:val="000000"/>
                <w:sz w:val="21"/>
                <w:szCs w:val="24"/>
                <w:highlight w:val="none"/>
              </w:rPr>
            </w:pPr>
          </w:p>
        </w:tc>
        <w:tc>
          <w:tcPr>
            <w:tcW w:w="1485" w:type="dxa"/>
            <w:noWrap w:val="0"/>
            <w:vAlign w:val="center"/>
          </w:tcPr>
          <w:p>
            <w:pPr>
              <w:keepNext/>
              <w:keepLines w:val="0"/>
              <w:pageBreakBefore w:val="0"/>
              <w:widowControl w:val="0"/>
              <w:kinsoku w:val="0"/>
              <w:wordWrap/>
              <w:overflowPunct/>
              <w:topLinePunct w:val="0"/>
              <w:autoSpaceDE w:val="0"/>
              <w:autoSpaceDN w:val="0"/>
              <w:bidi w:val="0"/>
              <w:adjustRightInd w:val="0"/>
              <w:snapToGrid w:val="0"/>
              <w:spacing w:beforeAutospacing="0" w:afterAutospacing="0" w:line="260" w:lineRule="exact"/>
              <w:jc w:val="center"/>
              <w:textAlignment w:val="baseline"/>
              <w:rPr>
                <w:rFonts w:ascii="仿宋_GB2312" w:eastAsia="仿宋_GB2312"/>
                <w:color w:val="000000"/>
                <w:sz w:val="21"/>
                <w:szCs w:val="24"/>
                <w:highlight w:val="none"/>
              </w:rPr>
            </w:pPr>
            <w:r>
              <w:rPr>
                <w:rFonts w:hint="eastAsia" w:ascii="仿宋_GB2312" w:eastAsia="仿宋_GB2312"/>
                <w:color w:val="000000"/>
                <w:sz w:val="21"/>
                <w:szCs w:val="24"/>
                <w:highlight w:val="none"/>
              </w:rPr>
              <w:t>3.3校园文化</w:t>
            </w:r>
          </w:p>
          <w:p>
            <w:pPr>
              <w:keepNext/>
              <w:keepLines w:val="0"/>
              <w:pageBreakBefore w:val="0"/>
              <w:widowControl w:val="0"/>
              <w:kinsoku w:val="0"/>
              <w:wordWrap/>
              <w:overflowPunct/>
              <w:topLinePunct w:val="0"/>
              <w:autoSpaceDE w:val="0"/>
              <w:autoSpaceDN w:val="0"/>
              <w:bidi w:val="0"/>
              <w:adjustRightInd w:val="0"/>
              <w:snapToGrid w:val="0"/>
              <w:spacing w:beforeAutospacing="0" w:afterAutospacing="0" w:line="260" w:lineRule="exact"/>
              <w:jc w:val="center"/>
              <w:textAlignment w:val="baseline"/>
              <w:rPr>
                <w:rFonts w:ascii="仿宋_GB2312" w:hAnsi="Arial" w:eastAsia="仿宋_GB2312" w:cs="Arial"/>
                <w:snapToGrid w:val="0"/>
                <w:color w:val="000000"/>
                <w:kern w:val="0"/>
                <w:sz w:val="21"/>
                <w:szCs w:val="24"/>
                <w:highlight w:val="none"/>
              </w:rPr>
            </w:pPr>
            <w:r>
              <w:rPr>
                <w:rFonts w:hint="eastAsia" w:ascii="仿宋_GB2312" w:eastAsia="仿宋_GB2312"/>
                <w:color w:val="000000"/>
                <w:sz w:val="21"/>
                <w:szCs w:val="24"/>
                <w:highlight w:val="none"/>
              </w:rPr>
              <w:t>建设</w:t>
            </w:r>
          </w:p>
        </w:tc>
        <w:tc>
          <w:tcPr>
            <w:tcW w:w="12180" w:type="dxa"/>
            <w:noWrap w:val="0"/>
            <w:vAlign w:val="center"/>
          </w:tcPr>
          <w:p>
            <w:pPr>
              <w:keepNext/>
              <w:keepLines w:val="0"/>
              <w:pageBreakBefore w:val="0"/>
              <w:widowControl w:val="0"/>
              <w:kinsoku w:val="0"/>
              <w:wordWrap/>
              <w:overflowPunct/>
              <w:topLinePunct w:val="0"/>
              <w:autoSpaceDE w:val="0"/>
              <w:autoSpaceDN w:val="0"/>
              <w:bidi w:val="0"/>
              <w:adjustRightInd w:val="0"/>
              <w:snapToGrid w:val="0"/>
              <w:spacing w:beforeAutospacing="0" w:afterAutospacing="0" w:line="260" w:lineRule="exact"/>
              <w:jc w:val="both"/>
              <w:textAlignment w:val="baseline"/>
              <w:rPr>
                <w:rFonts w:ascii="仿宋_GB2312" w:eastAsia="仿宋_GB2312"/>
                <w:color w:val="000000"/>
                <w:sz w:val="21"/>
                <w:szCs w:val="24"/>
                <w:highlight w:val="none"/>
              </w:rPr>
            </w:pPr>
            <w:r>
              <w:rPr>
                <w:rFonts w:hint="eastAsia" w:ascii="仿宋_GB2312" w:hAnsi="宋体" w:eastAsia="仿宋_GB2312"/>
                <w:color w:val="000000"/>
                <w:sz w:val="21"/>
                <w:szCs w:val="24"/>
                <w:highlight w:val="none"/>
              </w:rPr>
              <w:t>1.制定校园文化建设的总体规划，有年度工作实施计划和重要项目。创新校园文化品牌。挖掘校史校风校训校歌的教育作用，推进“一校一品”校园文化建设，建设特色校园文化。</w:t>
            </w:r>
          </w:p>
          <w:p>
            <w:pPr>
              <w:keepNext/>
              <w:keepLines w:val="0"/>
              <w:pageBreakBefore w:val="0"/>
              <w:widowControl w:val="0"/>
              <w:kinsoku w:val="0"/>
              <w:wordWrap/>
              <w:overflowPunct/>
              <w:topLinePunct w:val="0"/>
              <w:autoSpaceDE w:val="0"/>
              <w:autoSpaceDN w:val="0"/>
              <w:bidi w:val="0"/>
              <w:adjustRightInd w:val="0"/>
              <w:snapToGrid w:val="0"/>
              <w:spacing w:beforeAutospacing="0" w:afterAutospacing="0" w:line="260" w:lineRule="exact"/>
              <w:jc w:val="both"/>
              <w:textAlignment w:val="baseline"/>
              <w:rPr>
                <w:rFonts w:ascii="仿宋_GB2312" w:hAnsi="宋体" w:eastAsia="仿宋_GB2312"/>
                <w:color w:val="000000"/>
                <w:sz w:val="21"/>
                <w:szCs w:val="24"/>
                <w:highlight w:val="none"/>
              </w:rPr>
            </w:pPr>
            <w:r>
              <w:rPr>
                <w:rFonts w:hint="eastAsia" w:ascii="仿宋_GB2312" w:hAnsi="宋体" w:eastAsia="仿宋_GB2312"/>
                <w:color w:val="000000"/>
                <w:sz w:val="21"/>
                <w:szCs w:val="24"/>
                <w:highlight w:val="none"/>
              </w:rPr>
              <w:t>2.建设美丽校园，实现校园山、水、园、林、路、馆建设达到使用、审美、教育功能的和谐统一。</w:t>
            </w:r>
          </w:p>
          <w:p>
            <w:pPr>
              <w:pStyle w:val="7"/>
              <w:keepNext/>
              <w:keepLines w:val="0"/>
              <w:pageBreakBefore w:val="0"/>
              <w:widowControl w:val="0"/>
              <w:kinsoku w:val="0"/>
              <w:wordWrap/>
              <w:overflowPunct/>
              <w:topLinePunct w:val="0"/>
              <w:autoSpaceDE w:val="0"/>
              <w:autoSpaceDN w:val="0"/>
              <w:bidi w:val="0"/>
              <w:adjustRightInd w:val="0"/>
              <w:snapToGrid w:val="0"/>
              <w:spacing w:before="0" w:beforeAutospacing="0" w:after="0" w:afterAutospacing="0" w:line="260" w:lineRule="exact"/>
              <w:jc w:val="both"/>
              <w:textAlignment w:val="baseline"/>
              <w:rPr>
                <w:rFonts w:ascii="仿宋_GB2312" w:hAnsi="宋体" w:eastAsia="仿宋_GB2312" w:cs="Arial"/>
                <w:snapToGrid w:val="0"/>
                <w:color w:val="000000"/>
                <w:sz w:val="21"/>
                <w:szCs w:val="24"/>
                <w:highlight w:val="none"/>
              </w:rPr>
            </w:pPr>
            <w:r>
              <w:rPr>
                <w:rFonts w:hint="eastAsia" w:ascii="仿宋_GB2312" w:hAnsi="宋体" w:eastAsia="仿宋_GB2312"/>
                <w:color w:val="000000"/>
                <w:sz w:val="21"/>
                <w:szCs w:val="24"/>
                <w:highlight w:val="none"/>
              </w:rPr>
              <w:t>3.</w:t>
            </w:r>
            <w:r>
              <w:rPr>
                <w:rFonts w:hint="eastAsia" w:ascii="仿宋_GB2312" w:hAnsi="宋体" w:eastAsia="仿宋_GB2312" w:cs="Arial"/>
                <w:snapToGrid w:val="0"/>
                <w:color w:val="000000"/>
                <w:sz w:val="21"/>
                <w:szCs w:val="24"/>
                <w:highlight w:val="none"/>
              </w:rPr>
              <w:t>广泛开展“技能成才 强国有我”等德育主题教育和职教活动周活动，推选展示一批校园文化建设优秀成果。</w:t>
            </w:r>
          </w:p>
          <w:p>
            <w:pPr>
              <w:keepNext/>
              <w:keepLines w:val="0"/>
              <w:pageBreakBefore w:val="0"/>
              <w:widowControl w:val="0"/>
              <w:kinsoku w:val="0"/>
              <w:wordWrap/>
              <w:overflowPunct/>
              <w:topLinePunct w:val="0"/>
              <w:autoSpaceDE w:val="0"/>
              <w:autoSpaceDN w:val="0"/>
              <w:bidi w:val="0"/>
              <w:adjustRightInd w:val="0"/>
              <w:snapToGrid w:val="0"/>
              <w:spacing w:beforeAutospacing="0" w:afterAutospacing="0" w:line="260" w:lineRule="exact"/>
              <w:jc w:val="both"/>
              <w:textAlignment w:val="baseline"/>
              <w:rPr>
                <w:rFonts w:ascii="仿宋_GB2312" w:hAnsi="宋体" w:eastAsia="仿宋_GB2312"/>
                <w:color w:val="000000"/>
                <w:sz w:val="21"/>
                <w:szCs w:val="24"/>
                <w:highlight w:val="none"/>
              </w:rPr>
            </w:pPr>
            <w:r>
              <w:rPr>
                <w:rFonts w:hint="eastAsia" w:ascii="仿宋_GB2312" w:hAnsi="宋体" w:eastAsia="仿宋_GB2312"/>
                <w:color w:val="000000"/>
                <w:sz w:val="21"/>
                <w:szCs w:val="24"/>
                <w:highlight w:val="none"/>
              </w:rPr>
              <w:t>4.积极开展文明校园创建，把学校建设成为社会主义精神文明高地。</w:t>
            </w:r>
          </w:p>
          <w:p>
            <w:pPr>
              <w:keepNext/>
              <w:keepLines w:val="0"/>
              <w:pageBreakBefore w:val="0"/>
              <w:widowControl w:val="0"/>
              <w:kinsoku w:val="0"/>
              <w:wordWrap/>
              <w:overflowPunct/>
              <w:topLinePunct w:val="0"/>
              <w:autoSpaceDE w:val="0"/>
              <w:autoSpaceDN w:val="0"/>
              <w:bidi w:val="0"/>
              <w:adjustRightInd w:val="0"/>
              <w:snapToGrid w:val="0"/>
              <w:spacing w:beforeAutospacing="0" w:afterAutospacing="0" w:line="260" w:lineRule="exact"/>
              <w:jc w:val="both"/>
              <w:textAlignment w:val="baseline"/>
              <w:rPr>
                <w:rFonts w:ascii="仿宋_GB2312" w:hAnsi="宋体" w:eastAsia="仿宋_GB2312"/>
                <w:color w:val="000000"/>
                <w:sz w:val="21"/>
                <w:szCs w:val="24"/>
                <w:highlight w:val="none"/>
              </w:rPr>
            </w:pPr>
            <w:r>
              <w:rPr>
                <w:rFonts w:hint="eastAsia" w:ascii="仿宋_GB2312" w:hAnsi="宋体" w:eastAsia="仿宋_GB2312" w:cs="Arial"/>
                <w:color w:val="000000"/>
                <w:sz w:val="21"/>
                <w:szCs w:val="24"/>
                <w:highlight w:val="none"/>
              </w:rPr>
              <w:t>5.认真做好新生入学军训，做好国防教育工作。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rPr>
        <w:tc>
          <w:tcPr>
            <w:tcW w:w="1275" w:type="dxa"/>
            <w:vMerge w:val="restart"/>
            <w:noWrap w:val="0"/>
            <w:vAlign w:val="center"/>
          </w:tcPr>
          <w:p>
            <w:pPr>
              <w:keepNext/>
              <w:keepLines w:val="0"/>
              <w:pageBreakBefore w:val="0"/>
              <w:widowControl w:val="0"/>
              <w:wordWrap/>
              <w:overflowPunct/>
              <w:topLinePunct w:val="0"/>
              <w:bidi w:val="0"/>
              <w:adjustRightInd w:val="0"/>
              <w:snapToGrid w:val="0"/>
              <w:spacing w:beforeAutospacing="0" w:afterAutospacing="0" w:line="260" w:lineRule="exact"/>
              <w:rPr>
                <w:color w:val="000000"/>
                <w:sz w:val="24"/>
                <w:szCs w:val="24"/>
                <w:highlight w:val="none"/>
              </w:rPr>
            </w:pPr>
            <w:r>
              <w:rPr>
                <w:rFonts w:hint="eastAsia" w:ascii="黑体" w:eastAsia="黑体"/>
                <w:bCs/>
                <w:color w:val="000000"/>
                <w:sz w:val="21"/>
                <w:szCs w:val="24"/>
                <w:highlight w:val="none"/>
              </w:rPr>
              <w:t>4.实践育人</w:t>
            </w:r>
          </w:p>
        </w:tc>
        <w:tc>
          <w:tcPr>
            <w:tcW w:w="1485" w:type="dxa"/>
            <w:noWrap w:val="0"/>
            <w:vAlign w:val="center"/>
          </w:tcPr>
          <w:p>
            <w:pPr>
              <w:keepNext/>
              <w:keepLines w:val="0"/>
              <w:pageBreakBefore w:val="0"/>
              <w:widowControl w:val="0"/>
              <w:kinsoku w:val="0"/>
              <w:wordWrap/>
              <w:overflowPunct/>
              <w:topLinePunct w:val="0"/>
              <w:autoSpaceDE w:val="0"/>
              <w:autoSpaceDN w:val="0"/>
              <w:bidi w:val="0"/>
              <w:adjustRightInd w:val="0"/>
              <w:snapToGrid w:val="0"/>
              <w:spacing w:beforeAutospacing="0" w:afterAutospacing="0" w:line="260" w:lineRule="exact"/>
              <w:jc w:val="center"/>
              <w:textAlignment w:val="baseline"/>
              <w:rPr>
                <w:rFonts w:ascii="仿宋_GB2312" w:eastAsia="仿宋_GB2312"/>
                <w:color w:val="000000"/>
                <w:sz w:val="21"/>
                <w:szCs w:val="24"/>
                <w:highlight w:val="none"/>
              </w:rPr>
            </w:pPr>
            <w:r>
              <w:rPr>
                <w:rFonts w:hint="eastAsia" w:ascii="仿宋_GB2312" w:eastAsia="仿宋_GB2312"/>
                <w:color w:val="000000"/>
                <w:sz w:val="21"/>
                <w:szCs w:val="24"/>
                <w:highlight w:val="none"/>
              </w:rPr>
              <w:t>4.1社会实践</w:t>
            </w:r>
          </w:p>
          <w:p>
            <w:pPr>
              <w:keepNext/>
              <w:keepLines w:val="0"/>
              <w:pageBreakBefore w:val="0"/>
              <w:widowControl w:val="0"/>
              <w:kinsoku w:val="0"/>
              <w:wordWrap/>
              <w:overflowPunct/>
              <w:topLinePunct w:val="0"/>
              <w:autoSpaceDE w:val="0"/>
              <w:autoSpaceDN w:val="0"/>
              <w:bidi w:val="0"/>
              <w:adjustRightInd w:val="0"/>
              <w:snapToGrid w:val="0"/>
              <w:spacing w:beforeAutospacing="0" w:afterAutospacing="0" w:line="260" w:lineRule="exact"/>
              <w:jc w:val="center"/>
              <w:textAlignment w:val="baseline"/>
              <w:rPr>
                <w:rFonts w:ascii="仿宋_GB2312" w:eastAsia="仿宋_GB2312"/>
                <w:color w:val="000000"/>
                <w:sz w:val="21"/>
                <w:szCs w:val="24"/>
                <w:highlight w:val="none"/>
              </w:rPr>
            </w:pPr>
            <w:r>
              <w:rPr>
                <w:rFonts w:hint="eastAsia" w:ascii="仿宋_GB2312" w:eastAsia="仿宋_GB2312"/>
                <w:color w:val="000000"/>
                <w:sz w:val="21"/>
                <w:szCs w:val="24"/>
                <w:highlight w:val="none"/>
              </w:rPr>
              <w:t>长效机制</w:t>
            </w:r>
          </w:p>
        </w:tc>
        <w:tc>
          <w:tcPr>
            <w:tcW w:w="12180" w:type="dxa"/>
            <w:noWrap w:val="0"/>
            <w:vAlign w:val="center"/>
          </w:tcPr>
          <w:p>
            <w:pPr>
              <w:keepNext/>
              <w:keepLines w:val="0"/>
              <w:pageBreakBefore w:val="0"/>
              <w:widowControl w:val="0"/>
              <w:kinsoku w:val="0"/>
              <w:wordWrap/>
              <w:overflowPunct/>
              <w:topLinePunct w:val="0"/>
              <w:autoSpaceDE w:val="0"/>
              <w:autoSpaceDN w:val="0"/>
              <w:bidi w:val="0"/>
              <w:adjustRightInd w:val="0"/>
              <w:snapToGrid w:val="0"/>
              <w:spacing w:beforeAutospacing="0" w:afterAutospacing="0" w:line="260" w:lineRule="exact"/>
              <w:jc w:val="both"/>
              <w:textAlignment w:val="baseline"/>
              <w:rPr>
                <w:rFonts w:ascii="仿宋_GB2312" w:eastAsia="仿宋_GB2312"/>
                <w:color w:val="000000"/>
                <w:sz w:val="21"/>
                <w:szCs w:val="24"/>
                <w:highlight w:val="none"/>
              </w:rPr>
            </w:pPr>
            <w:r>
              <w:rPr>
                <w:rFonts w:hint="eastAsia" w:ascii="仿宋_GB2312" w:hAnsi="宋体" w:eastAsia="仿宋_GB2312"/>
                <w:color w:val="000000"/>
                <w:sz w:val="21"/>
                <w:szCs w:val="24"/>
                <w:highlight w:val="none"/>
              </w:rPr>
              <w:t>推动实习实训、职业技能大赛、“1+X”证书考核、专业课实践教学、社会实践活动、志愿服务、军事训练、劳动教育等载体有机融合，形成实践育人统筹推进工作格局。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4" w:hRule="atLeast"/>
        </w:trPr>
        <w:tc>
          <w:tcPr>
            <w:tcW w:w="1275" w:type="dxa"/>
            <w:vMerge w:val="continue"/>
            <w:noWrap w:val="0"/>
            <w:vAlign w:val="center"/>
          </w:tcPr>
          <w:p>
            <w:pPr>
              <w:keepNext/>
              <w:keepLines w:val="0"/>
              <w:pageBreakBefore w:val="0"/>
              <w:widowControl w:val="0"/>
              <w:wordWrap/>
              <w:overflowPunct/>
              <w:topLinePunct w:val="0"/>
              <w:bidi w:val="0"/>
              <w:spacing w:beforeAutospacing="0" w:afterAutospacing="0" w:line="260" w:lineRule="exact"/>
              <w:jc w:val="center"/>
              <w:rPr>
                <w:color w:val="000000"/>
                <w:sz w:val="24"/>
                <w:szCs w:val="24"/>
                <w:highlight w:val="none"/>
              </w:rPr>
            </w:pPr>
          </w:p>
        </w:tc>
        <w:tc>
          <w:tcPr>
            <w:tcW w:w="1485" w:type="dxa"/>
            <w:noWrap w:val="0"/>
            <w:vAlign w:val="center"/>
          </w:tcPr>
          <w:p>
            <w:pPr>
              <w:keepNext/>
              <w:keepLines w:val="0"/>
              <w:pageBreakBefore w:val="0"/>
              <w:widowControl w:val="0"/>
              <w:kinsoku w:val="0"/>
              <w:wordWrap/>
              <w:overflowPunct/>
              <w:topLinePunct w:val="0"/>
              <w:autoSpaceDE w:val="0"/>
              <w:autoSpaceDN w:val="0"/>
              <w:bidi w:val="0"/>
              <w:adjustRightInd w:val="0"/>
              <w:snapToGrid w:val="0"/>
              <w:spacing w:beforeAutospacing="0" w:afterAutospacing="0" w:line="260" w:lineRule="exact"/>
              <w:jc w:val="center"/>
              <w:textAlignment w:val="baseline"/>
              <w:rPr>
                <w:rFonts w:ascii="仿宋_GB2312" w:eastAsia="仿宋_GB2312"/>
                <w:color w:val="000000"/>
                <w:sz w:val="21"/>
                <w:szCs w:val="24"/>
                <w:highlight w:val="none"/>
              </w:rPr>
            </w:pPr>
            <w:r>
              <w:rPr>
                <w:rFonts w:hint="eastAsia" w:ascii="仿宋_GB2312" w:eastAsia="仿宋_GB2312"/>
                <w:color w:val="000000"/>
                <w:sz w:val="21"/>
                <w:szCs w:val="24"/>
                <w:highlight w:val="none"/>
              </w:rPr>
              <w:t>4.2社会实践</w:t>
            </w:r>
          </w:p>
          <w:p>
            <w:pPr>
              <w:keepNext/>
              <w:keepLines w:val="0"/>
              <w:pageBreakBefore w:val="0"/>
              <w:widowControl w:val="0"/>
              <w:kinsoku w:val="0"/>
              <w:wordWrap/>
              <w:overflowPunct/>
              <w:topLinePunct w:val="0"/>
              <w:autoSpaceDE w:val="0"/>
              <w:autoSpaceDN w:val="0"/>
              <w:bidi w:val="0"/>
              <w:adjustRightInd w:val="0"/>
              <w:snapToGrid w:val="0"/>
              <w:spacing w:beforeAutospacing="0" w:afterAutospacing="0" w:line="260" w:lineRule="exact"/>
              <w:jc w:val="center"/>
              <w:textAlignment w:val="baseline"/>
              <w:rPr>
                <w:rFonts w:ascii="仿宋_GB2312" w:eastAsia="仿宋_GB2312"/>
                <w:color w:val="000000"/>
                <w:sz w:val="21"/>
                <w:szCs w:val="24"/>
                <w:highlight w:val="none"/>
              </w:rPr>
            </w:pPr>
            <w:r>
              <w:rPr>
                <w:rFonts w:hint="eastAsia" w:ascii="仿宋_GB2312" w:eastAsia="仿宋_GB2312"/>
                <w:color w:val="000000"/>
                <w:sz w:val="21"/>
                <w:szCs w:val="24"/>
                <w:highlight w:val="none"/>
              </w:rPr>
              <w:t>活动</w:t>
            </w:r>
          </w:p>
        </w:tc>
        <w:tc>
          <w:tcPr>
            <w:tcW w:w="12180" w:type="dxa"/>
            <w:noWrap w:val="0"/>
            <w:vAlign w:val="center"/>
          </w:tcPr>
          <w:p>
            <w:pPr>
              <w:keepNext/>
              <w:keepLines w:val="0"/>
              <w:pageBreakBefore w:val="0"/>
              <w:widowControl w:val="0"/>
              <w:wordWrap/>
              <w:overflowPunct/>
              <w:topLinePunct w:val="0"/>
              <w:bidi w:val="0"/>
              <w:spacing w:beforeAutospacing="0" w:afterAutospacing="0" w:line="260" w:lineRule="exact"/>
              <w:jc w:val="both"/>
              <w:rPr>
                <w:rFonts w:ascii="仿宋_GB2312" w:hAnsi="宋体" w:eastAsia="仿宋_GB2312"/>
                <w:color w:val="000000"/>
                <w:sz w:val="21"/>
                <w:szCs w:val="24"/>
                <w:highlight w:val="none"/>
              </w:rPr>
            </w:pPr>
            <w:r>
              <w:rPr>
                <w:rFonts w:hint="eastAsia" w:ascii="仿宋_GB2312" w:hAnsi="宋体" w:eastAsia="仿宋_GB2312"/>
                <w:color w:val="000000"/>
                <w:sz w:val="21"/>
                <w:szCs w:val="24"/>
                <w:highlight w:val="none"/>
              </w:rPr>
              <w:t>1.丰富实践内容，创新实践形式，广泛开展实习实训、职业技能大赛、“1+X”证书考核、社会调查、社会公益、志愿服务、勤工助学、劳动教育等社会实践活动。</w:t>
            </w:r>
          </w:p>
          <w:p>
            <w:pPr>
              <w:keepNext/>
              <w:keepLines w:val="0"/>
              <w:pageBreakBefore w:val="0"/>
              <w:widowControl w:val="0"/>
              <w:kinsoku w:val="0"/>
              <w:wordWrap/>
              <w:overflowPunct/>
              <w:topLinePunct w:val="0"/>
              <w:autoSpaceDE w:val="0"/>
              <w:autoSpaceDN w:val="0"/>
              <w:bidi w:val="0"/>
              <w:adjustRightInd w:val="0"/>
              <w:snapToGrid w:val="0"/>
              <w:spacing w:beforeAutospacing="0" w:afterAutospacing="0" w:line="260" w:lineRule="exact"/>
              <w:jc w:val="both"/>
              <w:textAlignment w:val="baseline"/>
              <w:rPr>
                <w:rFonts w:ascii="仿宋_GB2312" w:eastAsia="仿宋_GB2312"/>
                <w:color w:val="000000"/>
                <w:spacing w:val="4"/>
                <w:sz w:val="21"/>
                <w:szCs w:val="24"/>
                <w:highlight w:val="none"/>
              </w:rPr>
            </w:pPr>
            <w:r>
              <w:rPr>
                <w:rFonts w:hint="eastAsia" w:ascii="仿宋_GB2312" w:hAnsi="宋体" w:eastAsia="仿宋_GB2312"/>
                <w:color w:val="000000"/>
                <w:sz w:val="21"/>
                <w:szCs w:val="24"/>
                <w:highlight w:val="none"/>
              </w:rPr>
              <w:t>2.整合实践资源，拓展实践平台，依托公共实训中心、产教融合实训基地、校企合作实习实训基地等，开展多种形式的社会实践、实习实训活动。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trPr>
        <w:tc>
          <w:tcPr>
            <w:tcW w:w="1275" w:type="dxa"/>
            <w:vMerge w:val="continue"/>
            <w:noWrap w:val="0"/>
            <w:vAlign w:val="center"/>
          </w:tcPr>
          <w:p>
            <w:pPr>
              <w:keepNext/>
              <w:keepLines w:val="0"/>
              <w:pageBreakBefore w:val="0"/>
              <w:widowControl w:val="0"/>
              <w:wordWrap/>
              <w:overflowPunct/>
              <w:topLinePunct w:val="0"/>
              <w:bidi w:val="0"/>
              <w:spacing w:beforeAutospacing="0" w:afterAutospacing="0" w:line="260" w:lineRule="exact"/>
              <w:jc w:val="center"/>
              <w:rPr>
                <w:color w:val="000000"/>
                <w:sz w:val="24"/>
                <w:szCs w:val="24"/>
                <w:highlight w:val="none"/>
              </w:rPr>
            </w:pPr>
          </w:p>
        </w:tc>
        <w:tc>
          <w:tcPr>
            <w:tcW w:w="1485" w:type="dxa"/>
            <w:noWrap w:val="0"/>
            <w:vAlign w:val="center"/>
          </w:tcPr>
          <w:p>
            <w:pPr>
              <w:keepNext/>
              <w:keepLines w:val="0"/>
              <w:pageBreakBefore w:val="0"/>
              <w:widowControl w:val="0"/>
              <w:kinsoku w:val="0"/>
              <w:wordWrap/>
              <w:overflowPunct/>
              <w:topLinePunct w:val="0"/>
              <w:autoSpaceDE w:val="0"/>
              <w:autoSpaceDN w:val="0"/>
              <w:bidi w:val="0"/>
              <w:adjustRightInd w:val="0"/>
              <w:snapToGrid w:val="0"/>
              <w:spacing w:beforeAutospacing="0" w:afterAutospacing="0" w:line="260" w:lineRule="exact"/>
              <w:jc w:val="center"/>
              <w:textAlignment w:val="baseline"/>
              <w:rPr>
                <w:rFonts w:ascii="仿宋_GB2312" w:hAnsi="宋体" w:eastAsia="仿宋_GB2312" w:cs="Arial"/>
                <w:color w:val="000000"/>
                <w:sz w:val="21"/>
                <w:szCs w:val="24"/>
                <w:highlight w:val="none"/>
              </w:rPr>
            </w:pPr>
            <w:r>
              <w:rPr>
                <w:rFonts w:hint="eastAsia" w:ascii="仿宋_GB2312" w:hAnsi="宋体" w:eastAsia="仿宋_GB2312" w:cs="Arial"/>
                <w:color w:val="000000"/>
                <w:sz w:val="21"/>
                <w:szCs w:val="24"/>
                <w:highlight w:val="none"/>
              </w:rPr>
              <w:t>4.3开展实习</w:t>
            </w:r>
          </w:p>
          <w:p>
            <w:pPr>
              <w:keepNext/>
              <w:keepLines w:val="0"/>
              <w:pageBreakBefore w:val="0"/>
              <w:widowControl w:val="0"/>
              <w:kinsoku w:val="0"/>
              <w:wordWrap/>
              <w:overflowPunct/>
              <w:topLinePunct w:val="0"/>
              <w:autoSpaceDE w:val="0"/>
              <w:autoSpaceDN w:val="0"/>
              <w:bidi w:val="0"/>
              <w:adjustRightInd w:val="0"/>
              <w:snapToGrid w:val="0"/>
              <w:spacing w:beforeAutospacing="0" w:afterAutospacing="0" w:line="260" w:lineRule="exact"/>
              <w:jc w:val="center"/>
              <w:textAlignment w:val="baseline"/>
              <w:rPr>
                <w:rFonts w:ascii="仿宋_GB2312" w:eastAsia="仿宋_GB2312"/>
                <w:color w:val="000000"/>
                <w:sz w:val="21"/>
                <w:szCs w:val="24"/>
                <w:highlight w:val="none"/>
              </w:rPr>
            </w:pPr>
            <w:r>
              <w:rPr>
                <w:rFonts w:hint="eastAsia" w:ascii="仿宋_GB2312" w:hAnsi="宋体" w:eastAsia="仿宋_GB2312" w:cs="Arial"/>
                <w:color w:val="000000"/>
                <w:sz w:val="21"/>
                <w:szCs w:val="24"/>
                <w:highlight w:val="none"/>
              </w:rPr>
              <w:t>实训</w:t>
            </w:r>
          </w:p>
        </w:tc>
        <w:tc>
          <w:tcPr>
            <w:tcW w:w="12180" w:type="dxa"/>
            <w:noWrap w:val="0"/>
            <w:vAlign w:val="center"/>
          </w:tcPr>
          <w:p>
            <w:pPr>
              <w:keepNext/>
              <w:keepLines w:val="0"/>
              <w:pageBreakBefore w:val="0"/>
              <w:widowControl w:val="0"/>
              <w:kinsoku w:val="0"/>
              <w:wordWrap/>
              <w:overflowPunct/>
              <w:topLinePunct w:val="0"/>
              <w:autoSpaceDE w:val="0"/>
              <w:autoSpaceDN w:val="0"/>
              <w:bidi w:val="0"/>
              <w:adjustRightInd w:val="0"/>
              <w:snapToGrid w:val="0"/>
              <w:spacing w:beforeAutospacing="0" w:afterAutospacing="0" w:line="260" w:lineRule="exact"/>
              <w:jc w:val="both"/>
              <w:textAlignment w:val="baseline"/>
              <w:rPr>
                <w:rFonts w:ascii="仿宋_GB2312" w:hAnsi="宋体" w:eastAsia="仿宋_GB2312"/>
                <w:color w:val="000000"/>
                <w:sz w:val="21"/>
                <w:szCs w:val="24"/>
                <w:highlight w:val="none"/>
              </w:rPr>
            </w:pPr>
            <w:r>
              <w:rPr>
                <w:rFonts w:hint="eastAsia" w:ascii="仿宋_GB2312" w:hAnsi="宋体" w:eastAsia="仿宋_GB2312" w:cs="Arial"/>
                <w:color w:val="000000"/>
                <w:sz w:val="21"/>
                <w:szCs w:val="24"/>
                <w:highlight w:val="none"/>
              </w:rPr>
              <w:t>严格落实《职业学校学生实习管理规定》有关要求，认真组织学生开展认识实习、岗位实习等实习实训，畅通政策咨询和监督渠道，积极妥善处理各类实习问题，确保学生实习实训安全、稳定、有序。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0" w:hRule="atLeast"/>
        </w:trPr>
        <w:tc>
          <w:tcPr>
            <w:tcW w:w="1275" w:type="dxa"/>
            <w:vMerge w:val="restart"/>
            <w:noWrap w:val="0"/>
            <w:vAlign w:val="center"/>
          </w:tcPr>
          <w:p>
            <w:pPr>
              <w:keepNext/>
              <w:keepLines w:val="0"/>
              <w:pageBreakBefore w:val="0"/>
              <w:widowControl w:val="0"/>
              <w:wordWrap/>
              <w:overflowPunct/>
              <w:topLinePunct w:val="0"/>
              <w:bidi w:val="0"/>
              <w:adjustRightInd w:val="0"/>
              <w:snapToGrid w:val="0"/>
              <w:spacing w:beforeAutospacing="0" w:afterAutospacing="0" w:line="260" w:lineRule="exact"/>
              <w:rPr>
                <w:color w:val="000000"/>
                <w:sz w:val="24"/>
                <w:szCs w:val="24"/>
                <w:highlight w:val="none"/>
              </w:rPr>
            </w:pPr>
            <w:r>
              <w:rPr>
                <w:rFonts w:hint="eastAsia" w:ascii="黑体" w:eastAsia="黑体"/>
                <w:bCs/>
                <w:color w:val="000000"/>
                <w:sz w:val="21"/>
                <w:szCs w:val="24"/>
                <w:highlight w:val="none"/>
              </w:rPr>
              <w:t>5.网络育人</w:t>
            </w:r>
          </w:p>
        </w:tc>
        <w:tc>
          <w:tcPr>
            <w:tcW w:w="1485" w:type="dxa"/>
            <w:tcBorders>
              <w:bottom w:val="single" w:color="auto" w:sz="4" w:space="0"/>
            </w:tcBorders>
            <w:noWrap w:val="0"/>
            <w:vAlign w:val="center"/>
          </w:tcPr>
          <w:p>
            <w:pPr>
              <w:keepNext/>
              <w:keepLines w:val="0"/>
              <w:pageBreakBefore w:val="0"/>
              <w:widowControl w:val="0"/>
              <w:kinsoku w:val="0"/>
              <w:wordWrap/>
              <w:overflowPunct/>
              <w:topLinePunct w:val="0"/>
              <w:autoSpaceDE w:val="0"/>
              <w:autoSpaceDN w:val="0"/>
              <w:bidi w:val="0"/>
              <w:adjustRightInd w:val="0"/>
              <w:snapToGrid w:val="0"/>
              <w:spacing w:beforeAutospacing="0" w:afterAutospacing="0" w:line="260" w:lineRule="exact"/>
              <w:jc w:val="center"/>
              <w:textAlignment w:val="baseline"/>
              <w:rPr>
                <w:rFonts w:ascii="仿宋_GB2312" w:eastAsia="仿宋_GB2312"/>
                <w:color w:val="000000"/>
                <w:sz w:val="21"/>
                <w:szCs w:val="24"/>
                <w:highlight w:val="none"/>
              </w:rPr>
            </w:pPr>
            <w:r>
              <w:rPr>
                <w:rFonts w:hint="eastAsia" w:ascii="仿宋_GB2312" w:eastAsia="仿宋_GB2312"/>
                <w:color w:val="000000"/>
                <w:sz w:val="21"/>
                <w:szCs w:val="24"/>
                <w:highlight w:val="none"/>
              </w:rPr>
              <w:t>5.1网络教育</w:t>
            </w:r>
          </w:p>
          <w:p>
            <w:pPr>
              <w:keepNext/>
              <w:keepLines w:val="0"/>
              <w:pageBreakBefore w:val="0"/>
              <w:widowControl w:val="0"/>
              <w:kinsoku w:val="0"/>
              <w:wordWrap/>
              <w:overflowPunct/>
              <w:topLinePunct w:val="0"/>
              <w:autoSpaceDE w:val="0"/>
              <w:autoSpaceDN w:val="0"/>
              <w:bidi w:val="0"/>
              <w:adjustRightInd w:val="0"/>
              <w:snapToGrid w:val="0"/>
              <w:spacing w:beforeAutospacing="0" w:afterAutospacing="0" w:line="260" w:lineRule="exact"/>
              <w:jc w:val="center"/>
              <w:textAlignment w:val="baseline"/>
              <w:rPr>
                <w:rFonts w:ascii="仿宋_GB2312" w:eastAsia="仿宋_GB2312"/>
                <w:color w:val="000000"/>
                <w:sz w:val="21"/>
                <w:szCs w:val="24"/>
                <w:highlight w:val="none"/>
              </w:rPr>
            </w:pPr>
            <w:r>
              <w:rPr>
                <w:rFonts w:hint="eastAsia" w:ascii="仿宋_GB2312" w:eastAsia="仿宋_GB2312"/>
                <w:color w:val="000000"/>
                <w:sz w:val="21"/>
                <w:szCs w:val="24"/>
                <w:highlight w:val="none"/>
              </w:rPr>
              <w:t>机制</w:t>
            </w:r>
          </w:p>
        </w:tc>
        <w:tc>
          <w:tcPr>
            <w:tcW w:w="12180" w:type="dxa"/>
            <w:noWrap w:val="0"/>
            <w:vAlign w:val="center"/>
          </w:tcPr>
          <w:p>
            <w:pPr>
              <w:keepNext/>
              <w:keepLines w:val="0"/>
              <w:pageBreakBefore w:val="0"/>
              <w:widowControl w:val="0"/>
              <w:kinsoku w:val="0"/>
              <w:wordWrap/>
              <w:overflowPunct/>
              <w:topLinePunct w:val="0"/>
              <w:autoSpaceDE w:val="0"/>
              <w:autoSpaceDN w:val="0"/>
              <w:bidi w:val="0"/>
              <w:adjustRightInd w:val="0"/>
              <w:snapToGrid w:val="0"/>
              <w:spacing w:beforeAutospacing="0" w:afterAutospacing="0" w:line="260" w:lineRule="exact"/>
              <w:jc w:val="both"/>
              <w:textAlignment w:val="baseline"/>
              <w:rPr>
                <w:rFonts w:ascii="仿宋_GB2312" w:hAnsi="宋体" w:eastAsia="仿宋_GB2312"/>
                <w:color w:val="000000"/>
                <w:sz w:val="21"/>
                <w:szCs w:val="24"/>
                <w:highlight w:val="none"/>
              </w:rPr>
            </w:pPr>
            <w:r>
              <w:rPr>
                <w:rFonts w:hint="eastAsia" w:ascii="仿宋_GB2312" w:hAnsi="宋体" w:eastAsia="仿宋_GB2312"/>
                <w:color w:val="000000"/>
                <w:sz w:val="21"/>
                <w:szCs w:val="24"/>
                <w:highlight w:val="none"/>
              </w:rPr>
              <w:t>1.统筹谋划网络建设、网络管理、网络评论等方面的建设工作，强化网络意识，提高建网用网管网能力。建设完善校内思想政治工作网站，打造信息发布、工作交流和数据分析平台，加强思想政治工作信息管理系统共建与资源互享。</w:t>
            </w:r>
          </w:p>
          <w:p>
            <w:pPr>
              <w:keepNext/>
              <w:keepLines w:val="0"/>
              <w:pageBreakBefore w:val="0"/>
              <w:widowControl w:val="0"/>
              <w:kinsoku w:val="0"/>
              <w:wordWrap/>
              <w:overflowPunct/>
              <w:topLinePunct w:val="0"/>
              <w:autoSpaceDE w:val="0"/>
              <w:autoSpaceDN w:val="0"/>
              <w:bidi w:val="0"/>
              <w:adjustRightInd w:val="0"/>
              <w:snapToGrid w:val="0"/>
              <w:spacing w:beforeAutospacing="0" w:afterAutospacing="0" w:line="260" w:lineRule="exact"/>
              <w:jc w:val="both"/>
              <w:textAlignment w:val="baseline"/>
              <w:rPr>
                <w:rFonts w:ascii="仿宋_GB2312" w:hAnsi="宋体" w:eastAsia="仿宋_GB2312"/>
                <w:color w:val="000000"/>
                <w:sz w:val="21"/>
                <w:szCs w:val="24"/>
                <w:highlight w:val="none"/>
              </w:rPr>
            </w:pPr>
            <w:r>
              <w:rPr>
                <w:rFonts w:hint="eastAsia" w:ascii="仿宋_GB2312" w:hAnsi="宋体" w:eastAsia="仿宋_GB2312"/>
                <w:color w:val="000000"/>
                <w:sz w:val="21"/>
                <w:szCs w:val="24"/>
                <w:highlight w:val="none"/>
              </w:rPr>
              <w:t>2.重视网络文明建设，制定有关工作制度，对推动网络文明教育有整体设计和系统规划。加强师生网络素养教育，开展具有针对性</w:t>
            </w:r>
            <w:r>
              <w:rPr>
                <w:rFonts w:hint="eastAsia" w:ascii="仿宋_GB2312" w:hAnsi="宋体" w:eastAsia="仿宋_GB2312"/>
                <w:color w:val="000000"/>
                <w:sz w:val="21"/>
                <w:szCs w:val="24"/>
                <w:highlight w:val="none"/>
                <w:lang w:eastAsia="zh-CN"/>
              </w:rPr>
              <w:t>地</w:t>
            </w:r>
            <w:r>
              <w:rPr>
                <w:rFonts w:hint="eastAsia" w:ascii="仿宋_GB2312" w:hAnsi="宋体" w:eastAsia="仿宋_GB2312"/>
                <w:color w:val="000000"/>
                <w:sz w:val="21"/>
                <w:szCs w:val="24"/>
                <w:highlight w:val="none"/>
              </w:rPr>
              <w:t>培养培训。引导师生增强网络安全意识，遵守网络行为规范，养成文明网络生活方式。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trPr>
        <w:tc>
          <w:tcPr>
            <w:tcW w:w="1275" w:type="dxa"/>
            <w:vMerge w:val="continue"/>
            <w:noWrap w:val="0"/>
            <w:vAlign w:val="center"/>
          </w:tcPr>
          <w:p>
            <w:pPr>
              <w:keepNext/>
              <w:keepLines w:val="0"/>
              <w:pageBreakBefore w:val="0"/>
              <w:widowControl w:val="0"/>
              <w:wordWrap/>
              <w:overflowPunct/>
              <w:topLinePunct w:val="0"/>
              <w:bidi w:val="0"/>
              <w:spacing w:beforeAutospacing="0" w:afterAutospacing="0" w:line="260" w:lineRule="exact"/>
              <w:rPr>
                <w:b/>
                <w:bCs/>
                <w:color w:val="000000"/>
                <w:sz w:val="22"/>
                <w:szCs w:val="22"/>
                <w:highlight w:val="none"/>
              </w:rPr>
            </w:pPr>
          </w:p>
        </w:tc>
        <w:tc>
          <w:tcPr>
            <w:tcW w:w="1485" w:type="dxa"/>
            <w:tcBorders>
              <w:bottom w:val="single" w:color="auto" w:sz="4" w:space="0"/>
            </w:tcBorders>
            <w:noWrap w:val="0"/>
            <w:vAlign w:val="center"/>
          </w:tcPr>
          <w:p>
            <w:pPr>
              <w:keepNext/>
              <w:keepLines w:val="0"/>
              <w:pageBreakBefore w:val="0"/>
              <w:widowControl w:val="0"/>
              <w:kinsoku w:val="0"/>
              <w:wordWrap/>
              <w:overflowPunct/>
              <w:topLinePunct w:val="0"/>
              <w:autoSpaceDE w:val="0"/>
              <w:autoSpaceDN w:val="0"/>
              <w:bidi w:val="0"/>
              <w:adjustRightInd w:val="0"/>
              <w:snapToGrid w:val="0"/>
              <w:spacing w:beforeAutospacing="0" w:afterAutospacing="0" w:line="260" w:lineRule="exact"/>
              <w:jc w:val="center"/>
              <w:textAlignment w:val="baseline"/>
              <w:rPr>
                <w:rFonts w:ascii="仿宋_GB2312" w:eastAsia="仿宋_GB2312"/>
                <w:color w:val="000000"/>
                <w:sz w:val="21"/>
                <w:szCs w:val="24"/>
                <w:highlight w:val="none"/>
              </w:rPr>
            </w:pPr>
            <w:r>
              <w:rPr>
                <w:rFonts w:hint="eastAsia" w:ascii="仿宋_GB2312" w:eastAsia="仿宋_GB2312"/>
                <w:color w:val="000000"/>
                <w:sz w:val="21"/>
                <w:szCs w:val="24"/>
                <w:highlight w:val="none"/>
              </w:rPr>
              <w:t>5.2网络平台</w:t>
            </w:r>
          </w:p>
          <w:p>
            <w:pPr>
              <w:keepNext/>
              <w:keepLines w:val="0"/>
              <w:pageBreakBefore w:val="0"/>
              <w:widowControl w:val="0"/>
              <w:kinsoku w:val="0"/>
              <w:wordWrap/>
              <w:overflowPunct/>
              <w:topLinePunct w:val="0"/>
              <w:autoSpaceDE w:val="0"/>
              <w:autoSpaceDN w:val="0"/>
              <w:bidi w:val="0"/>
              <w:adjustRightInd w:val="0"/>
              <w:snapToGrid w:val="0"/>
              <w:spacing w:beforeAutospacing="0" w:afterAutospacing="0" w:line="260" w:lineRule="exact"/>
              <w:jc w:val="center"/>
              <w:textAlignment w:val="baseline"/>
              <w:rPr>
                <w:rFonts w:ascii="仿宋_GB2312" w:eastAsia="仿宋_GB2312"/>
                <w:color w:val="000000"/>
                <w:sz w:val="21"/>
                <w:szCs w:val="24"/>
                <w:highlight w:val="none"/>
              </w:rPr>
            </w:pPr>
            <w:r>
              <w:rPr>
                <w:rFonts w:hint="eastAsia" w:ascii="仿宋_GB2312" w:eastAsia="仿宋_GB2312"/>
                <w:color w:val="000000"/>
                <w:sz w:val="21"/>
                <w:szCs w:val="24"/>
                <w:highlight w:val="none"/>
              </w:rPr>
              <w:t>建设</w:t>
            </w:r>
          </w:p>
        </w:tc>
        <w:tc>
          <w:tcPr>
            <w:tcW w:w="12180" w:type="dxa"/>
            <w:noWrap w:val="0"/>
            <w:vAlign w:val="center"/>
          </w:tcPr>
          <w:p>
            <w:pPr>
              <w:keepNext/>
              <w:keepLines w:val="0"/>
              <w:pageBreakBefore w:val="0"/>
              <w:widowControl w:val="0"/>
              <w:numPr>
                <w:ilvl w:val="0"/>
                <w:numId w:val="1"/>
              </w:numPr>
              <w:kinsoku w:val="0"/>
              <w:wordWrap/>
              <w:overflowPunct/>
              <w:topLinePunct w:val="0"/>
              <w:autoSpaceDE w:val="0"/>
              <w:autoSpaceDN w:val="0"/>
              <w:bidi w:val="0"/>
              <w:adjustRightInd w:val="0"/>
              <w:snapToGrid w:val="0"/>
              <w:spacing w:beforeAutospacing="0" w:afterAutospacing="0" w:line="260" w:lineRule="exact"/>
              <w:jc w:val="both"/>
              <w:textAlignment w:val="baseline"/>
              <w:rPr>
                <w:rFonts w:ascii="仿宋_GB2312" w:hAnsi="宋体" w:eastAsia="仿宋_GB2312"/>
                <w:color w:val="000000"/>
                <w:sz w:val="21"/>
                <w:szCs w:val="24"/>
                <w:highlight w:val="none"/>
              </w:rPr>
            </w:pPr>
            <w:r>
              <w:rPr>
                <w:rFonts w:hint="eastAsia" w:ascii="仿宋_GB2312" w:hAnsi="宋体" w:eastAsia="仿宋_GB2312" w:cs="Arial"/>
                <w:color w:val="000000"/>
                <w:sz w:val="21"/>
                <w:szCs w:val="24"/>
                <w:highlight w:val="none"/>
              </w:rPr>
              <w:t>充分重视全国中等职业学校“文明风采”活动网站宣传作用，</w:t>
            </w:r>
            <w:r>
              <w:rPr>
                <w:rFonts w:hint="eastAsia" w:ascii="仿宋_GB2312" w:hAnsi="宋体" w:eastAsia="仿宋_GB2312"/>
                <w:color w:val="000000"/>
                <w:sz w:val="21"/>
                <w:szCs w:val="24"/>
                <w:highlight w:val="none"/>
              </w:rPr>
              <w:t>积极参与中等职业学校文明风采活动，宣传展示学校有关工作。</w:t>
            </w:r>
          </w:p>
          <w:p>
            <w:pPr>
              <w:keepNext/>
              <w:keepLines w:val="0"/>
              <w:pageBreakBefore w:val="0"/>
              <w:widowControl w:val="0"/>
              <w:numPr>
                <w:ilvl w:val="0"/>
                <w:numId w:val="1"/>
              </w:numPr>
              <w:kinsoku w:val="0"/>
              <w:wordWrap/>
              <w:overflowPunct/>
              <w:topLinePunct w:val="0"/>
              <w:autoSpaceDE w:val="0"/>
              <w:autoSpaceDN w:val="0"/>
              <w:bidi w:val="0"/>
              <w:adjustRightInd w:val="0"/>
              <w:snapToGrid w:val="0"/>
              <w:spacing w:beforeAutospacing="0" w:afterAutospacing="0" w:line="260" w:lineRule="exact"/>
              <w:jc w:val="both"/>
              <w:textAlignment w:val="baseline"/>
              <w:rPr>
                <w:rFonts w:ascii="仿宋_GB2312" w:hAnsi="宋体" w:eastAsia="仿宋_GB2312"/>
                <w:color w:val="000000"/>
                <w:sz w:val="21"/>
                <w:szCs w:val="24"/>
                <w:highlight w:val="none"/>
              </w:rPr>
            </w:pPr>
            <w:r>
              <w:rPr>
                <w:rFonts w:hint="eastAsia" w:ascii="仿宋_GB2312" w:hAnsi="宋体" w:eastAsia="仿宋_GB2312"/>
                <w:color w:val="000000"/>
                <w:sz w:val="21"/>
                <w:szCs w:val="24"/>
                <w:highlight w:val="none"/>
              </w:rPr>
              <w:t>建设校园绿色网络，引导学生合理使用网络，提升网络素养，避免沉溺网络，打造清朗的校园网络文化。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trPr>
        <w:tc>
          <w:tcPr>
            <w:tcW w:w="1275" w:type="dxa"/>
            <w:vMerge w:val="continue"/>
            <w:noWrap w:val="0"/>
            <w:vAlign w:val="top"/>
          </w:tcPr>
          <w:p>
            <w:pPr>
              <w:keepNext/>
              <w:keepLines w:val="0"/>
              <w:pageBreakBefore w:val="0"/>
              <w:widowControl w:val="0"/>
              <w:wordWrap/>
              <w:overflowPunct/>
              <w:topLinePunct w:val="0"/>
              <w:bidi w:val="0"/>
              <w:spacing w:beforeAutospacing="0" w:afterAutospacing="0" w:line="260" w:lineRule="exact"/>
              <w:rPr>
                <w:color w:val="000000"/>
                <w:sz w:val="24"/>
                <w:szCs w:val="24"/>
                <w:highlight w:val="none"/>
              </w:rPr>
            </w:pPr>
          </w:p>
        </w:tc>
        <w:tc>
          <w:tcPr>
            <w:tcW w:w="1485" w:type="dxa"/>
            <w:noWrap w:val="0"/>
            <w:vAlign w:val="center"/>
          </w:tcPr>
          <w:p>
            <w:pPr>
              <w:keepNext/>
              <w:keepLines w:val="0"/>
              <w:pageBreakBefore w:val="0"/>
              <w:widowControl w:val="0"/>
              <w:kinsoku w:val="0"/>
              <w:wordWrap/>
              <w:overflowPunct/>
              <w:topLinePunct w:val="0"/>
              <w:autoSpaceDE w:val="0"/>
              <w:autoSpaceDN w:val="0"/>
              <w:bidi w:val="0"/>
              <w:adjustRightInd w:val="0"/>
              <w:snapToGrid w:val="0"/>
              <w:spacing w:beforeAutospacing="0" w:afterAutospacing="0" w:line="260" w:lineRule="exact"/>
              <w:jc w:val="center"/>
              <w:textAlignment w:val="baseline"/>
              <w:rPr>
                <w:rFonts w:ascii="仿宋_GB2312" w:eastAsia="仿宋_GB2312"/>
                <w:color w:val="000000"/>
                <w:sz w:val="21"/>
                <w:szCs w:val="24"/>
                <w:highlight w:val="none"/>
              </w:rPr>
            </w:pPr>
            <w:r>
              <w:rPr>
                <w:rFonts w:hint="eastAsia" w:ascii="仿宋_GB2312" w:eastAsia="仿宋_GB2312"/>
                <w:color w:val="000000"/>
                <w:sz w:val="21"/>
                <w:szCs w:val="24"/>
                <w:highlight w:val="none"/>
              </w:rPr>
              <w:t>5.3网络成果</w:t>
            </w:r>
          </w:p>
          <w:p>
            <w:pPr>
              <w:keepNext/>
              <w:keepLines w:val="0"/>
              <w:pageBreakBefore w:val="0"/>
              <w:widowControl w:val="0"/>
              <w:kinsoku w:val="0"/>
              <w:wordWrap/>
              <w:overflowPunct/>
              <w:topLinePunct w:val="0"/>
              <w:autoSpaceDE w:val="0"/>
              <w:autoSpaceDN w:val="0"/>
              <w:bidi w:val="0"/>
              <w:adjustRightInd w:val="0"/>
              <w:snapToGrid w:val="0"/>
              <w:spacing w:beforeAutospacing="0" w:afterAutospacing="0" w:line="260" w:lineRule="exact"/>
              <w:jc w:val="center"/>
              <w:textAlignment w:val="baseline"/>
              <w:rPr>
                <w:rFonts w:ascii="仿宋_GB2312" w:eastAsia="仿宋_GB2312"/>
                <w:b/>
                <w:color w:val="000000"/>
                <w:sz w:val="21"/>
                <w:szCs w:val="24"/>
                <w:highlight w:val="none"/>
              </w:rPr>
            </w:pPr>
            <w:r>
              <w:rPr>
                <w:rFonts w:hint="eastAsia" w:ascii="仿宋_GB2312" w:eastAsia="仿宋_GB2312"/>
                <w:color w:val="000000"/>
                <w:sz w:val="21"/>
                <w:szCs w:val="24"/>
                <w:highlight w:val="none"/>
              </w:rPr>
              <w:t>评价</w:t>
            </w:r>
          </w:p>
        </w:tc>
        <w:tc>
          <w:tcPr>
            <w:tcW w:w="12180" w:type="dxa"/>
            <w:noWrap w:val="0"/>
            <w:vAlign w:val="center"/>
          </w:tcPr>
          <w:p>
            <w:pPr>
              <w:keepNext/>
              <w:keepLines w:val="0"/>
              <w:pageBreakBefore w:val="0"/>
              <w:widowControl w:val="0"/>
              <w:kinsoku w:val="0"/>
              <w:wordWrap/>
              <w:overflowPunct/>
              <w:topLinePunct w:val="0"/>
              <w:autoSpaceDE w:val="0"/>
              <w:autoSpaceDN w:val="0"/>
              <w:bidi w:val="0"/>
              <w:adjustRightInd w:val="0"/>
              <w:snapToGrid w:val="0"/>
              <w:spacing w:beforeAutospacing="0" w:afterAutospacing="0" w:line="260" w:lineRule="exact"/>
              <w:jc w:val="both"/>
              <w:textAlignment w:val="baseline"/>
              <w:rPr>
                <w:rFonts w:ascii="仿宋_GB2312" w:hAnsi="宋体" w:eastAsia="仿宋_GB2312"/>
                <w:color w:val="000000"/>
                <w:sz w:val="21"/>
                <w:szCs w:val="24"/>
                <w:highlight w:val="none"/>
              </w:rPr>
            </w:pPr>
            <w:r>
              <w:rPr>
                <w:rFonts w:hint="eastAsia" w:ascii="仿宋_GB2312" w:hAnsi="宋体" w:eastAsia="仿宋_GB2312"/>
                <w:color w:val="000000"/>
                <w:sz w:val="21"/>
                <w:szCs w:val="24"/>
                <w:highlight w:val="none"/>
              </w:rPr>
              <w:t>1.优化成果评价，将优秀网络文化成果列为教师职务职称评聘条件、作为师生评奖评优依据。</w:t>
            </w:r>
          </w:p>
          <w:p>
            <w:pPr>
              <w:keepNext/>
              <w:keepLines w:val="0"/>
              <w:pageBreakBefore w:val="0"/>
              <w:widowControl w:val="0"/>
              <w:kinsoku w:val="0"/>
              <w:wordWrap/>
              <w:overflowPunct/>
              <w:topLinePunct w:val="0"/>
              <w:autoSpaceDE w:val="0"/>
              <w:autoSpaceDN w:val="0"/>
              <w:bidi w:val="0"/>
              <w:adjustRightInd w:val="0"/>
              <w:snapToGrid w:val="0"/>
              <w:spacing w:beforeAutospacing="0" w:afterAutospacing="0" w:line="260" w:lineRule="exact"/>
              <w:jc w:val="both"/>
              <w:textAlignment w:val="baseline"/>
              <w:rPr>
                <w:rFonts w:ascii="仿宋_GB2312" w:hAnsi="宋体" w:eastAsia="仿宋_GB2312"/>
                <w:color w:val="000000"/>
                <w:sz w:val="21"/>
                <w:szCs w:val="24"/>
                <w:highlight w:val="none"/>
              </w:rPr>
            </w:pPr>
            <w:r>
              <w:rPr>
                <w:rFonts w:hint="eastAsia" w:ascii="仿宋_GB2312" w:hAnsi="宋体" w:eastAsia="仿宋_GB2312"/>
                <w:color w:val="000000"/>
                <w:sz w:val="21"/>
                <w:szCs w:val="24"/>
                <w:highlight w:val="none"/>
              </w:rPr>
              <w:t>2.培养网络力量，动员引导广大教师，特别是教学名师、辅导员、班主任重视网络文明、参与网络育人，建设一支政治强、业务精、作风硬的网络工作队伍。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5" w:hRule="atLeast"/>
        </w:trPr>
        <w:tc>
          <w:tcPr>
            <w:tcW w:w="1275" w:type="dxa"/>
            <w:vMerge w:val="restart"/>
            <w:noWrap w:val="0"/>
            <w:vAlign w:val="center"/>
          </w:tcPr>
          <w:p>
            <w:pPr>
              <w:keepNext/>
              <w:keepLines w:val="0"/>
              <w:pageBreakBefore w:val="0"/>
              <w:widowControl w:val="0"/>
              <w:wordWrap/>
              <w:overflowPunct/>
              <w:topLinePunct w:val="0"/>
              <w:bidi w:val="0"/>
              <w:adjustRightInd w:val="0"/>
              <w:snapToGrid w:val="0"/>
              <w:spacing w:beforeAutospacing="0" w:afterAutospacing="0" w:line="260" w:lineRule="exact"/>
              <w:rPr>
                <w:rFonts w:ascii="黑体" w:eastAsia="黑体"/>
                <w:bCs/>
                <w:color w:val="000000"/>
                <w:sz w:val="21"/>
                <w:szCs w:val="24"/>
                <w:highlight w:val="none"/>
              </w:rPr>
            </w:pPr>
            <w:r>
              <w:rPr>
                <w:rFonts w:hint="eastAsia" w:ascii="黑体" w:eastAsia="黑体"/>
                <w:bCs/>
                <w:color w:val="000000"/>
                <w:sz w:val="21"/>
                <w:szCs w:val="24"/>
                <w:highlight w:val="none"/>
              </w:rPr>
              <w:t>6.心理育人</w:t>
            </w:r>
          </w:p>
          <w:p>
            <w:pPr>
              <w:keepNext/>
              <w:keepLines w:val="0"/>
              <w:pageBreakBefore w:val="0"/>
              <w:widowControl w:val="0"/>
              <w:tabs>
                <w:tab w:val="left" w:pos="290"/>
                <w:tab w:val="center" w:pos="794"/>
              </w:tabs>
              <w:wordWrap/>
              <w:overflowPunct/>
              <w:topLinePunct w:val="0"/>
              <w:bidi w:val="0"/>
              <w:snapToGrid w:val="0"/>
              <w:spacing w:beforeAutospacing="0" w:afterAutospacing="0" w:line="260" w:lineRule="exact"/>
              <w:jc w:val="center"/>
              <w:rPr>
                <w:color w:val="000000"/>
                <w:sz w:val="24"/>
                <w:szCs w:val="24"/>
                <w:highlight w:val="none"/>
              </w:rPr>
            </w:pPr>
          </w:p>
        </w:tc>
        <w:tc>
          <w:tcPr>
            <w:tcW w:w="1485" w:type="dxa"/>
            <w:noWrap w:val="0"/>
            <w:vAlign w:val="center"/>
          </w:tcPr>
          <w:p>
            <w:pPr>
              <w:keepNext/>
              <w:keepLines w:val="0"/>
              <w:pageBreakBefore w:val="0"/>
              <w:widowControl w:val="0"/>
              <w:kinsoku w:val="0"/>
              <w:wordWrap/>
              <w:overflowPunct/>
              <w:topLinePunct w:val="0"/>
              <w:autoSpaceDE w:val="0"/>
              <w:autoSpaceDN w:val="0"/>
              <w:bidi w:val="0"/>
              <w:adjustRightInd w:val="0"/>
              <w:snapToGrid w:val="0"/>
              <w:spacing w:beforeAutospacing="0" w:afterAutospacing="0" w:line="260" w:lineRule="exact"/>
              <w:jc w:val="center"/>
              <w:textAlignment w:val="baseline"/>
              <w:rPr>
                <w:rFonts w:ascii="仿宋_GB2312" w:eastAsia="仿宋_GB2312"/>
                <w:color w:val="000000"/>
                <w:sz w:val="21"/>
                <w:szCs w:val="24"/>
                <w:highlight w:val="none"/>
              </w:rPr>
            </w:pPr>
            <w:r>
              <w:rPr>
                <w:rFonts w:hint="eastAsia" w:ascii="仿宋_GB2312" w:eastAsia="仿宋_GB2312"/>
                <w:color w:val="000000"/>
                <w:sz w:val="21"/>
                <w:szCs w:val="24"/>
                <w:highlight w:val="none"/>
              </w:rPr>
              <w:t>6.1心理健康</w:t>
            </w:r>
          </w:p>
          <w:p>
            <w:pPr>
              <w:keepNext/>
              <w:keepLines w:val="0"/>
              <w:pageBreakBefore w:val="0"/>
              <w:widowControl w:val="0"/>
              <w:kinsoku w:val="0"/>
              <w:wordWrap/>
              <w:overflowPunct/>
              <w:topLinePunct w:val="0"/>
              <w:autoSpaceDE w:val="0"/>
              <w:autoSpaceDN w:val="0"/>
              <w:bidi w:val="0"/>
              <w:adjustRightInd w:val="0"/>
              <w:snapToGrid w:val="0"/>
              <w:spacing w:beforeAutospacing="0" w:afterAutospacing="0" w:line="260" w:lineRule="exact"/>
              <w:jc w:val="center"/>
              <w:textAlignment w:val="baseline"/>
              <w:rPr>
                <w:rFonts w:ascii="仿宋_GB2312" w:eastAsia="仿宋_GB2312"/>
                <w:b/>
                <w:color w:val="000000"/>
                <w:sz w:val="21"/>
                <w:szCs w:val="24"/>
                <w:highlight w:val="none"/>
              </w:rPr>
            </w:pPr>
            <w:r>
              <w:rPr>
                <w:rFonts w:hint="eastAsia" w:ascii="仿宋_GB2312" w:eastAsia="仿宋_GB2312"/>
                <w:color w:val="000000"/>
                <w:sz w:val="21"/>
                <w:szCs w:val="24"/>
                <w:highlight w:val="none"/>
              </w:rPr>
              <w:t>教育</w:t>
            </w:r>
          </w:p>
        </w:tc>
        <w:tc>
          <w:tcPr>
            <w:tcW w:w="12180" w:type="dxa"/>
            <w:noWrap w:val="0"/>
            <w:vAlign w:val="center"/>
          </w:tcPr>
          <w:p>
            <w:pPr>
              <w:keepNext/>
              <w:keepLines w:val="0"/>
              <w:pageBreakBefore w:val="0"/>
              <w:widowControl w:val="0"/>
              <w:kinsoku w:val="0"/>
              <w:wordWrap/>
              <w:overflowPunct/>
              <w:topLinePunct w:val="0"/>
              <w:autoSpaceDE w:val="0"/>
              <w:autoSpaceDN w:val="0"/>
              <w:bidi w:val="0"/>
              <w:adjustRightInd w:val="0"/>
              <w:snapToGrid w:val="0"/>
              <w:spacing w:beforeAutospacing="0" w:afterAutospacing="0" w:line="260" w:lineRule="exact"/>
              <w:jc w:val="both"/>
              <w:textAlignment w:val="baseline"/>
              <w:rPr>
                <w:rFonts w:ascii="仿宋_GB2312" w:hAnsi="宋体" w:eastAsia="仿宋_GB2312"/>
                <w:color w:val="000000"/>
                <w:sz w:val="21"/>
                <w:szCs w:val="24"/>
                <w:highlight w:val="none"/>
              </w:rPr>
            </w:pPr>
            <w:r>
              <w:rPr>
                <w:rFonts w:hint="eastAsia" w:ascii="仿宋_GB2312" w:hAnsi="宋体" w:eastAsia="仿宋_GB2312"/>
                <w:color w:val="000000"/>
                <w:sz w:val="21"/>
                <w:szCs w:val="24"/>
                <w:highlight w:val="none"/>
              </w:rPr>
              <w:t>1.加强知识教育，把心理健康教育课程纳入学校整体教学计划，实现心理健康知识教育全覆盖。</w:t>
            </w:r>
          </w:p>
          <w:p>
            <w:pPr>
              <w:keepNext/>
              <w:keepLines w:val="0"/>
              <w:pageBreakBefore w:val="0"/>
              <w:widowControl w:val="0"/>
              <w:kinsoku w:val="0"/>
              <w:wordWrap/>
              <w:overflowPunct/>
              <w:topLinePunct w:val="0"/>
              <w:autoSpaceDE w:val="0"/>
              <w:autoSpaceDN w:val="0"/>
              <w:bidi w:val="0"/>
              <w:adjustRightInd w:val="0"/>
              <w:snapToGrid w:val="0"/>
              <w:spacing w:beforeAutospacing="0" w:afterAutospacing="0" w:line="260" w:lineRule="exact"/>
              <w:jc w:val="both"/>
              <w:textAlignment w:val="baseline"/>
              <w:rPr>
                <w:rFonts w:ascii="仿宋_GB2312" w:hAnsi="宋体" w:eastAsia="仿宋_GB2312"/>
                <w:color w:val="000000"/>
                <w:sz w:val="21"/>
                <w:szCs w:val="24"/>
                <w:highlight w:val="none"/>
              </w:rPr>
            </w:pPr>
            <w:r>
              <w:rPr>
                <w:rFonts w:hint="eastAsia" w:ascii="仿宋_GB2312" w:hAnsi="宋体" w:eastAsia="仿宋_GB2312"/>
                <w:color w:val="000000"/>
                <w:sz w:val="21"/>
                <w:szCs w:val="24"/>
                <w:highlight w:val="none"/>
              </w:rPr>
              <w:t>2.开展心理健康有关宣传活动，充分利用网络、广播、微信公众号、APP等媒体，营造心理健康教育良好氛围，提高师生心理保健能力。</w:t>
            </w:r>
          </w:p>
          <w:p>
            <w:pPr>
              <w:keepNext/>
              <w:keepLines w:val="0"/>
              <w:pageBreakBefore w:val="0"/>
              <w:widowControl w:val="0"/>
              <w:kinsoku w:val="0"/>
              <w:wordWrap/>
              <w:overflowPunct/>
              <w:topLinePunct w:val="0"/>
              <w:autoSpaceDE w:val="0"/>
              <w:autoSpaceDN w:val="0"/>
              <w:bidi w:val="0"/>
              <w:adjustRightInd w:val="0"/>
              <w:snapToGrid w:val="0"/>
              <w:spacing w:beforeAutospacing="0" w:afterAutospacing="0" w:line="260" w:lineRule="exact"/>
              <w:jc w:val="both"/>
              <w:textAlignment w:val="baseline"/>
              <w:rPr>
                <w:rFonts w:hint="eastAsia" w:ascii="仿宋_GB2312" w:hAnsi="宋体" w:eastAsia="仿宋_GB2312"/>
                <w:color w:val="000000"/>
                <w:sz w:val="21"/>
                <w:szCs w:val="24"/>
                <w:highlight w:val="none"/>
                <w:lang w:eastAsia="zh-CN"/>
              </w:rPr>
            </w:pPr>
            <w:r>
              <w:rPr>
                <w:rFonts w:hint="eastAsia" w:ascii="仿宋_GB2312" w:hAnsi="宋体" w:eastAsia="仿宋_GB2312"/>
                <w:color w:val="000000"/>
                <w:sz w:val="21"/>
                <w:szCs w:val="24"/>
                <w:highlight w:val="none"/>
              </w:rPr>
              <w:t>3.</w:t>
            </w:r>
            <w:r>
              <w:rPr>
                <w:rFonts w:hint="eastAsia" w:ascii="仿宋_GB2312" w:hAnsi="宋体" w:eastAsia="仿宋_GB2312"/>
                <w:color w:val="000000"/>
                <w:sz w:val="21"/>
                <w:szCs w:val="24"/>
                <w:highlight w:val="none"/>
                <w:lang w:eastAsia="zh-CN"/>
              </w:rPr>
              <w:t>配齐配强学校专兼职心理健康教育师资力量，</w:t>
            </w:r>
            <w:r>
              <w:rPr>
                <w:rFonts w:hint="eastAsia" w:ascii="仿宋_GB2312" w:hAnsi="宋体" w:eastAsia="仿宋_GB2312"/>
                <w:color w:val="000000"/>
                <w:sz w:val="21"/>
                <w:szCs w:val="24"/>
                <w:highlight w:val="none"/>
              </w:rPr>
              <w:t>每校至少配备1名专业教师</w:t>
            </w:r>
            <w:r>
              <w:rPr>
                <w:rFonts w:hint="eastAsia" w:ascii="仿宋_GB2312" w:hAnsi="宋体" w:eastAsia="仿宋_GB2312"/>
                <w:color w:val="000000"/>
                <w:sz w:val="21"/>
                <w:szCs w:val="24"/>
                <w:highlight w:val="none"/>
                <w:lang w:eastAsia="zh-CN"/>
              </w:rPr>
              <w:t>，充分发挥学校专兼职心理健康教育教师和班主任的作用，落实心育课程课时和团辅活动，开展学生心理健康状况普测，</w:t>
            </w:r>
            <w:r>
              <w:rPr>
                <w:rFonts w:hint="eastAsia" w:ascii="仿宋_GB2312" w:hAnsi="宋体" w:eastAsia="仿宋_GB2312"/>
                <w:color w:val="000000"/>
                <w:sz w:val="21"/>
                <w:szCs w:val="24"/>
                <w:highlight w:val="none"/>
              </w:rPr>
              <w:t>强化</w:t>
            </w:r>
            <w:r>
              <w:rPr>
                <w:rFonts w:hint="eastAsia" w:ascii="仿宋_GB2312" w:hAnsi="宋体" w:eastAsia="仿宋_GB2312"/>
                <w:color w:val="000000"/>
                <w:sz w:val="21"/>
                <w:szCs w:val="24"/>
                <w:highlight w:val="none"/>
                <w:lang w:eastAsia="zh-CN"/>
              </w:rPr>
              <w:t>心理疏导和人文关怀，努力提升学生心理健康素养。</w:t>
            </w:r>
          </w:p>
          <w:p>
            <w:pPr>
              <w:keepNext/>
              <w:keepLines w:val="0"/>
              <w:pageBreakBefore w:val="0"/>
              <w:widowControl w:val="0"/>
              <w:kinsoku w:val="0"/>
              <w:wordWrap/>
              <w:overflowPunct/>
              <w:topLinePunct w:val="0"/>
              <w:autoSpaceDE w:val="0"/>
              <w:autoSpaceDN w:val="0"/>
              <w:bidi w:val="0"/>
              <w:adjustRightInd w:val="0"/>
              <w:snapToGrid w:val="0"/>
              <w:spacing w:beforeAutospacing="0" w:afterAutospacing="0" w:line="260" w:lineRule="exact"/>
              <w:jc w:val="both"/>
              <w:textAlignment w:val="baseline"/>
              <w:rPr>
                <w:rFonts w:ascii="仿宋_GB2312" w:hAnsi="宋体" w:eastAsia="仿宋_GB2312"/>
                <w:color w:val="000000"/>
                <w:sz w:val="21"/>
                <w:szCs w:val="24"/>
                <w:highlight w:val="none"/>
              </w:rPr>
            </w:pPr>
            <w:r>
              <w:rPr>
                <w:rFonts w:hint="eastAsia" w:ascii="仿宋_GB2312" w:hAnsi="宋体" w:eastAsia="仿宋_GB2312"/>
                <w:color w:val="000000"/>
                <w:sz w:val="21"/>
                <w:szCs w:val="24"/>
                <w:highlight w:val="none"/>
                <w:lang w:val="en-US" w:eastAsia="zh-CN"/>
              </w:rPr>
              <w:t>4.加强学校心理健康教育场所建设，强化服务功能，满足学校心理健康教育需要。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trPr>
        <w:tc>
          <w:tcPr>
            <w:tcW w:w="1275" w:type="dxa"/>
            <w:vMerge w:val="continue"/>
            <w:noWrap w:val="0"/>
            <w:vAlign w:val="center"/>
          </w:tcPr>
          <w:p>
            <w:pPr>
              <w:keepNext/>
              <w:keepLines w:val="0"/>
              <w:pageBreakBefore w:val="0"/>
              <w:widowControl w:val="0"/>
              <w:wordWrap/>
              <w:overflowPunct/>
              <w:topLinePunct w:val="0"/>
              <w:bidi w:val="0"/>
              <w:spacing w:beforeAutospacing="0" w:afterAutospacing="0" w:line="260" w:lineRule="exact"/>
              <w:rPr>
                <w:color w:val="000000"/>
                <w:sz w:val="24"/>
                <w:szCs w:val="24"/>
                <w:highlight w:val="none"/>
              </w:rPr>
            </w:pPr>
          </w:p>
        </w:tc>
        <w:tc>
          <w:tcPr>
            <w:tcW w:w="1485" w:type="dxa"/>
            <w:noWrap w:val="0"/>
            <w:vAlign w:val="center"/>
          </w:tcPr>
          <w:p>
            <w:pPr>
              <w:keepNext/>
              <w:keepLines w:val="0"/>
              <w:pageBreakBefore w:val="0"/>
              <w:widowControl w:val="0"/>
              <w:kinsoku w:val="0"/>
              <w:wordWrap/>
              <w:overflowPunct/>
              <w:topLinePunct w:val="0"/>
              <w:autoSpaceDE w:val="0"/>
              <w:autoSpaceDN w:val="0"/>
              <w:bidi w:val="0"/>
              <w:adjustRightInd w:val="0"/>
              <w:snapToGrid w:val="0"/>
              <w:spacing w:beforeAutospacing="0" w:afterAutospacing="0" w:line="260" w:lineRule="exact"/>
              <w:jc w:val="center"/>
              <w:textAlignment w:val="baseline"/>
              <w:rPr>
                <w:rFonts w:ascii="仿宋_GB2312" w:eastAsia="仿宋_GB2312"/>
                <w:color w:val="000000"/>
                <w:sz w:val="21"/>
                <w:szCs w:val="24"/>
                <w:highlight w:val="none"/>
              </w:rPr>
            </w:pPr>
            <w:r>
              <w:rPr>
                <w:rFonts w:hint="eastAsia" w:ascii="仿宋_GB2312" w:eastAsia="仿宋_GB2312"/>
                <w:color w:val="000000"/>
                <w:sz w:val="21"/>
                <w:szCs w:val="24"/>
                <w:highlight w:val="none"/>
              </w:rPr>
              <w:t>6.2预防干预</w:t>
            </w:r>
          </w:p>
          <w:p>
            <w:pPr>
              <w:keepNext/>
              <w:keepLines w:val="0"/>
              <w:pageBreakBefore w:val="0"/>
              <w:widowControl w:val="0"/>
              <w:kinsoku w:val="0"/>
              <w:wordWrap/>
              <w:overflowPunct/>
              <w:topLinePunct w:val="0"/>
              <w:autoSpaceDE w:val="0"/>
              <w:autoSpaceDN w:val="0"/>
              <w:bidi w:val="0"/>
              <w:adjustRightInd w:val="0"/>
              <w:snapToGrid w:val="0"/>
              <w:spacing w:beforeAutospacing="0" w:afterAutospacing="0" w:line="260" w:lineRule="exact"/>
              <w:jc w:val="center"/>
              <w:textAlignment w:val="baseline"/>
              <w:rPr>
                <w:rFonts w:ascii="仿宋_GB2312" w:eastAsia="仿宋_GB2312"/>
                <w:b/>
                <w:color w:val="000000"/>
                <w:sz w:val="21"/>
                <w:szCs w:val="24"/>
                <w:highlight w:val="none"/>
              </w:rPr>
            </w:pPr>
            <w:r>
              <w:rPr>
                <w:rFonts w:hint="eastAsia" w:ascii="仿宋_GB2312" w:eastAsia="仿宋_GB2312"/>
                <w:color w:val="000000"/>
                <w:sz w:val="21"/>
                <w:szCs w:val="24"/>
                <w:highlight w:val="none"/>
              </w:rPr>
              <w:t>体系建设</w:t>
            </w:r>
          </w:p>
        </w:tc>
        <w:tc>
          <w:tcPr>
            <w:tcW w:w="12180" w:type="dxa"/>
            <w:noWrap w:val="0"/>
            <w:vAlign w:val="center"/>
          </w:tcPr>
          <w:p>
            <w:pPr>
              <w:keepNext/>
              <w:keepLines w:val="0"/>
              <w:pageBreakBefore w:val="0"/>
              <w:widowControl w:val="0"/>
              <w:kinsoku w:val="0"/>
              <w:wordWrap/>
              <w:overflowPunct/>
              <w:topLinePunct w:val="0"/>
              <w:autoSpaceDE w:val="0"/>
              <w:autoSpaceDN w:val="0"/>
              <w:bidi w:val="0"/>
              <w:adjustRightInd w:val="0"/>
              <w:snapToGrid w:val="0"/>
              <w:spacing w:beforeAutospacing="0" w:afterAutospacing="0" w:line="260" w:lineRule="exact"/>
              <w:jc w:val="both"/>
              <w:textAlignment w:val="baseline"/>
              <w:rPr>
                <w:rFonts w:ascii="仿宋_GB2312" w:hAnsi="宋体" w:eastAsia="仿宋_GB2312"/>
                <w:b w:val="0"/>
                <w:bCs w:val="0"/>
                <w:color w:val="000000"/>
                <w:sz w:val="21"/>
                <w:szCs w:val="24"/>
                <w:highlight w:val="none"/>
              </w:rPr>
            </w:pPr>
            <w:r>
              <w:rPr>
                <w:rFonts w:hint="eastAsia" w:ascii="仿宋_GB2312" w:hAnsi="宋体" w:eastAsia="仿宋_GB2312"/>
                <w:color w:val="000000"/>
                <w:sz w:val="21"/>
                <w:szCs w:val="24"/>
                <w:highlight w:val="none"/>
              </w:rPr>
              <w:t>1</w:t>
            </w:r>
            <w:r>
              <w:rPr>
                <w:rFonts w:hint="eastAsia" w:ascii="仿宋_GB2312" w:hAnsi="宋体" w:eastAsia="仿宋_GB2312"/>
                <w:color w:val="000000"/>
                <w:sz w:val="21"/>
                <w:szCs w:val="24"/>
                <w:highlight w:val="none"/>
                <w:lang w:val="en-US" w:eastAsia="zh-CN"/>
              </w:rPr>
              <w:t>.</w:t>
            </w:r>
            <w:r>
              <w:rPr>
                <w:rFonts w:hint="eastAsia" w:ascii="仿宋_GB2312" w:hAnsi="宋体" w:eastAsia="仿宋_GB2312"/>
                <w:b w:val="0"/>
                <w:bCs w:val="0"/>
                <w:color w:val="000000"/>
                <w:sz w:val="21"/>
                <w:szCs w:val="24"/>
                <w:highlight w:val="none"/>
              </w:rPr>
              <w:t>加强预防和心理危机干预体系建设，开展青少年心理健康教育工作及新生心理健康普查，建立在校学生心理健康档案，提高心理健康素质测评的覆盖面和科学性。</w:t>
            </w:r>
          </w:p>
          <w:p>
            <w:pPr>
              <w:keepNext/>
              <w:keepLines w:val="0"/>
              <w:pageBreakBefore w:val="0"/>
              <w:widowControl w:val="0"/>
              <w:kinsoku w:val="0"/>
              <w:wordWrap/>
              <w:overflowPunct/>
              <w:topLinePunct w:val="0"/>
              <w:autoSpaceDE w:val="0"/>
              <w:autoSpaceDN w:val="0"/>
              <w:bidi w:val="0"/>
              <w:adjustRightInd w:val="0"/>
              <w:snapToGrid w:val="0"/>
              <w:spacing w:beforeAutospacing="0" w:afterAutospacing="0" w:line="260" w:lineRule="exact"/>
              <w:jc w:val="both"/>
              <w:textAlignment w:val="baseline"/>
              <w:rPr>
                <w:rFonts w:ascii="仿宋_GB2312" w:hAnsi="宋体" w:eastAsia="仿宋_GB2312"/>
                <w:color w:val="000000"/>
                <w:sz w:val="21"/>
                <w:szCs w:val="24"/>
                <w:highlight w:val="none"/>
              </w:rPr>
            </w:pPr>
            <w:r>
              <w:rPr>
                <w:rFonts w:hint="eastAsia" w:ascii="仿宋_GB2312" w:hAnsi="宋体" w:eastAsia="仿宋_GB2312"/>
                <w:b w:val="0"/>
                <w:bCs w:val="0"/>
                <w:color w:val="000000"/>
                <w:sz w:val="21"/>
                <w:szCs w:val="24"/>
                <w:highlight w:val="none"/>
              </w:rPr>
              <w:t>2.建立学校、教学科（部）、班级、</w:t>
            </w:r>
            <w:r>
              <w:rPr>
                <w:rFonts w:hint="eastAsia" w:ascii="仿宋_GB2312" w:hAnsi="宋体" w:eastAsia="仿宋_GB2312"/>
                <w:color w:val="000000"/>
                <w:sz w:val="21"/>
                <w:szCs w:val="24"/>
                <w:highlight w:val="none"/>
              </w:rPr>
              <w:t>宿舍“四级”预警防控体系，完善心理危机干预工作预案，开展心理健康普查和危机排查，针对重点学生人群建立“一生一档”预警制度和“一生一策”分类干预制度。</w:t>
            </w:r>
          </w:p>
          <w:p>
            <w:pPr>
              <w:keepNext/>
              <w:keepLines w:val="0"/>
              <w:pageBreakBefore w:val="0"/>
              <w:widowControl w:val="0"/>
              <w:kinsoku w:val="0"/>
              <w:wordWrap/>
              <w:overflowPunct/>
              <w:topLinePunct w:val="0"/>
              <w:autoSpaceDE w:val="0"/>
              <w:autoSpaceDN w:val="0"/>
              <w:bidi w:val="0"/>
              <w:adjustRightInd w:val="0"/>
              <w:snapToGrid w:val="0"/>
              <w:spacing w:beforeAutospacing="0" w:afterAutospacing="0" w:line="260" w:lineRule="exact"/>
              <w:jc w:val="both"/>
              <w:textAlignment w:val="baseline"/>
              <w:rPr>
                <w:rFonts w:ascii="仿宋_GB2312" w:hAnsi="宋体" w:eastAsia="仿宋_GB2312"/>
                <w:color w:val="000000"/>
                <w:sz w:val="21"/>
                <w:szCs w:val="24"/>
                <w:highlight w:val="none"/>
              </w:rPr>
            </w:pPr>
            <w:r>
              <w:rPr>
                <w:rFonts w:hint="eastAsia" w:ascii="仿宋_GB2312" w:hAnsi="宋体" w:eastAsia="仿宋_GB2312"/>
                <w:color w:val="000000"/>
                <w:sz w:val="21"/>
                <w:szCs w:val="24"/>
                <w:highlight w:val="none"/>
              </w:rPr>
              <w:t xml:space="preserve">3.完善工作保障，研制师生心理健康教育工作实施方案，保证生均经费投入和心理咨询辅导专用场地面积。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5" w:hRule="atLeast"/>
        </w:trPr>
        <w:tc>
          <w:tcPr>
            <w:tcW w:w="1275" w:type="dxa"/>
            <w:vMerge w:val="restart"/>
            <w:noWrap w:val="0"/>
            <w:vAlign w:val="center"/>
          </w:tcPr>
          <w:p>
            <w:pPr>
              <w:keepNext/>
              <w:keepLines w:val="0"/>
              <w:pageBreakBefore w:val="0"/>
              <w:widowControl w:val="0"/>
              <w:wordWrap/>
              <w:overflowPunct/>
              <w:topLinePunct w:val="0"/>
              <w:bidi w:val="0"/>
              <w:adjustRightInd w:val="0"/>
              <w:snapToGrid w:val="0"/>
              <w:spacing w:beforeAutospacing="0" w:afterAutospacing="0" w:line="260" w:lineRule="exact"/>
              <w:rPr>
                <w:color w:val="000000"/>
                <w:sz w:val="24"/>
                <w:szCs w:val="24"/>
                <w:highlight w:val="none"/>
              </w:rPr>
            </w:pPr>
            <w:r>
              <w:rPr>
                <w:rFonts w:hint="eastAsia" w:ascii="黑体" w:eastAsia="黑体"/>
                <w:bCs/>
                <w:color w:val="000000"/>
                <w:sz w:val="21"/>
                <w:szCs w:val="24"/>
                <w:highlight w:val="none"/>
              </w:rPr>
              <w:t>7.管理育人</w:t>
            </w:r>
          </w:p>
        </w:tc>
        <w:tc>
          <w:tcPr>
            <w:tcW w:w="1485" w:type="dxa"/>
            <w:noWrap w:val="0"/>
            <w:vAlign w:val="center"/>
          </w:tcPr>
          <w:p>
            <w:pPr>
              <w:keepNext/>
              <w:keepLines w:val="0"/>
              <w:pageBreakBefore w:val="0"/>
              <w:widowControl w:val="0"/>
              <w:kinsoku w:val="0"/>
              <w:wordWrap/>
              <w:overflowPunct/>
              <w:topLinePunct w:val="0"/>
              <w:autoSpaceDE w:val="0"/>
              <w:autoSpaceDN w:val="0"/>
              <w:bidi w:val="0"/>
              <w:adjustRightInd w:val="0"/>
              <w:snapToGrid w:val="0"/>
              <w:spacing w:beforeAutospacing="0" w:afterAutospacing="0" w:line="260" w:lineRule="exact"/>
              <w:jc w:val="center"/>
              <w:textAlignment w:val="baseline"/>
              <w:rPr>
                <w:rFonts w:ascii="仿宋_GB2312" w:eastAsia="仿宋_GB2312"/>
                <w:color w:val="000000"/>
                <w:sz w:val="21"/>
                <w:szCs w:val="24"/>
                <w:highlight w:val="none"/>
              </w:rPr>
            </w:pPr>
            <w:r>
              <w:rPr>
                <w:rFonts w:hint="eastAsia" w:ascii="仿宋_GB2312" w:eastAsia="仿宋_GB2312"/>
                <w:color w:val="000000"/>
                <w:sz w:val="21"/>
                <w:szCs w:val="24"/>
                <w:highlight w:val="none"/>
              </w:rPr>
              <w:t>7.1教育法律</w:t>
            </w:r>
          </w:p>
          <w:p>
            <w:pPr>
              <w:keepNext/>
              <w:keepLines w:val="0"/>
              <w:pageBreakBefore w:val="0"/>
              <w:widowControl w:val="0"/>
              <w:kinsoku w:val="0"/>
              <w:wordWrap/>
              <w:overflowPunct/>
              <w:topLinePunct w:val="0"/>
              <w:autoSpaceDE w:val="0"/>
              <w:autoSpaceDN w:val="0"/>
              <w:bidi w:val="0"/>
              <w:adjustRightInd w:val="0"/>
              <w:snapToGrid w:val="0"/>
              <w:spacing w:beforeAutospacing="0" w:afterAutospacing="0" w:line="260" w:lineRule="exact"/>
              <w:jc w:val="center"/>
              <w:textAlignment w:val="baseline"/>
              <w:rPr>
                <w:rFonts w:ascii="仿宋_GB2312" w:eastAsia="仿宋_GB2312"/>
                <w:color w:val="000000"/>
                <w:sz w:val="21"/>
                <w:szCs w:val="24"/>
                <w:highlight w:val="none"/>
              </w:rPr>
            </w:pPr>
            <w:r>
              <w:rPr>
                <w:rFonts w:hint="eastAsia" w:ascii="仿宋_GB2312" w:eastAsia="仿宋_GB2312"/>
                <w:color w:val="000000"/>
                <w:sz w:val="21"/>
                <w:szCs w:val="24"/>
                <w:highlight w:val="none"/>
              </w:rPr>
              <w:t>法规体系</w:t>
            </w:r>
          </w:p>
        </w:tc>
        <w:tc>
          <w:tcPr>
            <w:tcW w:w="12180" w:type="dxa"/>
            <w:noWrap w:val="0"/>
            <w:vAlign w:val="center"/>
          </w:tcPr>
          <w:p>
            <w:pPr>
              <w:keepNext/>
              <w:keepLines w:val="0"/>
              <w:pageBreakBefore w:val="0"/>
              <w:widowControl w:val="0"/>
              <w:kinsoku w:val="0"/>
              <w:wordWrap/>
              <w:overflowPunct/>
              <w:topLinePunct w:val="0"/>
              <w:autoSpaceDE w:val="0"/>
              <w:autoSpaceDN w:val="0"/>
              <w:bidi w:val="0"/>
              <w:adjustRightInd w:val="0"/>
              <w:snapToGrid w:val="0"/>
              <w:spacing w:beforeAutospacing="0" w:afterAutospacing="0" w:line="260" w:lineRule="exact"/>
              <w:jc w:val="both"/>
              <w:textAlignment w:val="baseline"/>
              <w:rPr>
                <w:rFonts w:ascii="仿宋_GB2312" w:hAnsi="宋体" w:eastAsia="仿宋_GB2312"/>
                <w:color w:val="000000"/>
                <w:sz w:val="21"/>
                <w:szCs w:val="24"/>
                <w:highlight w:val="none"/>
              </w:rPr>
            </w:pPr>
            <w:r>
              <w:rPr>
                <w:rFonts w:hint="eastAsia" w:ascii="仿宋_GB2312" w:hAnsi="宋体" w:eastAsia="仿宋_GB2312"/>
                <w:color w:val="000000"/>
                <w:sz w:val="21"/>
                <w:szCs w:val="24"/>
                <w:highlight w:val="none"/>
              </w:rPr>
              <w:t>1.健全依法治校、管理育人制度体系，制（修）订完善学校教育规章制度，保障师生员工合法权益。</w:t>
            </w:r>
          </w:p>
          <w:p>
            <w:pPr>
              <w:keepNext/>
              <w:keepLines w:val="0"/>
              <w:pageBreakBefore w:val="0"/>
              <w:widowControl w:val="0"/>
              <w:kinsoku w:val="0"/>
              <w:wordWrap/>
              <w:overflowPunct/>
              <w:topLinePunct w:val="0"/>
              <w:autoSpaceDE w:val="0"/>
              <w:autoSpaceDN w:val="0"/>
              <w:bidi w:val="0"/>
              <w:adjustRightInd w:val="0"/>
              <w:snapToGrid w:val="0"/>
              <w:spacing w:beforeAutospacing="0" w:afterAutospacing="0" w:line="260" w:lineRule="exact"/>
              <w:jc w:val="both"/>
              <w:textAlignment w:val="baseline"/>
              <w:rPr>
                <w:rFonts w:ascii="仿宋_GB2312" w:hAnsi="宋体" w:eastAsia="仿宋_GB2312"/>
                <w:color w:val="000000"/>
                <w:sz w:val="21"/>
                <w:szCs w:val="24"/>
                <w:highlight w:val="none"/>
              </w:rPr>
            </w:pPr>
            <w:r>
              <w:rPr>
                <w:rFonts w:hint="eastAsia" w:ascii="仿宋_GB2312" w:hAnsi="宋体" w:eastAsia="仿宋_GB2312"/>
                <w:color w:val="000000"/>
                <w:sz w:val="21"/>
                <w:szCs w:val="24"/>
                <w:highlight w:val="none"/>
              </w:rPr>
              <w:t>2.结合校规校纪、自律公约修订完善，研究梳理各管理岗位的育人元素，编制岗位说明书，明确管理育人的内容和路径，丰富完善不同岗位、不同群体公约体系，引导师生培育自觉、强化自律。</w:t>
            </w:r>
          </w:p>
          <w:p>
            <w:pPr>
              <w:keepNext/>
              <w:keepLines w:val="0"/>
              <w:pageBreakBefore w:val="0"/>
              <w:widowControl w:val="0"/>
              <w:kinsoku w:val="0"/>
              <w:wordWrap/>
              <w:overflowPunct/>
              <w:topLinePunct w:val="0"/>
              <w:autoSpaceDE w:val="0"/>
              <w:autoSpaceDN w:val="0"/>
              <w:bidi w:val="0"/>
              <w:adjustRightInd w:val="0"/>
              <w:snapToGrid w:val="0"/>
              <w:spacing w:beforeAutospacing="0" w:afterAutospacing="0" w:line="260" w:lineRule="exact"/>
              <w:jc w:val="both"/>
              <w:textAlignment w:val="baseline"/>
              <w:rPr>
                <w:rFonts w:ascii="仿宋_GB2312" w:hAnsi="宋体" w:eastAsia="仿宋_GB2312"/>
                <w:color w:val="000000"/>
                <w:sz w:val="21"/>
                <w:szCs w:val="24"/>
                <w:highlight w:val="none"/>
              </w:rPr>
            </w:pPr>
            <w:r>
              <w:rPr>
                <w:rFonts w:hint="eastAsia" w:ascii="仿宋_GB2312" w:hAnsi="宋体" w:eastAsia="仿宋_GB2312"/>
                <w:color w:val="000000"/>
                <w:sz w:val="21"/>
                <w:szCs w:val="24"/>
                <w:highlight w:val="none"/>
              </w:rPr>
              <w:t>3.建立和完善党组织统一领导、党政齐抓共管、教研室具体落实、教师自我约束的师德师风建设领导体制和工作机制，努力培养锻造坚持“四个相统一”的师资队伍。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0" w:hRule="atLeast"/>
        </w:trPr>
        <w:tc>
          <w:tcPr>
            <w:tcW w:w="1275" w:type="dxa"/>
            <w:vMerge w:val="continue"/>
            <w:noWrap w:val="0"/>
            <w:vAlign w:val="center"/>
          </w:tcPr>
          <w:p>
            <w:pPr>
              <w:keepNext/>
              <w:keepLines w:val="0"/>
              <w:pageBreakBefore w:val="0"/>
              <w:widowControl w:val="0"/>
              <w:wordWrap/>
              <w:overflowPunct/>
              <w:topLinePunct w:val="0"/>
              <w:bidi w:val="0"/>
              <w:spacing w:beforeAutospacing="0" w:afterAutospacing="0" w:line="260" w:lineRule="exact"/>
              <w:rPr>
                <w:b/>
                <w:bCs/>
                <w:color w:val="000000"/>
                <w:sz w:val="22"/>
                <w:szCs w:val="22"/>
                <w:highlight w:val="none"/>
              </w:rPr>
            </w:pPr>
          </w:p>
        </w:tc>
        <w:tc>
          <w:tcPr>
            <w:tcW w:w="1485" w:type="dxa"/>
            <w:noWrap w:val="0"/>
            <w:vAlign w:val="center"/>
          </w:tcPr>
          <w:p>
            <w:pPr>
              <w:keepNext/>
              <w:keepLines w:val="0"/>
              <w:pageBreakBefore w:val="0"/>
              <w:widowControl w:val="0"/>
              <w:kinsoku w:val="0"/>
              <w:wordWrap/>
              <w:overflowPunct/>
              <w:topLinePunct w:val="0"/>
              <w:autoSpaceDE w:val="0"/>
              <w:autoSpaceDN w:val="0"/>
              <w:bidi w:val="0"/>
              <w:adjustRightInd w:val="0"/>
              <w:snapToGrid w:val="0"/>
              <w:spacing w:beforeAutospacing="0" w:afterAutospacing="0" w:line="260" w:lineRule="exact"/>
              <w:jc w:val="center"/>
              <w:textAlignment w:val="baseline"/>
              <w:rPr>
                <w:rFonts w:ascii="仿宋_GB2312" w:eastAsia="仿宋_GB2312"/>
                <w:color w:val="000000"/>
                <w:sz w:val="21"/>
                <w:szCs w:val="24"/>
                <w:highlight w:val="none"/>
              </w:rPr>
            </w:pPr>
            <w:r>
              <w:rPr>
                <w:rFonts w:hint="eastAsia" w:ascii="仿宋_GB2312" w:eastAsia="仿宋_GB2312"/>
                <w:color w:val="000000"/>
                <w:sz w:val="21"/>
                <w:szCs w:val="24"/>
                <w:highlight w:val="none"/>
              </w:rPr>
              <w:t>7.2管理考核</w:t>
            </w:r>
          </w:p>
          <w:p>
            <w:pPr>
              <w:keepNext/>
              <w:keepLines w:val="0"/>
              <w:pageBreakBefore w:val="0"/>
              <w:widowControl w:val="0"/>
              <w:kinsoku w:val="0"/>
              <w:wordWrap/>
              <w:overflowPunct/>
              <w:topLinePunct w:val="0"/>
              <w:autoSpaceDE w:val="0"/>
              <w:autoSpaceDN w:val="0"/>
              <w:bidi w:val="0"/>
              <w:adjustRightInd w:val="0"/>
              <w:snapToGrid w:val="0"/>
              <w:spacing w:beforeAutospacing="0" w:afterAutospacing="0" w:line="260" w:lineRule="exact"/>
              <w:jc w:val="center"/>
              <w:textAlignment w:val="baseline"/>
              <w:rPr>
                <w:rFonts w:ascii="仿宋_GB2312" w:hAnsi="仿宋_GB2312" w:eastAsia="仿宋_GB2312" w:cs="仿宋_GB2312"/>
                <w:color w:val="000000"/>
                <w:spacing w:val="4"/>
                <w:sz w:val="21"/>
                <w:szCs w:val="24"/>
                <w:highlight w:val="none"/>
              </w:rPr>
            </w:pPr>
            <w:r>
              <w:rPr>
                <w:rFonts w:hint="eastAsia" w:ascii="仿宋_GB2312" w:eastAsia="仿宋_GB2312"/>
                <w:color w:val="000000"/>
                <w:sz w:val="21"/>
                <w:szCs w:val="24"/>
                <w:highlight w:val="none"/>
              </w:rPr>
              <w:t>评价体系</w:t>
            </w:r>
          </w:p>
        </w:tc>
        <w:tc>
          <w:tcPr>
            <w:tcW w:w="12180" w:type="dxa"/>
            <w:noWrap w:val="0"/>
            <w:vAlign w:val="center"/>
          </w:tcPr>
          <w:p>
            <w:pPr>
              <w:keepNext/>
              <w:keepLines w:val="0"/>
              <w:pageBreakBefore w:val="0"/>
              <w:widowControl w:val="0"/>
              <w:kinsoku w:val="0"/>
              <w:wordWrap/>
              <w:overflowPunct/>
              <w:topLinePunct w:val="0"/>
              <w:autoSpaceDE w:val="0"/>
              <w:autoSpaceDN w:val="0"/>
              <w:bidi w:val="0"/>
              <w:adjustRightInd w:val="0"/>
              <w:snapToGrid w:val="0"/>
              <w:spacing w:beforeAutospacing="0" w:afterAutospacing="0" w:line="260" w:lineRule="exact"/>
              <w:jc w:val="both"/>
              <w:textAlignment w:val="baseline"/>
              <w:rPr>
                <w:rFonts w:ascii="仿宋_GB2312" w:hAnsi="宋体" w:eastAsia="仿宋_GB2312" w:cs="Arial"/>
                <w:color w:val="000000"/>
                <w:sz w:val="21"/>
                <w:szCs w:val="24"/>
                <w:highlight w:val="none"/>
              </w:rPr>
            </w:pPr>
            <w:r>
              <w:rPr>
                <w:rFonts w:hint="eastAsia" w:ascii="仿宋_GB2312" w:hAnsi="宋体" w:eastAsia="仿宋_GB2312"/>
                <w:color w:val="000000"/>
                <w:sz w:val="21"/>
                <w:szCs w:val="24"/>
                <w:highlight w:val="none"/>
              </w:rPr>
              <w:t>1.</w:t>
            </w:r>
            <w:r>
              <w:rPr>
                <w:rFonts w:hint="eastAsia" w:ascii="仿宋_GB2312" w:hAnsi="宋体" w:eastAsia="仿宋_GB2312" w:cs="Arial"/>
                <w:color w:val="000000"/>
                <w:sz w:val="21"/>
                <w:szCs w:val="24"/>
                <w:highlight w:val="none"/>
              </w:rPr>
              <w:t>把“三全育人”推进落实情况作为学校党建工作和事业发展融合考核的重要指标，作为学校、院系（学部）、基层党组织书记抓党建和思想政治工作述职评议的重要内容，纳入党纪监督检查范围。</w:t>
            </w:r>
          </w:p>
          <w:p>
            <w:pPr>
              <w:keepNext/>
              <w:keepLines w:val="0"/>
              <w:pageBreakBefore w:val="0"/>
              <w:widowControl w:val="0"/>
              <w:kinsoku w:val="0"/>
              <w:wordWrap/>
              <w:overflowPunct/>
              <w:topLinePunct w:val="0"/>
              <w:autoSpaceDE w:val="0"/>
              <w:autoSpaceDN w:val="0"/>
              <w:bidi w:val="0"/>
              <w:adjustRightInd w:val="0"/>
              <w:snapToGrid w:val="0"/>
              <w:spacing w:beforeAutospacing="0" w:afterAutospacing="0" w:line="260" w:lineRule="exact"/>
              <w:jc w:val="both"/>
              <w:textAlignment w:val="baseline"/>
              <w:rPr>
                <w:rFonts w:ascii="仿宋_GB2312" w:hAnsi="宋体" w:eastAsia="仿宋_GB2312"/>
                <w:color w:val="000000"/>
                <w:sz w:val="21"/>
                <w:szCs w:val="24"/>
                <w:highlight w:val="none"/>
              </w:rPr>
            </w:pPr>
            <w:r>
              <w:rPr>
                <w:rFonts w:hint="eastAsia" w:ascii="仿宋_GB2312" w:hAnsi="宋体" w:eastAsia="仿宋_GB2312"/>
                <w:color w:val="000000"/>
                <w:sz w:val="21"/>
                <w:szCs w:val="24"/>
                <w:highlight w:val="none"/>
              </w:rPr>
              <w:t>2.按照好干部标准，选好配强各级领导干部和领导班子。建立干部考核评价、激励监督机制，重视考核结果运用。坚持从严管理干部，个人事项报告、离任经济责任审计、兼职管理、出国（境）审批管理等工作有制度，管理到位。</w:t>
            </w:r>
          </w:p>
          <w:p>
            <w:pPr>
              <w:keepNext/>
              <w:keepLines w:val="0"/>
              <w:pageBreakBefore w:val="0"/>
              <w:widowControl w:val="0"/>
              <w:kinsoku w:val="0"/>
              <w:wordWrap/>
              <w:overflowPunct/>
              <w:topLinePunct w:val="0"/>
              <w:autoSpaceDE w:val="0"/>
              <w:autoSpaceDN w:val="0"/>
              <w:bidi w:val="0"/>
              <w:adjustRightInd w:val="0"/>
              <w:snapToGrid w:val="0"/>
              <w:spacing w:beforeAutospacing="0" w:afterAutospacing="0" w:line="260" w:lineRule="exact"/>
              <w:jc w:val="both"/>
              <w:textAlignment w:val="baseline"/>
              <w:rPr>
                <w:rFonts w:ascii="仿宋_GB2312" w:hAnsi="宋体" w:eastAsia="仿宋_GB2312"/>
                <w:color w:val="000000"/>
                <w:sz w:val="21"/>
                <w:szCs w:val="24"/>
                <w:highlight w:val="none"/>
              </w:rPr>
            </w:pPr>
            <w:r>
              <w:rPr>
                <w:rFonts w:hint="eastAsia" w:ascii="仿宋_GB2312" w:hAnsi="宋体" w:eastAsia="仿宋_GB2312"/>
                <w:color w:val="000000"/>
                <w:sz w:val="21"/>
                <w:szCs w:val="24"/>
                <w:highlight w:val="none"/>
              </w:rPr>
              <w:t>3.严把教师聘用、人才引进政治考核关，严格教师资格和准入制度，建立健全师德师风考核制度，贯彻落实到位。学校党组织负责对教师的思想政治、品德学风进行综合考察和把关，在新教工的招聘中突出对其思想政治状况的考察。新教师入职培训开设师德教育专题，在优秀教师团队培养以及骨干教师、专业带头人和专业领军人物培育过程中，有师德教育方面的专题内容。</w:t>
            </w:r>
          </w:p>
          <w:p>
            <w:pPr>
              <w:keepNext/>
              <w:keepLines w:val="0"/>
              <w:pageBreakBefore w:val="0"/>
              <w:widowControl w:val="0"/>
              <w:kinsoku w:val="0"/>
              <w:wordWrap/>
              <w:overflowPunct/>
              <w:topLinePunct w:val="0"/>
              <w:autoSpaceDE w:val="0"/>
              <w:autoSpaceDN w:val="0"/>
              <w:bidi w:val="0"/>
              <w:adjustRightInd w:val="0"/>
              <w:snapToGrid w:val="0"/>
              <w:spacing w:beforeAutospacing="0" w:afterAutospacing="0" w:line="260" w:lineRule="exact"/>
              <w:jc w:val="both"/>
              <w:textAlignment w:val="baseline"/>
              <w:rPr>
                <w:rFonts w:ascii="仿宋_GB2312" w:hAnsi="宋体" w:eastAsia="仿宋_GB2312"/>
                <w:color w:val="000000"/>
                <w:sz w:val="21"/>
                <w:szCs w:val="24"/>
                <w:highlight w:val="none"/>
              </w:rPr>
            </w:pPr>
            <w:r>
              <w:rPr>
                <w:rFonts w:ascii="仿宋_GB2312" w:hAnsi="宋体" w:eastAsia="仿宋_GB2312"/>
                <w:color w:val="000000"/>
                <w:sz w:val="21"/>
                <w:szCs w:val="24"/>
                <w:highlight w:val="none"/>
              </w:rPr>
              <w:t>4</w:t>
            </w:r>
            <w:r>
              <w:rPr>
                <w:rFonts w:hint="eastAsia" w:ascii="仿宋_GB2312" w:hAnsi="宋体" w:eastAsia="仿宋_GB2312"/>
                <w:color w:val="000000"/>
                <w:sz w:val="21"/>
                <w:szCs w:val="24"/>
                <w:highlight w:val="none"/>
              </w:rPr>
              <w:t>.健全依法治校评价指标体系，深入开展依法治校创建活动。把育人功能发挥纳入管理岗位考核评价范围，作为评奖评优条件。培育一批“管理育人示范岗”，引导管理干部用良好的管理模式和管理行为影响和培养学生。</w:t>
            </w:r>
          </w:p>
          <w:p>
            <w:pPr>
              <w:keepNext/>
              <w:keepLines w:val="0"/>
              <w:pageBreakBefore w:val="0"/>
              <w:widowControl w:val="0"/>
              <w:kinsoku w:val="0"/>
              <w:wordWrap/>
              <w:overflowPunct/>
              <w:topLinePunct w:val="0"/>
              <w:autoSpaceDE w:val="0"/>
              <w:autoSpaceDN w:val="0"/>
              <w:bidi w:val="0"/>
              <w:adjustRightInd w:val="0"/>
              <w:snapToGrid w:val="0"/>
              <w:spacing w:beforeAutospacing="0" w:afterAutospacing="0" w:line="260" w:lineRule="exact"/>
              <w:jc w:val="both"/>
              <w:textAlignment w:val="baseline"/>
              <w:rPr>
                <w:rFonts w:ascii="仿宋_GB2312" w:hAnsi="宋体" w:eastAsia="仿宋_GB2312"/>
                <w:color w:val="000000"/>
                <w:sz w:val="21"/>
                <w:szCs w:val="24"/>
                <w:highlight w:val="none"/>
              </w:rPr>
            </w:pPr>
            <w:r>
              <w:rPr>
                <w:rFonts w:ascii="仿宋_GB2312" w:hAnsi="宋体" w:eastAsia="仿宋_GB2312"/>
                <w:color w:val="000000"/>
                <w:sz w:val="21"/>
                <w:szCs w:val="24"/>
                <w:highlight w:val="none"/>
              </w:rPr>
              <w:t>5.</w:t>
            </w:r>
            <w:r>
              <w:rPr>
                <w:rFonts w:hint="eastAsia" w:ascii="仿宋_GB2312" w:hAnsi="宋体" w:eastAsia="仿宋_GB2312"/>
                <w:color w:val="000000"/>
                <w:sz w:val="21"/>
                <w:szCs w:val="24"/>
                <w:highlight w:val="none"/>
              </w:rPr>
              <w:t>健全校内学生奖助工作体系，完善“贫困生”“学困生”“特殊生”关爱机制。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4" w:hRule="atLeast"/>
        </w:trPr>
        <w:tc>
          <w:tcPr>
            <w:tcW w:w="1275" w:type="dxa"/>
            <w:vMerge w:val="restart"/>
            <w:noWrap w:val="0"/>
            <w:vAlign w:val="center"/>
          </w:tcPr>
          <w:p>
            <w:pPr>
              <w:keepNext/>
              <w:keepLines w:val="0"/>
              <w:pageBreakBefore w:val="0"/>
              <w:widowControl w:val="0"/>
              <w:wordWrap/>
              <w:overflowPunct/>
              <w:topLinePunct w:val="0"/>
              <w:bidi w:val="0"/>
              <w:adjustRightInd w:val="0"/>
              <w:snapToGrid w:val="0"/>
              <w:spacing w:beforeAutospacing="0" w:afterAutospacing="0" w:line="260" w:lineRule="exact"/>
              <w:rPr>
                <w:color w:val="000000"/>
                <w:sz w:val="24"/>
                <w:szCs w:val="24"/>
                <w:highlight w:val="none"/>
              </w:rPr>
            </w:pPr>
            <w:r>
              <w:rPr>
                <w:rFonts w:ascii="黑体" w:eastAsia="黑体"/>
                <w:bCs/>
                <w:color w:val="000000"/>
                <w:sz w:val="21"/>
                <w:szCs w:val="24"/>
                <w:highlight w:val="none"/>
              </w:rPr>
              <w:t>8</w:t>
            </w:r>
            <w:r>
              <w:rPr>
                <w:rFonts w:hint="eastAsia" w:ascii="黑体" w:eastAsia="黑体"/>
                <w:bCs/>
                <w:color w:val="000000"/>
                <w:sz w:val="21"/>
                <w:szCs w:val="24"/>
                <w:highlight w:val="none"/>
              </w:rPr>
              <w:t>.协同育人</w:t>
            </w:r>
          </w:p>
        </w:tc>
        <w:tc>
          <w:tcPr>
            <w:tcW w:w="1485" w:type="dxa"/>
            <w:noWrap w:val="0"/>
            <w:vAlign w:val="center"/>
          </w:tcPr>
          <w:p>
            <w:pPr>
              <w:keepNext/>
              <w:keepLines w:val="0"/>
              <w:pageBreakBefore w:val="0"/>
              <w:widowControl w:val="0"/>
              <w:kinsoku w:val="0"/>
              <w:wordWrap/>
              <w:overflowPunct/>
              <w:topLinePunct w:val="0"/>
              <w:autoSpaceDE w:val="0"/>
              <w:autoSpaceDN w:val="0"/>
              <w:bidi w:val="0"/>
              <w:adjustRightInd w:val="0"/>
              <w:snapToGrid w:val="0"/>
              <w:spacing w:beforeAutospacing="0" w:afterAutospacing="0" w:line="260" w:lineRule="exact"/>
              <w:jc w:val="center"/>
              <w:textAlignment w:val="baseline"/>
              <w:rPr>
                <w:rFonts w:ascii="仿宋_GB2312" w:eastAsia="仿宋_GB2312"/>
                <w:color w:val="000000"/>
                <w:sz w:val="21"/>
                <w:szCs w:val="24"/>
                <w:highlight w:val="none"/>
              </w:rPr>
            </w:pPr>
            <w:r>
              <w:rPr>
                <w:rFonts w:ascii="仿宋_GB2312" w:eastAsia="仿宋_GB2312"/>
                <w:color w:val="000000"/>
                <w:sz w:val="21"/>
                <w:szCs w:val="24"/>
                <w:highlight w:val="none"/>
              </w:rPr>
              <w:t>8</w:t>
            </w:r>
            <w:r>
              <w:rPr>
                <w:rFonts w:hint="eastAsia" w:ascii="仿宋_GB2312" w:eastAsia="仿宋_GB2312"/>
                <w:color w:val="000000"/>
                <w:sz w:val="21"/>
                <w:szCs w:val="24"/>
                <w:highlight w:val="none"/>
              </w:rPr>
              <w:t>.1协同育人</w:t>
            </w:r>
          </w:p>
          <w:p>
            <w:pPr>
              <w:keepNext/>
              <w:keepLines w:val="0"/>
              <w:pageBreakBefore w:val="0"/>
              <w:widowControl w:val="0"/>
              <w:kinsoku w:val="0"/>
              <w:wordWrap/>
              <w:overflowPunct/>
              <w:topLinePunct w:val="0"/>
              <w:autoSpaceDE w:val="0"/>
              <w:autoSpaceDN w:val="0"/>
              <w:bidi w:val="0"/>
              <w:adjustRightInd w:val="0"/>
              <w:snapToGrid w:val="0"/>
              <w:spacing w:beforeAutospacing="0" w:afterAutospacing="0" w:line="260" w:lineRule="exact"/>
              <w:jc w:val="center"/>
              <w:textAlignment w:val="baseline"/>
              <w:rPr>
                <w:rFonts w:ascii="仿宋_GB2312" w:eastAsia="仿宋_GB2312"/>
                <w:b/>
                <w:color w:val="000000"/>
                <w:sz w:val="21"/>
                <w:szCs w:val="24"/>
                <w:highlight w:val="none"/>
              </w:rPr>
            </w:pPr>
            <w:r>
              <w:rPr>
                <w:rFonts w:hint="eastAsia" w:ascii="仿宋_GB2312" w:eastAsia="仿宋_GB2312"/>
                <w:color w:val="000000"/>
                <w:sz w:val="21"/>
                <w:szCs w:val="24"/>
                <w:highlight w:val="none"/>
              </w:rPr>
              <w:t>机制</w:t>
            </w:r>
          </w:p>
        </w:tc>
        <w:tc>
          <w:tcPr>
            <w:tcW w:w="12180" w:type="dxa"/>
            <w:noWrap w:val="0"/>
            <w:vAlign w:val="center"/>
          </w:tcPr>
          <w:p>
            <w:pPr>
              <w:keepNext/>
              <w:keepLines w:val="0"/>
              <w:pageBreakBefore w:val="0"/>
              <w:widowControl w:val="0"/>
              <w:kinsoku w:val="0"/>
              <w:wordWrap/>
              <w:overflowPunct/>
              <w:topLinePunct w:val="0"/>
              <w:autoSpaceDE w:val="0"/>
              <w:autoSpaceDN w:val="0"/>
              <w:bidi w:val="0"/>
              <w:adjustRightInd w:val="0"/>
              <w:snapToGrid w:val="0"/>
              <w:spacing w:beforeAutospacing="0" w:afterAutospacing="0" w:line="260" w:lineRule="exact"/>
              <w:jc w:val="both"/>
              <w:textAlignment w:val="baseline"/>
              <w:rPr>
                <w:rFonts w:ascii="仿宋_GB2312" w:hAnsi="宋体" w:eastAsia="仿宋_GB2312"/>
                <w:color w:val="000000"/>
                <w:sz w:val="21"/>
                <w:szCs w:val="24"/>
                <w:highlight w:val="none"/>
              </w:rPr>
            </w:pPr>
            <w:r>
              <w:rPr>
                <w:rFonts w:ascii="仿宋_GB2312" w:hAnsi="宋体" w:eastAsia="仿宋_GB2312"/>
                <w:color w:val="000000"/>
                <w:sz w:val="21"/>
                <w:szCs w:val="24"/>
                <w:highlight w:val="none"/>
              </w:rPr>
              <w:t>1</w:t>
            </w:r>
            <w:r>
              <w:rPr>
                <w:rFonts w:hint="eastAsia" w:ascii="仿宋_GB2312" w:hAnsi="宋体" w:eastAsia="仿宋_GB2312"/>
                <w:color w:val="000000"/>
                <w:sz w:val="21"/>
                <w:szCs w:val="24"/>
                <w:highlight w:val="none"/>
              </w:rPr>
              <w:t>.加强家庭教育指导，建立健全家庭教育工作机制，发挥家长委员会、家长学校等作用，引导家长积极配合学校开展教育教学工作，促进学生健康成长和全面发展。</w:t>
            </w:r>
          </w:p>
          <w:p>
            <w:pPr>
              <w:keepNext/>
              <w:keepLines w:val="0"/>
              <w:pageBreakBefore w:val="0"/>
              <w:widowControl w:val="0"/>
              <w:kinsoku w:val="0"/>
              <w:wordWrap/>
              <w:overflowPunct/>
              <w:topLinePunct w:val="0"/>
              <w:autoSpaceDE w:val="0"/>
              <w:autoSpaceDN w:val="0"/>
              <w:bidi w:val="0"/>
              <w:adjustRightInd w:val="0"/>
              <w:snapToGrid w:val="0"/>
              <w:spacing w:beforeAutospacing="0" w:afterAutospacing="0" w:line="260" w:lineRule="exact"/>
              <w:jc w:val="both"/>
              <w:textAlignment w:val="baseline"/>
              <w:rPr>
                <w:rFonts w:ascii="仿宋_GB2312" w:hAnsi="宋体" w:eastAsia="仿宋_GB2312"/>
                <w:color w:val="000000"/>
                <w:sz w:val="21"/>
                <w:szCs w:val="24"/>
                <w:highlight w:val="none"/>
              </w:rPr>
            </w:pPr>
            <w:r>
              <w:rPr>
                <w:rFonts w:ascii="仿宋_GB2312" w:hAnsi="宋体" w:eastAsia="仿宋_GB2312"/>
                <w:color w:val="000000"/>
                <w:sz w:val="21"/>
                <w:szCs w:val="24"/>
                <w:highlight w:val="none"/>
              </w:rPr>
              <w:t>2.</w:t>
            </w:r>
            <w:r>
              <w:rPr>
                <w:rFonts w:hint="eastAsia" w:ascii="仿宋_GB2312" w:hAnsi="宋体" w:eastAsia="仿宋_GB2312"/>
                <w:color w:val="000000"/>
                <w:sz w:val="21"/>
                <w:szCs w:val="24"/>
                <w:highlight w:val="none"/>
              </w:rPr>
              <w:t>构建社会共育机制，引导社会共同参与和支持学校德育工作，建立多方联动机制，搭建社会育人平台，实现社会资源共享共建，净化学生成长环境，助力学生健康成长。</w:t>
            </w:r>
          </w:p>
          <w:p>
            <w:pPr>
              <w:keepNext/>
              <w:keepLines w:val="0"/>
              <w:pageBreakBefore w:val="0"/>
              <w:widowControl w:val="0"/>
              <w:kinsoku w:val="0"/>
              <w:wordWrap/>
              <w:overflowPunct/>
              <w:topLinePunct w:val="0"/>
              <w:autoSpaceDE w:val="0"/>
              <w:autoSpaceDN w:val="0"/>
              <w:bidi w:val="0"/>
              <w:adjustRightInd w:val="0"/>
              <w:snapToGrid w:val="0"/>
              <w:spacing w:beforeAutospacing="0" w:afterAutospacing="0" w:line="260" w:lineRule="exact"/>
              <w:jc w:val="both"/>
              <w:textAlignment w:val="baseline"/>
              <w:rPr>
                <w:rFonts w:ascii="仿宋_GB2312" w:hAnsi="宋体" w:eastAsia="仿宋_GB2312"/>
                <w:color w:val="000000"/>
                <w:sz w:val="21"/>
                <w:szCs w:val="24"/>
                <w:highlight w:val="none"/>
              </w:rPr>
            </w:pPr>
            <w:r>
              <w:rPr>
                <w:rFonts w:ascii="仿宋_GB2312" w:hAnsi="宋体" w:eastAsia="仿宋_GB2312"/>
                <w:color w:val="000000"/>
                <w:sz w:val="21"/>
                <w:szCs w:val="24"/>
                <w:highlight w:val="none"/>
              </w:rPr>
              <w:t>3</w:t>
            </w:r>
            <w:r>
              <w:rPr>
                <w:rFonts w:hint="eastAsia" w:ascii="仿宋_GB2312" w:hAnsi="宋体" w:eastAsia="仿宋_GB2312"/>
                <w:color w:val="000000"/>
                <w:sz w:val="21"/>
                <w:szCs w:val="24"/>
                <w:highlight w:val="none"/>
              </w:rPr>
              <w:t>.推进学校综合素质评价改革，健全德育评价体系，形成学生、教师、家长以及社会、企业、政府等多元参与、多维评价的有效机制，强化学生综合素质评价结果的使用。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6" w:hRule="atLeast"/>
        </w:trPr>
        <w:tc>
          <w:tcPr>
            <w:tcW w:w="1275" w:type="dxa"/>
            <w:vMerge w:val="continue"/>
            <w:noWrap w:val="0"/>
            <w:vAlign w:val="center"/>
          </w:tcPr>
          <w:p>
            <w:pPr>
              <w:keepNext/>
              <w:keepLines w:val="0"/>
              <w:pageBreakBefore w:val="0"/>
              <w:widowControl w:val="0"/>
              <w:wordWrap/>
              <w:overflowPunct/>
              <w:topLinePunct w:val="0"/>
              <w:bidi w:val="0"/>
              <w:spacing w:beforeAutospacing="0" w:afterAutospacing="0" w:line="260" w:lineRule="exact"/>
              <w:rPr>
                <w:b/>
                <w:bCs/>
                <w:color w:val="000000"/>
                <w:sz w:val="22"/>
                <w:szCs w:val="22"/>
                <w:highlight w:val="none"/>
              </w:rPr>
            </w:pPr>
          </w:p>
        </w:tc>
        <w:tc>
          <w:tcPr>
            <w:tcW w:w="1485" w:type="dxa"/>
            <w:noWrap w:val="0"/>
            <w:vAlign w:val="center"/>
          </w:tcPr>
          <w:p>
            <w:pPr>
              <w:keepNext/>
              <w:keepLines w:val="0"/>
              <w:pageBreakBefore w:val="0"/>
              <w:widowControl w:val="0"/>
              <w:kinsoku w:val="0"/>
              <w:wordWrap/>
              <w:overflowPunct/>
              <w:topLinePunct w:val="0"/>
              <w:autoSpaceDE w:val="0"/>
              <w:autoSpaceDN w:val="0"/>
              <w:bidi w:val="0"/>
              <w:adjustRightInd w:val="0"/>
              <w:snapToGrid w:val="0"/>
              <w:spacing w:beforeAutospacing="0" w:afterAutospacing="0" w:line="260" w:lineRule="exact"/>
              <w:jc w:val="center"/>
              <w:textAlignment w:val="baseline"/>
              <w:rPr>
                <w:rFonts w:ascii="仿宋_GB2312" w:eastAsia="仿宋_GB2312"/>
                <w:color w:val="000000"/>
                <w:sz w:val="21"/>
                <w:szCs w:val="24"/>
                <w:highlight w:val="none"/>
              </w:rPr>
            </w:pPr>
            <w:r>
              <w:rPr>
                <w:rFonts w:ascii="仿宋_GB2312" w:eastAsia="仿宋_GB2312"/>
                <w:color w:val="000000"/>
                <w:sz w:val="21"/>
                <w:szCs w:val="24"/>
                <w:highlight w:val="none"/>
              </w:rPr>
              <w:t>8</w:t>
            </w:r>
            <w:r>
              <w:rPr>
                <w:rFonts w:hint="eastAsia" w:ascii="仿宋_GB2312" w:eastAsia="仿宋_GB2312"/>
                <w:color w:val="000000"/>
                <w:sz w:val="21"/>
                <w:szCs w:val="24"/>
                <w:highlight w:val="none"/>
              </w:rPr>
              <w:t>.2协同育人</w:t>
            </w:r>
          </w:p>
          <w:p>
            <w:pPr>
              <w:keepNext/>
              <w:keepLines w:val="0"/>
              <w:pageBreakBefore w:val="0"/>
              <w:widowControl w:val="0"/>
              <w:kinsoku w:val="0"/>
              <w:wordWrap/>
              <w:overflowPunct/>
              <w:topLinePunct w:val="0"/>
              <w:autoSpaceDE w:val="0"/>
              <w:autoSpaceDN w:val="0"/>
              <w:bidi w:val="0"/>
              <w:adjustRightInd w:val="0"/>
              <w:snapToGrid w:val="0"/>
              <w:spacing w:beforeAutospacing="0" w:afterAutospacing="0" w:line="260" w:lineRule="exact"/>
              <w:jc w:val="center"/>
              <w:textAlignment w:val="baseline"/>
              <w:rPr>
                <w:rFonts w:ascii="仿宋_GB2312" w:eastAsia="仿宋_GB2312"/>
                <w:color w:val="000000"/>
                <w:sz w:val="21"/>
                <w:szCs w:val="24"/>
                <w:highlight w:val="none"/>
              </w:rPr>
            </w:pPr>
            <w:r>
              <w:rPr>
                <w:rFonts w:hint="eastAsia" w:ascii="仿宋_GB2312" w:eastAsia="仿宋_GB2312"/>
                <w:color w:val="000000"/>
                <w:sz w:val="21"/>
                <w:szCs w:val="24"/>
                <w:highlight w:val="none"/>
              </w:rPr>
              <w:t>方法</w:t>
            </w:r>
          </w:p>
        </w:tc>
        <w:tc>
          <w:tcPr>
            <w:tcW w:w="12180" w:type="dxa"/>
            <w:noWrap w:val="0"/>
            <w:vAlign w:val="center"/>
          </w:tcPr>
          <w:p>
            <w:pPr>
              <w:keepNext/>
              <w:keepLines w:val="0"/>
              <w:pageBreakBefore w:val="0"/>
              <w:widowControl w:val="0"/>
              <w:kinsoku w:val="0"/>
              <w:wordWrap/>
              <w:overflowPunct/>
              <w:topLinePunct w:val="0"/>
              <w:autoSpaceDE w:val="0"/>
              <w:autoSpaceDN w:val="0"/>
              <w:bidi w:val="0"/>
              <w:adjustRightInd w:val="0"/>
              <w:snapToGrid w:val="0"/>
              <w:spacing w:beforeAutospacing="0" w:afterAutospacing="0" w:line="260" w:lineRule="exact"/>
              <w:jc w:val="both"/>
              <w:textAlignment w:val="baseline"/>
              <w:rPr>
                <w:rFonts w:ascii="仿宋_GB2312" w:hAnsi="宋体" w:eastAsia="仿宋_GB2312"/>
                <w:color w:val="000000"/>
                <w:sz w:val="21"/>
                <w:szCs w:val="24"/>
                <w:highlight w:val="none"/>
              </w:rPr>
            </w:pPr>
            <w:r>
              <w:rPr>
                <w:rFonts w:hint="eastAsia" w:ascii="仿宋_GB2312" w:hAnsi="宋体" w:eastAsia="仿宋_GB2312"/>
                <w:color w:val="000000"/>
                <w:sz w:val="21"/>
                <w:szCs w:val="24"/>
                <w:highlight w:val="none"/>
              </w:rPr>
              <w:t>1.发挥各类群团组织的育人纽带功能，推动工会、共青团等群团组织创新组织动员、引领教育的载体与形式，更好地代表师生、团结师生、服务师生。</w:t>
            </w:r>
          </w:p>
          <w:p>
            <w:pPr>
              <w:keepNext/>
              <w:keepLines w:val="0"/>
              <w:pageBreakBefore w:val="0"/>
              <w:widowControl w:val="0"/>
              <w:kinsoku w:val="0"/>
              <w:wordWrap/>
              <w:overflowPunct/>
              <w:topLinePunct w:val="0"/>
              <w:autoSpaceDE w:val="0"/>
              <w:autoSpaceDN w:val="0"/>
              <w:bidi w:val="0"/>
              <w:adjustRightInd w:val="0"/>
              <w:snapToGrid w:val="0"/>
              <w:spacing w:beforeAutospacing="0" w:afterAutospacing="0" w:line="260" w:lineRule="exact"/>
              <w:jc w:val="both"/>
              <w:textAlignment w:val="baseline"/>
              <w:rPr>
                <w:rFonts w:ascii="仿宋_GB2312" w:hAnsi="宋体" w:eastAsia="仿宋_GB2312"/>
                <w:color w:val="000000"/>
                <w:sz w:val="21"/>
                <w:szCs w:val="24"/>
                <w:highlight w:val="none"/>
              </w:rPr>
            </w:pPr>
            <w:r>
              <w:rPr>
                <w:rFonts w:ascii="仿宋_GB2312" w:hAnsi="宋体" w:eastAsia="仿宋_GB2312"/>
                <w:color w:val="000000"/>
                <w:sz w:val="21"/>
                <w:szCs w:val="24"/>
                <w:highlight w:val="none"/>
              </w:rPr>
              <w:t>2.</w:t>
            </w:r>
            <w:r>
              <w:rPr>
                <w:rFonts w:hint="eastAsia" w:ascii="仿宋_GB2312" w:hAnsi="宋体" w:eastAsia="仿宋_GB2312"/>
                <w:color w:val="000000"/>
                <w:sz w:val="21"/>
                <w:szCs w:val="24"/>
                <w:highlight w:val="none"/>
              </w:rPr>
              <w:t>推进科教融汇、产教融合、校企合作，鼓励行业企业参与学校德育工作，在职业规划设计、行业技能竞赛、企业实习实践等环节中融入优秀企业文化、职业道德素养、创新创业精神等德育元素，良好的育人环境和氛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7" w:hRule="atLeast"/>
        </w:trPr>
        <w:tc>
          <w:tcPr>
            <w:tcW w:w="1275" w:type="dxa"/>
            <w:vMerge w:val="restart"/>
            <w:noWrap w:val="0"/>
            <w:vAlign w:val="center"/>
          </w:tcPr>
          <w:p>
            <w:pPr>
              <w:keepNext/>
              <w:keepLines w:val="0"/>
              <w:pageBreakBefore w:val="0"/>
              <w:widowControl w:val="0"/>
              <w:wordWrap/>
              <w:overflowPunct/>
              <w:topLinePunct w:val="0"/>
              <w:bidi w:val="0"/>
              <w:adjustRightInd w:val="0"/>
              <w:snapToGrid w:val="0"/>
              <w:spacing w:beforeAutospacing="0" w:afterAutospacing="0" w:line="260" w:lineRule="exact"/>
              <w:rPr>
                <w:color w:val="000000"/>
                <w:sz w:val="28"/>
                <w:szCs w:val="28"/>
                <w:highlight w:val="none"/>
              </w:rPr>
            </w:pPr>
            <w:r>
              <w:rPr>
                <w:rFonts w:ascii="黑体" w:eastAsia="黑体"/>
                <w:bCs/>
                <w:color w:val="000000"/>
                <w:sz w:val="22"/>
                <w:szCs w:val="28"/>
                <w:highlight w:val="none"/>
              </w:rPr>
              <w:t>9</w:t>
            </w:r>
            <w:r>
              <w:rPr>
                <w:rFonts w:hint="eastAsia" w:ascii="黑体" w:eastAsia="黑体"/>
                <w:bCs/>
                <w:color w:val="000000"/>
                <w:sz w:val="22"/>
                <w:szCs w:val="28"/>
                <w:highlight w:val="none"/>
              </w:rPr>
              <w:t>.条件保障</w:t>
            </w:r>
          </w:p>
        </w:tc>
        <w:tc>
          <w:tcPr>
            <w:tcW w:w="1485" w:type="dxa"/>
            <w:noWrap w:val="0"/>
            <w:vAlign w:val="center"/>
          </w:tcPr>
          <w:p>
            <w:pPr>
              <w:keepNext/>
              <w:keepLines w:val="0"/>
              <w:pageBreakBefore w:val="0"/>
              <w:widowControl w:val="0"/>
              <w:kinsoku w:val="0"/>
              <w:wordWrap/>
              <w:overflowPunct/>
              <w:topLinePunct w:val="0"/>
              <w:autoSpaceDE w:val="0"/>
              <w:autoSpaceDN w:val="0"/>
              <w:bidi w:val="0"/>
              <w:adjustRightInd w:val="0"/>
              <w:snapToGrid w:val="0"/>
              <w:spacing w:beforeAutospacing="0" w:afterAutospacing="0" w:line="260" w:lineRule="exact"/>
              <w:jc w:val="center"/>
              <w:textAlignment w:val="baseline"/>
              <w:rPr>
                <w:rFonts w:ascii="仿宋_GB2312" w:eastAsia="仿宋_GB2312"/>
                <w:b/>
                <w:color w:val="000000"/>
                <w:sz w:val="22"/>
                <w:szCs w:val="28"/>
                <w:highlight w:val="none"/>
              </w:rPr>
            </w:pPr>
            <w:r>
              <w:rPr>
                <w:rFonts w:ascii="仿宋_GB2312" w:eastAsia="仿宋_GB2312"/>
                <w:color w:val="000000"/>
                <w:sz w:val="22"/>
                <w:szCs w:val="28"/>
                <w:highlight w:val="none"/>
              </w:rPr>
              <w:t>9</w:t>
            </w:r>
            <w:r>
              <w:rPr>
                <w:rFonts w:hint="eastAsia" w:ascii="仿宋_GB2312" w:eastAsia="仿宋_GB2312"/>
                <w:color w:val="000000"/>
                <w:sz w:val="22"/>
                <w:szCs w:val="28"/>
                <w:highlight w:val="none"/>
              </w:rPr>
              <w:t>.1政策保障</w:t>
            </w:r>
          </w:p>
        </w:tc>
        <w:tc>
          <w:tcPr>
            <w:tcW w:w="12180" w:type="dxa"/>
            <w:noWrap w:val="0"/>
            <w:vAlign w:val="center"/>
          </w:tcPr>
          <w:p>
            <w:pPr>
              <w:keepNext/>
              <w:keepLines w:val="0"/>
              <w:pageBreakBefore w:val="0"/>
              <w:widowControl w:val="0"/>
              <w:kinsoku w:val="0"/>
              <w:wordWrap/>
              <w:overflowPunct/>
              <w:topLinePunct w:val="0"/>
              <w:autoSpaceDE w:val="0"/>
              <w:autoSpaceDN w:val="0"/>
              <w:bidi w:val="0"/>
              <w:adjustRightInd w:val="0"/>
              <w:snapToGrid w:val="0"/>
              <w:spacing w:beforeAutospacing="0" w:afterAutospacing="0" w:line="260" w:lineRule="exact"/>
              <w:jc w:val="both"/>
              <w:textAlignment w:val="baseline"/>
              <w:rPr>
                <w:rFonts w:ascii="仿宋_GB2312" w:hAnsi="宋体" w:eastAsia="仿宋_GB2312"/>
                <w:color w:val="000000"/>
                <w:sz w:val="22"/>
                <w:szCs w:val="28"/>
                <w:highlight w:val="none"/>
              </w:rPr>
            </w:pPr>
            <w:r>
              <w:rPr>
                <w:rFonts w:hint="eastAsia" w:ascii="仿宋_GB2312" w:hAnsi="宋体" w:eastAsia="仿宋_GB2312"/>
                <w:color w:val="000000"/>
                <w:sz w:val="22"/>
                <w:szCs w:val="28"/>
                <w:highlight w:val="none"/>
              </w:rPr>
              <w:t>1.建立健全学校党组织领导下的校长负责制的制度规范，明确工作任务和落实责任。组织开展学校党建工作自我评估，全面推开校、教研室党支部书记抓基层党建述职评议。</w:t>
            </w:r>
          </w:p>
          <w:p>
            <w:pPr>
              <w:keepNext/>
              <w:keepLines w:val="0"/>
              <w:pageBreakBefore w:val="0"/>
              <w:widowControl w:val="0"/>
              <w:kinsoku w:val="0"/>
              <w:wordWrap/>
              <w:overflowPunct/>
              <w:topLinePunct w:val="0"/>
              <w:autoSpaceDE w:val="0"/>
              <w:autoSpaceDN w:val="0"/>
              <w:bidi w:val="0"/>
              <w:adjustRightInd w:val="0"/>
              <w:snapToGrid w:val="0"/>
              <w:spacing w:beforeAutospacing="0" w:afterAutospacing="0" w:line="260" w:lineRule="exact"/>
              <w:jc w:val="both"/>
              <w:textAlignment w:val="baseline"/>
              <w:rPr>
                <w:rFonts w:ascii="仿宋_GB2312" w:hAnsi="宋体" w:eastAsia="仿宋_GB2312"/>
                <w:color w:val="000000"/>
                <w:sz w:val="22"/>
                <w:szCs w:val="28"/>
                <w:highlight w:val="none"/>
              </w:rPr>
            </w:pPr>
            <w:r>
              <w:rPr>
                <w:rFonts w:hint="eastAsia" w:ascii="仿宋_GB2312" w:hAnsi="宋体" w:eastAsia="仿宋_GB2312"/>
                <w:color w:val="000000"/>
                <w:sz w:val="22"/>
                <w:szCs w:val="28"/>
                <w:highlight w:val="none"/>
              </w:rPr>
              <w:t>2.制定学校党建和思想政治工作队伍建设系列制度文件，把加强和改进学校思想政治工作纳入学校</w:t>
            </w:r>
            <w:r>
              <w:rPr>
                <w:rFonts w:hint="eastAsia" w:ascii="仿宋_GB2312" w:hAnsi="宋体" w:eastAsia="仿宋_GB2312" w:cs="Arial"/>
                <w:color w:val="000000"/>
                <w:sz w:val="22"/>
                <w:szCs w:val="28"/>
                <w:highlight w:val="none"/>
              </w:rPr>
              <w:t>巡视整改、中等职业学校办学水平评估及中等职业教育质量年度报告</w:t>
            </w:r>
            <w:r>
              <w:rPr>
                <w:rFonts w:hint="eastAsia" w:ascii="仿宋_GB2312" w:hAnsi="宋体" w:eastAsia="仿宋_GB2312"/>
                <w:color w:val="000000"/>
                <w:sz w:val="22"/>
                <w:szCs w:val="28"/>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3" w:hRule="atLeast"/>
        </w:trPr>
        <w:tc>
          <w:tcPr>
            <w:tcW w:w="1275" w:type="dxa"/>
            <w:vMerge w:val="continue"/>
            <w:noWrap w:val="0"/>
            <w:vAlign w:val="center"/>
          </w:tcPr>
          <w:p>
            <w:pPr>
              <w:keepNext/>
              <w:keepLines w:val="0"/>
              <w:pageBreakBefore w:val="0"/>
              <w:widowControl w:val="0"/>
              <w:wordWrap/>
              <w:overflowPunct/>
              <w:topLinePunct w:val="0"/>
              <w:bidi w:val="0"/>
              <w:spacing w:beforeAutospacing="0" w:afterAutospacing="0" w:line="260" w:lineRule="exact"/>
              <w:rPr>
                <w:b/>
                <w:bCs/>
                <w:color w:val="000000"/>
                <w:sz w:val="24"/>
                <w:szCs w:val="24"/>
                <w:highlight w:val="none"/>
              </w:rPr>
            </w:pPr>
          </w:p>
        </w:tc>
        <w:tc>
          <w:tcPr>
            <w:tcW w:w="1485" w:type="dxa"/>
            <w:noWrap w:val="0"/>
            <w:vAlign w:val="center"/>
          </w:tcPr>
          <w:p>
            <w:pPr>
              <w:keepNext/>
              <w:keepLines w:val="0"/>
              <w:pageBreakBefore w:val="0"/>
              <w:widowControl w:val="0"/>
              <w:kinsoku w:val="0"/>
              <w:wordWrap/>
              <w:overflowPunct/>
              <w:topLinePunct w:val="0"/>
              <w:autoSpaceDE w:val="0"/>
              <w:autoSpaceDN w:val="0"/>
              <w:bidi w:val="0"/>
              <w:adjustRightInd w:val="0"/>
              <w:snapToGrid w:val="0"/>
              <w:spacing w:beforeAutospacing="0" w:afterAutospacing="0" w:line="260" w:lineRule="exact"/>
              <w:jc w:val="center"/>
              <w:textAlignment w:val="baseline"/>
              <w:rPr>
                <w:rFonts w:ascii="仿宋_GB2312" w:eastAsia="仿宋_GB2312"/>
                <w:color w:val="000000"/>
                <w:sz w:val="22"/>
                <w:szCs w:val="28"/>
                <w:highlight w:val="none"/>
              </w:rPr>
            </w:pPr>
            <w:r>
              <w:rPr>
                <w:rFonts w:ascii="仿宋_GB2312" w:eastAsia="仿宋_GB2312"/>
                <w:color w:val="000000"/>
                <w:sz w:val="22"/>
                <w:szCs w:val="28"/>
                <w:highlight w:val="none"/>
              </w:rPr>
              <w:t>9</w:t>
            </w:r>
            <w:r>
              <w:rPr>
                <w:rFonts w:hint="eastAsia" w:ascii="仿宋_GB2312" w:eastAsia="仿宋_GB2312"/>
                <w:color w:val="000000"/>
                <w:sz w:val="22"/>
                <w:szCs w:val="28"/>
                <w:highlight w:val="none"/>
              </w:rPr>
              <w:t>.2队伍保障</w:t>
            </w:r>
          </w:p>
        </w:tc>
        <w:tc>
          <w:tcPr>
            <w:tcW w:w="12180" w:type="dxa"/>
            <w:noWrap w:val="0"/>
            <w:vAlign w:val="center"/>
          </w:tcPr>
          <w:p>
            <w:pPr>
              <w:keepNext/>
              <w:keepLines w:val="0"/>
              <w:pageBreakBefore w:val="0"/>
              <w:widowControl w:val="0"/>
              <w:kinsoku w:val="0"/>
              <w:wordWrap/>
              <w:overflowPunct/>
              <w:topLinePunct w:val="0"/>
              <w:autoSpaceDE w:val="0"/>
              <w:autoSpaceDN w:val="0"/>
              <w:bidi w:val="0"/>
              <w:adjustRightInd w:val="0"/>
              <w:snapToGrid w:val="0"/>
              <w:spacing w:beforeAutospacing="0" w:afterAutospacing="0" w:line="260" w:lineRule="exact"/>
              <w:jc w:val="both"/>
              <w:textAlignment w:val="baseline"/>
              <w:rPr>
                <w:rFonts w:hint="eastAsia" w:ascii="仿宋_GB2312" w:hAnsi="宋体" w:eastAsia="仿宋_GB2312"/>
                <w:color w:val="000000"/>
                <w:sz w:val="22"/>
                <w:szCs w:val="28"/>
                <w:highlight w:val="none"/>
              </w:rPr>
            </w:pPr>
            <w:r>
              <w:rPr>
                <w:rFonts w:hint="eastAsia" w:ascii="仿宋_GB2312" w:hAnsi="宋体" w:eastAsia="仿宋_GB2312"/>
                <w:color w:val="000000"/>
                <w:sz w:val="22"/>
                <w:szCs w:val="28"/>
                <w:highlight w:val="none"/>
              </w:rPr>
              <w:t>1.按照有关文件要求核定落实学校思想政治理论课教师、党务工作干部编制。</w:t>
            </w:r>
          </w:p>
          <w:p>
            <w:pPr>
              <w:keepNext/>
              <w:keepLines w:val="0"/>
              <w:pageBreakBefore w:val="0"/>
              <w:widowControl w:val="0"/>
              <w:kinsoku w:val="0"/>
              <w:wordWrap/>
              <w:overflowPunct/>
              <w:topLinePunct w:val="0"/>
              <w:autoSpaceDE w:val="0"/>
              <w:autoSpaceDN w:val="0"/>
              <w:bidi w:val="0"/>
              <w:adjustRightInd w:val="0"/>
              <w:snapToGrid w:val="0"/>
              <w:spacing w:beforeAutospacing="0" w:afterAutospacing="0" w:line="260" w:lineRule="exact"/>
              <w:jc w:val="both"/>
              <w:textAlignment w:val="baseline"/>
              <w:rPr>
                <w:rFonts w:hint="eastAsia" w:ascii="仿宋_GB2312" w:hAnsi="宋体" w:eastAsia="仿宋_GB2312"/>
                <w:color w:val="000000"/>
                <w:sz w:val="22"/>
                <w:szCs w:val="28"/>
                <w:highlight w:val="none"/>
              </w:rPr>
            </w:pPr>
            <w:r>
              <w:rPr>
                <w:rFonts w:hint="eastAsia" w:ascii="仿宋_GB2312" w:hAnsi="宋体" w:eastAsia="仿宋_GB2312"/>
                <w:color w:val="000000"/>
                <w:sz w:val="22"/>
                <w:szCs w:val="28"/>
                <w:highlight w:val="none"/>
              </w:rPr>
              <w:t>2.组织开展思想政治教育工作队伍培训，有实施队伍轮训的规划。加强专门力量建设，大力培育领军人才。</w:t>
            </w:r>
          </w:p>
          <w:p>
            <w:pPr>
              <w:keepNext/>
              <w:keepLines w:val="0"/>
              <w:pageBreakBefore w:val="0"/>
              <w:widowControl w:val="0"/>
              <w:kinsoku w:val="0"/>
              <w:wordWrap/>
              <w:overflowPunct/>
              <w:topLinePunct w:val="0"/>
              <w:autoSpaceDE w:val="0"/>
              <w:autoSpaceDN w:val="0"/>
              <w:bidi w:val="0"/>
              <w:adjustRightInd w:val="0"/>
              <w:snapToGrid w:val="0"/>
              <w:spacing w:beforeAutospacing="0" w:afterAutospacing="0" w:line="260" w:lineRule="exact"/>
              <w:jc w:val="both"/>
              <w:textAlignment w:val="baseline"/>
              <w:rPr>
                <w:rFonts w:hint="eastAsia" w:ascii="仿宋_GB2312" w:hAnsi="宋体" w:eastAsia="仿宋_GB2312"/>
                <w:color w:val="000000"/>
                <w:sz w:val="22"/>
                <w:szCs w:val="28"/>
                <w:highlight w:val="none"/>
              </w:rPr>
            </w:pPr>
            <w:r>
              <w:rPr>
                <w:rFonts w:hint="eastAsia" w:ascii="仿宋_GB2312" w:hAnsi="宋体" w:eastAsia="仿宋_GB2312"/>
                <w:color w:val="000000"/>
                <w:sz w:val="22"/>
                <w:szCs w:val="28"/>
                <w:highlight w:val="none"/>
              </w:rPr>
              <w:t>3.巩固拓展</w:t>
            </w:r>
            <w:r>
              <w:rPr>
                <w:rFonts w:hint="eastAsia" w:ascii="仿宋_GB2312" w:hAnsi="宋体" w:eastAsia="仿宋_GB2312"/>
                <w:color w:val="000000"/>
                <w:sz w:val="22"/>
                <w:szCs w:val="28"/>
                <w:highlight w:val="none"/>
                <w:lang w:eastAsia="zh-CN"/>
              </w:rPr>
              <w:t>党史学习教育</w:t>
            </w:r>
            <w:r>
              <w:rPr>
                <w:rFonts w:hint="eastAsia" w:ascii="仿宋_GB2312" w:hAnsi="宋体" w:eastAsia="仿宋_GB2312"/>
                <w:color w:val="000000"/>
                <w:sz w:val="22"/>
                <w:szCs w:val="28"/>
                <w:highlight w:val="none"/>
              </w:rPr>
              <w:t>成果，培育建设一批先进基层党组织，培养选树一批优秀共产党员、优秀党务工作者，创建网上党建园地，推选展示党的建设优秀工作案例。</w:t>
            </w:r>
          </w:p>
          <w:p>
            <w:pPr>
              <w:keepNext/>
              <w:keepLines w:val="0"/>
              <w:pageBreakBefore w:val="0"/>
              <w:widowControl w:val="0"/>
              <w:kinsoku w:val="0"/>
              <w:wordWrap/>
              <w:overflowPunct/>
              <w:topLinePunct w:val="0"/>
              <w:autoSpaceDE w:val="0"/>
              <w:autoSpaceDN w:val="0"/>
              <w:bidi w:val="0"/>
              <w:adjustRightInd w:val="0"/>
              <w:snapToGrid w:val="0"/>
              <w:spacing w:beforeAutospacing="0" w:afterAutospacing="0" w:line="260" w:lineRule="exact"/>
              <w:jc w:val="both"/>
              <w:textAlignment w:val="baseline"/>
              <w:rPr>
                <w:rFonts w:hint="eastAsia" w:ascii="仿宋_GB2312" w:hAnsi="宋体" w:eastAsia="仿宋_GB2312"/>
                <w:color w:val="000000"/>
                <w:sz w:val="22"/>
                <w:szCs w:val="28"/>
                <w:highlight w:val="none"/>
              </w:rPr>
            </w:pPr>
            <w:r>
              <w:rPr>
                <w:rFonts w:hint="eastAsia" w:ascii="仿宋_GB2312" w:hAnsi="宋体" w:eastAsia="仿宋_GB2312"/>
                <w:color w:val="000000"/>
                <w:sz w:val="22"/>
                <w:szCs w:val="28"/>
                <w:highlight w:val="none"/>
              </w:rPr>
              <w:t>4.积极参与福建省中等职业学校教学技能竞赛和班主任业务能力比赛。</w:t>
            </w:r>
          </w:p>
          <w:p>
            <w:pPr>
              <w:keepNext/>
              <w:keepLines w:val="0"/>
              <w:pageBreakBefore w:val="0"/>
              <w:widowControl w:val="0"/>
              <w:kinsoku w:val="0"/>
              <w:wordWrap/>
              <w:overflowPunct/>
              <w:topLinePunct w:val="0"/>
              <w:autoSpaceDE w:val="0"/>
              <w:autoSpaceDN w:val="0"/>
              <w:bidi w:val="0"/>
              <w:adjustRightInd w:val="0"/>
              <w:snapToGrid w:val="0"/>
              <w:spacing w:beforeAutospacing="0" w:afterAutospacing="0" w:line="260" w:lineRule="exact"/>
              <w:jc w:val="both"/>
              <w:textAlignment w:val="baseline"/>
              <w:rPr>
                <w:color w:val="000000"/>
                <w:sz w:val="28"/>
                <w:szCs w:val="28"/>
                <w:highlight w:val="none"/>
              </w:rPr>
            </w:pPr>
            <w:r>
              <w:rPr>
                <w:rFonts w:hint="eastAsia" w:ascii="仿宋_GB2312" w:hAnsi="宋体" w:eastAsia="仿宋_GB2312"/>
                <w:color w:val="000000"/>
                <w:sz w:val="22"/>
                <w:szCs w:val="28"/>
                <w:highlight w:val="none"/>
              </w:rPr>
              <w:t>5.</w:t>
            </w:r>
            <w:r>
              <w:rPr>
                <w:rFonts w:hint="eastAsia" w:ascii="仿宋_GB2312" w:hAnsi="宋体" w:eastAsia="仿宋_GB2312"/>
                <w:color w:val="000000"/>
                <w:sz w:val="22"/>
                <w:szCs w:val="28"/>
                <w:highlight w:val="none"/>
                <w:lang w:eastAsia="zh-CN"/>
              </w:rPr>
              <w:t>积极培育思政名师、优秀班主任等领军人才。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1275" w:type="dxa"/>
            <w:vMerge w:val="continue"/>
            <w:noWrap w:val="0"/>
            <w:vAlign w:val="center"/>
          </w:tcPr>
          <w:p>
            <w:pPr>
              <w:keepNext/>
              <w:keepLines w:val="0"/>
              <w:pageBreakBefore w:val="0"/>
              <w:widowControl w:val="0"/>
              <w:wordWrap/>
              <w:overflowPunct/>
              <w:topLinePunct w:val="0"/>
              <w:bidi w:val="0"/>
              <w:spacing w:beforeAutospacing="0" w:afterAutospacing="0" w:line="260" w:lineRule="exact"/>
              <w:jc w:val="center"/>
              <w:rPr>
                <w:b/>
                <w:bCs/>
                <w:color w:val="000000"/>
                <w:sz w:val="24"/>
                <w:szCs w:val="24"/>
                <w:highlight w:val="none"/>
              </w:rPr>
            </w:pPr>
          </w:p>
        </w:tc>
        <w:tc>
          <w:tcPr>
            <w:tcW w:w="1485" w:type="dxa"/>
            <w:noWrap w:val="0"/>
            <w:vAlign w:val="center"/>
          </w:tcPr>
          <w:p>
            <w:pPr>
              <w:keepNext/>
              <w:keepLines w:val="0"/>
              <w:pageBreakBefore w:val="0"/>
              <w:widowControl w:val="0"/>
              <w:kinsoku w:val="0"/>
              <w:wordWrap/>
              <w:overflowPunct/>
              <w:topLinePunct w:val="0"/>
              <w:autoSpaceDE w:val="0"/>
              <w:autoSpaceDN w:val="0"/>
              <w:bidi w:val="0"/>
              <w:adjustRightInd w:val="0"/>
              <w:snapToGrid w:val="0"/>
              <w:spacing w:beforeAutospacing="0" w:afterAutospacing="0" w:line="260" w:lineRule="exact"/>
              <w:jc w:val="center"/>
              <w:textAlignment w:val="baseline"/>
              <w:rPr>
                <w:rFonts w:ascii="仿宋_GB2312" w:eastAsia="仿宋_GB2312"/>
                <w:color w:val="000000"/>
                <w:sz w:val="22"/>
                <w:szCs w:val="28"/>
                <w:highlight w:val="none"/>
              </w:rPr>
            </w:pPr>
            <w:r>
              <w:rPr>
                <w:rFonts w:ascii="仿宋_GB2312" w:eastAsia="仿宋_GB2312"/>
                <w:color w:val="000000"/>
                <w:sz w:val="22"/>
                <w:szCs w:val="28"/>
                <w:highlight w:val="none"/>
              </w:rPr>
              <w:t>9</w:t>
            </w:r>
            <w:r>
              <w:rPr>
                <w:rFonts w:hint="eastAsia" w:ascii="仿宋_GB2312" w:eastAsia="仿宋_GB2312"/>
                <w:color w:val="000000"/>
                <w:sz w:val="22"/>
                <w:szCs w:val="28"/>
                <w:highlight w:val="none"/>
              </w:rPr>
              <w:t>.3经费保障</w:t>
            </w:r>
          </w:p>
        </w:tc>
        <w:tc>
          <w:tcPr>
            <w:tcW w:w="12180" w:type="dxa"/>
            <w:noWrap w:val="0"/>
            <w:vAlign w:val="center"/>
          </w:tcPr>
          <w:p>
            <w:pPr>
              <w:keepNext/>
              <w:keepLines w:val="0"/>
              <w:pageBreakBefore w:val="0"/>
              <w:widowControl w:val="0"/>
              <w:kinsoku w:val="0"/>
              <w:wordWrap/>
              <w:overflowPunct/>
              <w:topLinePunct w:val="0"/>
              <w:autoSpaceDE w:val="0"/>
              <w:autoSpaceDN w:val="0"/>
              <w:bidi w:val="0"/>
              <w:adjustRightInd w:val="0"/>
              <w:snapToGrid w:val="0"/>
              <w:spacing w:beforeAutospacing="0" w:afterAutospacing="0" w:line="260" w:lineRule="exact"/>
              <w:jc w:val="both"/>
              <w:textAlignment w:val="baseline"/>
              <w:rPr>
                <w:rFonts w:ascii="仿宋_GB2312" w:hAnsi="宋体" w:eastAsia="仿宋_GB2312"/>
                <w:color w:val="000000"/>
                <w:sz w:val="22"/>
                <w:szCs w:val="28"/>
                <w:highlight w:val="none"/>
              </w:rPr>
            </w:pPr>
            <w:r>
              <w:rPr>
                <w:rFonts w:hint="eastAsia" w:ascii="仿宋_GB2312" w:hAnsi="宋体" w:eastAsia="仿宋_GB2312"/>
                <w:color w:val="000000"/>
                <w:sz w:val="22"/>
                <w:szCs w:val="28"/>
                <w:highlight w:val="none"/>
              </w:rPr>
              <w:t>设立“三全育人”专项经费，做到专款专用，支持开展相关工作。</w:t>
            </w:r>
          </w:p>
        </w:tc>
      </w:tr>
    </w:tbl>
    <w:p>
      <w:pPr>
        <w:keepNext/>
        <w:keepLines w:val="0"/>
        <w:pageBreakBefore w:val="0"/>
        <w:widowControl w:val="0"/>
        <w:topLinePunct w:val="0"/>
        <w:bidi w:val="0"/>
        <w:rPr>
          <w:color w:val="000000"/>
          <w:highlight w:val="none"/>
        </w:rPr>
      </w:pPr>
    </w:p>
    <w:p>
      <w:pPr>
        <w:keepNext/>
        <w:keepLines w:val="0"/>
        <w:pageBreakBefore w:val="0"/>
        <w:widowControl w:val="0"/>
        <w:topLinePunct w:val="0"/>
        <w:bidi w:val="0"/>
        <w:adjustRightInd w:val="0"/>
        <w:snapToGrid w:val="0"/>
        <w:spacing w:line="600" w:lineRule="exact"/>
        <w:jc w:val="left"/>
        <w:rPr>
          <w:rFonts w:ascii="黑体" w:hAnsi="黑体" w:eastAsia="黑体" w:cs="仿宋"/>
          <w:color w:val="000000"/>
          <w:sz w:val="28"/>
          <w:szCs w:val="28"/>
          <w:highlight w:val="none"/>
        </w:rPr>
      </w:pPr>
    </w:p>
    <w:p>
      <w:pPr>
        <w:keepNext/>
        <w:keepLines w:val="0"/>
        <w:pageBreakBefore w:val="0"/>
        <w:widowControl w:val="0"/>
        <w:topLinePunct w:val="0"/>
        <w:bidi w:val="0"/>
        <w:spacing w:line="240" w:lineRule="auto"/>
        <w:ind w:firstLine="0" w:firstLineChars="0"/>
        <w:rPr>
          <w:rFonts w:hint="eastAsia" w:ascii="仿宋_GB2312" w:hAnsi="方正黑体_GBK" w:eastAsia="仿宋_GB2312" w:cs="方正黑体_GBK"/>
          <w:color w:val="000000"/>
          <w:sz w:val="32"/>
          <w:szCs w:val="48"/>
          <w:highlight w:val="none"/>
        </w:rPr>
      </w:pPr>
    </w:p>
    <w:p>
      <w:pPr>
        <w:pStyle w:val="4"/>
        <w:rPr>
          <w:rFonts w:hint="eastAsia"/>
        </w:rPr>
        <w:sectPr>
          <w:pgSz w:w="16838" w:h="11906" w:orient="landscape"/>
          <w:pgMar w:top="1531" w:right="2098" w:bottom="1531" w:left="1984"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p>
    <w:p>
      <w:pPr>
        <w:keepNext/>
        <w:keepLines w:val="0"/>
        <w:pageBreakBefore w:val="0"/>
        <w:widowControl w:val="0"/>
        <w:topLinePunct w:val="0"/>
        <w:bidi w:val="0"/>
        <w:rPr>
          <w:rFonts w:hint="eastAsia"/>
          <w:color w:val="000000"/>
          <w:highlight w:val="none"/>
          <w:lang w:val="en-US" w:eastAsia="zh-CN"/>
        </w:rPr>
      </w:pPr>
      <w:r>
        <w:rPr>
          <w:rFonts w:hint="eastAsia" w:ascii="黑体" w:hAnsi="黑体" w:eastAsia="黑体" w:cs="黑体"/>
          <w:b w:val="0"/>
          <w:bCs/>
          <w:color w:val="000000"/>
          <w:sz w:val="32"/>
          <w:szCs w:val="32"/>
          <w:highlight w:val="none"/>
        </w:rPr>
        <w:t>附</w:t>
      </w:r>
      <w:r>
        <w:rPr>
          <w:rFonts w:hint="eastAsia" w:ascii="黑体" w:hAnsi="黑体" w:eastAsia="黑体" w:cs="黑体"/>
          <w:b w:val="0"/>
          <w:bCs/>
          <w:color w:val="000000"/>
          <w:sz w:val="32"/>
          <w:szCs w:val="32"/>
          <w:highlight w:val="none"/>
          <w:lang w:eastAsia="zh-CN"/>
        </w:rPr>
        <w:t>件</w:t>
      </w:r>
      <w:r>
        <w:rPr>
          <w:rFonts w:hint="eastAsia" w:ascii="黑体" w:hAnsi="黑体" w:eastAsia="黑体" w:cs="黑体"/>
          <w:b w:val="0"/>
          <w:bCs/>
          <w:color w:val="000000"/>
          <w:sz w:val="32"/>
          <w:szCs w:val="32"/>
          <w:highlight w:val="none"/>
          <w:lang w:val="en-US" w:eastAsia="zh-CN"/>
        </w:rPr>
        <w:t>6-2</w:t>
      </w:r>
    </w:p>
    <w:p>
      <w:pPr>
        <w:keepNext/>
        <w:keepLines w:val="0"/>
        <w:pageBreakBefore w:val="0"/>
        <w:widowControl w:val="0"/>
        <w:overflowPunct/>
        <w:topLinePunct w:val="0"/>
        <w:bidi w:val="0"/>
        <w:snapToGrid/>
        <w:spacing w:line="760" w:lineRule="exact"/>
        <w:jc w:val="center"/>
        <w:rPr>
          <w:rFonts w:hint="eastAsia" w:ascii="方正小标宋简体" w:hAnsi="方正小标宋简体" w:eastAsia="方正小标宋简体" w:cs="方正小标宋简体"/>
          <w:bCs/>
          <w:color w:val="000000"/>
          <w:kern w:val="2"/>
          <w:sz w:val="44"/>
          <w:szCs w:val="44"/>
          <w:highlight w:val="none"/>
        </w:rPr>
      </w:pPr>
      <w:r>
        <w:rPr>
          <w:rFonts w:hint="eastAsia" w:ascii="方正小标宋简体" w:hAnsi="方正小标宋简体" w:eastAsia="方正小标宋简体" w:cs="方正小标宋简体"/>
          <w:bCs/>
          <w:color w:val="000000"/>
          <w:kern w:val="2"/>
          <w:sz w:val="44"/>
          <w:szCs w:val="44"/>
          <w:highlight w:val="none"/>
        </w:rPr>
        <w:t>福建省中等职业学校“三全育人”典型学校培育</w:t>
      </w:r>
      <w:r>
        <w:rPr>
          <w:rFonts w:hint="eastAsia" w:ascii="方正小标宋简体" w:hAnsi="方正小标宋简体" w:eastAsia="方正小标宋简体" w:cs="方正小标宋简体"/>
          <w:bCs/>
          <w:color w:val="000000"/>
          <w:kern w:val="2"/>
          <w:sz w:val="44"/>
          <w:szCs w:val="44"/>
          <w:highlight w:val="none"/>
          <w:lang w:eastAsia="zh-CN"/>
        </w:rPr>
        <w:t>认定</w:t>
      </w:r>
      <w:r>
        <w:rPr>
          <w:rFonts w:hint="eastAsia" w:ascii="方正小标宋简体" w:hAnsi="方正小标宋简体" w:eastAsia="方正小标宋简体" w:cs="方正小标宋简体"/>
          <w:bCs/>
          <w:color w:val="000000"/>
          <w:kern w:val="2"/>
          <w:sz w:val="44"/>
          <w:szCs w:val="44"/>
          <w:highlight w:val="none"/>
        </w:rPr>
        <w:t>申报书</w:t>
      </w:r>
    </w:p>
    <w:p>
      <w:pPr>
        <w:keepNext/>
        <w:keepLines w:val="0"/>
        <w:pageBreakBefore w:val="0"/>
        <w:widowControl w:val="0"/>
        <w:topLinePunct w:val="0"/>
        <w:bidi w:val="0"/>
        <w:spacing w:line="500" w:lineRule="exact"/>
        <w:jc w:val="center"/>
        <w:rPr>
          <w:color w:val="000000"/>
          <w:highlight w:val="none"/>
        </w:rPr>
      </w:pPr>
    </w:p>
    <w:p>
      <w:pPr>
        <w:keepNext/>
        <w:keepLines w:val="0"/>
        <w:pageBreakBefore w:val="0"/>
        <w:widowControl w:val="0"/>
        <w:topLinePunct w:val="0"/>
        <w:bidi w:val="0"/>
        <w:spacing w:line="500" w:lineRule="exact"/>
        <w:jc w:val="center"/>
        <w:rPr>
          <w:color w:val="000000"/>
          <w:highlight w:val="none"/>
        </w:rPr>
      </w:pPr>
    </w:p>
    <w:p>
      <w:pPr>
        <w:pStyle w:val="9"/>
        <w:keepNext/>
        <w:keepLines w:val="0"/>
        <w:pageBreakBefore w:val="0"/>
        <w:widowControl w:val="0"/>
        <w:topLinePunct w:val="0"/>
        <w:bidi w:val="0"/>
        <w:rPr>
          <w:color w:val="000000"/>
          <w:highlight w:val="none"/>
        </w:rPr>
      </w:pPr>
    </w:p>
    <w:p>
      <w:pPr>
        <w:keepNext/>
        <w:keepLines w:val="0"/>
        <w:pageBreakBefore w:val="0"/>
        <w:widowControl w:val="0"/>
        <w:topLinePunct w:val="0"/>
        <w:bidi w:val="0"/>
        <w:spacing w:line="1000" w:lineRule="exact"/>
        <w:ind w:left="1260" w:leftChars="600"/>
        <w:rPr>
          <w:rFonts w:ascii="方正仿宋简体" w:hAnsi="方正仿宋简体" w:eastAsia="方正仿宋简体" w:cs="方正仿宋简体"/>
          <w:color w:val="000000"/>
          <w:sz w:val="32"/>
          <w:szCs w:val="32"/>
          <w:highlight w:val="none"/>
        </w:rPr>
      </w:pPr>
    </w:p>
    <w:p>
      <w:pPr>
        <w:keepNext/>
        <w:keepLines w:val="0"/>
        <w:pageBreakBefore w:val="0"/>
        <w:widowControl w:val="0"/>
        <w:topLinePunct w:val="0"/>
        <w:bidi w:val="0"/>
        <w:spacing w:line="1000" w:lineRule="exact"/>
        <w:ind w:left="1260" w:leftChars="600"/>
        <w:rPr>
          <w:rFonts w:hint="eastAsia" w:ascii="黑体" w:hAnsi="黑体" w:eastAsia="黑体" w:cs="黑体"/>
          <w:color w:val="000000"/>
          <w:sz w:val="32"/>
          <w:szCs w:val="32"/>
          <w:highlight w:val="none"/>
          <w:u w:val="single"/>
        </w:rPr>
      </w:pPr>
      <w:r>
        <w:rPr>
          <w:rFonts w:hint="eastAsia" w:ascii="黑体" w:hAnsi="黑体" w:eastAsia="黑体" w:cs="黑体"/>
          <w:color w:val="000000"/>
          <w:spacing w:val="40"/>
          <w:kern w:val="0"/>
          <w:sz w:val="32"/>
          <w:szCs w:val="32"/>
          <w:highlight w:val="none"/>
          <w:fitText w:val="1920" w:id="1396581831"/>
          <w:lang w:eastAsia="zh-CN"/>
        </w:rPr>
        <w:t>学校名称</w:t>
      </w:r>
      <w:r>
        <w:rPr>
          <w:rFonts w:hint="eastAsia" w:ascii="黑体" w:hAnsi="黑体" w:eastAsia="黑体" w:cs="黑体"/>
          <w:color w:val="000000"/>
          <w:spacing w:val="0"/>
          <w:kern w:val="0"/>
          <w:sz w:val="32"/>
          <w:szCs w:val="32"/>
          <w:highlight w:val="none"/>
          <w:fitText w:val="1920" w:id="1396581831"/>
        </w:rPr>
        <w:t>：</w:t>
      </w:r>
    </w:p>
    <w:p>
      <w:pPr>
        <w:keepNext/>
        <w:keepLines w:val="0"/>
        <w:pageBreakBefore w:val="0"/>
        <w:widowControl w:val="0"/>
        <w:topLinePunct w:val="0"/>
        <w:bidi w:val="0"/>
        <w:spacing w:line="1000" w:lineRule="exact"/>
        <w:ind w:left="1260" w:leftChars="600"/>
        <w:rPr>
          <w:rFonts w:hint="eastAsia" w:ascii="黑体" w:hAnsi="黑体" w:eastAsia="黑体" w:cs="黑体"/>
          <w:color w:val="000000"/>
          <w:sz w:val="32"/>
          <w:szCs w:val="32"/>
          <w:highlight w:val="none"/>
          <w:u w:val="single"/>
        </w:rPr>
      </w:pPr>
      <w:r>
        <w:rPr>
          <w:rFonts w:hint="eastAsia" w:ascii="黑体" w:hAnsi="黑体" w:eastAsia="黑体" w:cs="黑体"/>
          <w:color w:val="000000"/>
          <w:sz w:val="32"/>
          <w:szCs w:val="32"/>
          <w:highlight w:val="none"/>
        </w:rPr>
        <w:t>所属设区市：</w:t>
      </w:r>
    </w:p>
    <w:p>
      <w:pPr>
        <w:keepNext/>
        <w:keepLines w:val="0"/>
        <w:pageBreakBefore w:val="0"/>
        <w:widowControl w:val="0"/>
        <w:topLinePunct w:val="0"/>
        <w:bidi w:val="0"/>
        <w:spacing w:line="1000" w:lineRule="exact"/>
        <w:ind w:left="1260" w:leftChars="600"/>
        <w:rPr>
          <w:rFonts w:hint="eastAsia" w:ascii="黑体" w:hAnsi="黑体" w:eastAsia="黑体" w:cs="黑体"/>
          <w:color w:val="000000"/>
          <w:sz w:val="32"/>
          <w:szCs w:val="32"/>
          <w:highlight w:val="none"/>
          <w:u w:val="single"/>
        </w:rPr>
      </w:pPr>
      <w:r>
        <w:rPr>
          <w:rFonts w:hint="eastAsia" w:ascii="黑体" w:hAnsi="黑体" w:eastAsia="黑体" w:cs="黑体"/>
          <w:color w:val="000000"/>
          <w:spacing w:val="40"/>
          <w:kern w:val="0"/>
          <w:sz w:val="32"/>
          <w:szCs w:val="32"/>
          <w:highlight w:val="none"/>
          <w:fitText w:val="1920" w:id="1931367301"/>
        </w:rPr>
        <w:t>联系电话</w:t>
      </w:r>
      <w:r>
        <w:rPr>
          <w:rFonts w:hint="eastAsia" w:ascii="黑体" w:hAnsi="黑体" w:eastAsia="黑体" w:cs="黑体"/>
          <w:color w:val="000000"/>
          <w:spacing w:val="0"/>
          <w:kern w:val="0"/>
          <w:sz w:val="32"/>
          <w:szCs w:val="32"/>
          <w:highlight w:val="none"/>
          <w:fitText w:val="1920" w:id="1931367301"/>
        </w:rPr>
        <w:t>：</w:t>
      </w:r>
    </w:p>
    <w:p>
      <w:pPr>
        <w:keepNext/>
        <w:keepLines w:val="0"/>
        <w:pageBreakBefore w:val="0"/>
        <w:widowControl w:val="0"/>
        <w:topLinePunct w:val="0"/>
        <w:bidi w:val="0"/>
        <w:spacing w:line="1000" w:lineRule="exact"/>
        <w:ind w:left="1260" w:leftChars="600"/>
        <w:rPr>
          <w:rFonts w:hint="eastAsia" w:ascii="黑体" w:hAnsi="黑体" w:eastAsia="黑体" w:cs="黑体"/>
          <w:color w:val="000000"/>
          <w:sz w:val="32"/>
          <w:szCs w:val="32"/>
          <w:highlight w:val="none"/>
          <w:u w:val="single"/>
        </w:rPr>
      </w:pPr>
      <w:r>
        <w:rPr>
          <w:rFonts w:hint="eastAsia" w:ascii="黑体" w:hAnsi="黑体" w:eastAsia="黑体" w:cs="黑体"/>
          <w:color w:val="000000"/>
          <w:spacing w:val="53"/>
          <w:kern w:val="0"/>
          <w:sz w:val="32"/>
          <w:szCs w:val="32"/>
          <w:highlight w:val="none"/>
          <w:fitText w:val="1600" w:id="1368277949"/>
        </w:rPr>
        <w:t>填报时</w:t>
      </w:r>
      <w:r>
        <w:rPr>
          <w:rFonts w:hint="eastAsia" w:ascii="黑体" w:hAnsi="黑体" w:eastAsia="黑体" w:cs="黑体"/>
          <w:color w:val="000000"/>
          <w:spacing w:val="1"/>
          <w:kern w:val="0"/>
          <w:sz w:val="32"/>
          <w:szCs w:val="32"/>
          <w:highlight w:val="none"/>
          <w:fitText w:val="1600" w:id="1368277949"/>
        </w:rPr>
        <w:t>间</w:t>
      </w:r>
      <w:r>
        <w:rPr>
          <w:rFonts w:hint="eastAsia" w:ascii="黑体" w:hAnsi="黑体" w:eastAsia="黑体" w:cs="黑体"/>
          <w:color w:val="000000"/>
          <w:sz w:val="32"/>
          <w:szCs w:val="32"/>
          <w:highlight w:val="none"/>
        </w:rPr>
        <w:t>：</w:t>
      </w:r>
    </w:p>
    <w:p>
      <w:pPr>
        <w:keepNext/>
        <w:keepLines w:val="0"/>
        <w:pageBreakBefore w:val="0"/>
        <w:widowControl w:val="0"/>
        <w:topLinePunct w:val="0"/>
        <w:bidi w:val="0"/>
        <w:rPr>
          <w:color w:val="000000"/>
          <w:highlight w:val="none"/>
        </w:rPr>
      </w:pPr>
    </w:p>
    <w:p>
      <w:pPr>
        <w:keepNext/>
        <w:keepLines w:val="0"/>
        <w:pageBreakBefore w:val="0"/>
        <w:widowControl w:val="0"/>
        <w:topLinePunct w:val="0"/>
        <w:bidi w:val="0"/>
        <w:rPr>
          <w:color w:val="000000"/>
          <w:highlight w:val="none"/>
        </w:rPr>
      </w:pPr>
    </w:p>
    <w:p>
      <w:pPr>
        <w:keepNext/>
        <w:keepLines w:val="0"/>
        <w:pageBreakBefore w:val="0"/>
        <w:widowControl w:val="0"/>
        <w:topLinePunct w:val="0"/>
        <w:bidi w:val="0"/>
        <w:rPr>
          <w:color w:val="000000"/>
          <w:highlight w:val="none"/>
        </w:rPr>
      </w:pPr>
    </w:p>
    <w:p>
      <w:pPr>
        <w:keepNext/>
        <w:keepLines w:val="0"/>
        <w:pageBreakBefore w:val="0"/>
        <w:widowControl w:val="0"/>
        <w:topLinePunct w:val="0"/>
        <w:bidi w:val="0"/>
        <w:rPr>
          <w:color w:val="000000"/>
          <w:highlight w:val="none"/>
        </w:rPr>
      </w:pPr>
    </w:p>
    <w:p>
      <w:pPr>
        <w:keepNext/>
        <w:keepLines w:val="0"/>
        <w:pageBreakBefore w:val="0"/>
        <w:widowControl w:val="0"/>
        <w:topLinePunct w:val="0"/>
        <w:bidi w:val="0"/>
        <w:rPr>
          <w:color w:val="000000"/>
          <w:highlight w:val="none"/>
        </w:rPr>
      </w:pPr>
    </w:p>
    <w:p>
      <w:pPr>
        <w:keepNext/>
        <w:keepLines w:val="0"/>
        <w:pageBreakBefore w:val="0"/>
        <w:widowControl w:val="0"/>
        <w:topLinePunct w:val="0"/>
        <w:bidi w:val="0"/>
        <w:rPr>
          <w:color w:val="000000"/>
          <w:highlight w:val="none"/>
        </w:rPr>
      </w:pPr>
    </w:p>
    <w:p>
      <w:pPr>
        <w:keepNext/>
        <w:keepLines w:val="0"/>
        <w:pageBreakBefore w:val="0"/>
        <w:widowControl w:val="0"/>
        <w:topLinePunct w:val="0"/>
        <w:bidi w:val="0"/>
        <w:rPr>
          <w:color w:val="000000"/>
          <w:highlight w:val="none"/>
        </w:rPr>
      </w:pPr>
    </w:p>
    <w:p>
      <w:pPr>
        <w:keepNext/>
        <w:keepLines w:val="0"/>
        <w:pageBreakBefore w:val="0"/>
        <w:widowControl w:val="0"/>
        <w:overflowPunct w:val="0"/>
        <w:topLinePunct w:val="0"/>
        <w:bidi w:val="0"/>
        <w:snapToGrid w:val="0"/>
        <w:jc w:val="center"/>
        <w:rPr>
          <w:rFonts w:hint="eastAsia" w:ascii="方正小标宋简体" w:hAnsi="方正小标宋_GBK" w:eastAsia="方正小标宋简体" w:cs="Times New Roman"/>
          <w:b w:val="0"/>
          <w:bCs/>
          <w:color w:val="000000"/>
          <w:kern w:val="0"/>
          <w:sz w:val="44"/>
          <w:szCs w:val="44"/>
          <w:highlight w:val="none"/>
        </w:rPr>
      </w:pPr>
    </w:p>
    <w:p>
      <w:pPr>
        <w:keepNext/>
        <w:keepLines w:val="0"/>
        <w:pageBreakBefore w:val="0"/>
        <w:widowControl w:val="0"/>
        <w:overflowPunct w:val="0"/>
        <w:topLinePunct w:val="0"/>
        <w:bidi w:val="0"/>
        <w:snapToGrid w:val="0"/>
        <w:jc w:val="center"/>
        <w:rPr>
          <w:rFonts w:hint="eastAsia" w:ascii="方正小标宋简体" w:hAnsi="方正小标宋_GBK" w:eastAsia="方正小标宋简体" w:cs="Times New Roman"/>
          <w:b w:val="0"/>
          <w:bCs/>
          <w:color w:val="000000"/>
          <w:kern w:val="0"/>
          <w:sz w:val="44"/>
          <w:szCs w:val="44"/>
          <w:highlight w:val="none"/>
        </w:rPr>
      </w:pPr>
    </w:p>
    <w:p>
      <w:pPr>
        <w:keepNext/>
        <w:keepLines w:val="0"/>
        <w:pageBreakBefore w:val="0"/>
        <w:widowControl w:val="0"/>
        <w:overflowPunct w:val="0"/>
        <w:topLinePunct w:val="0"/>
        <w:bidi w:val="0"/>
        <w:snapToGrid w:val="0"/>
        <w:jc w:val="center"/>
        <w:rPr>
          <w:rFonts w:hint="eastAsia" w:ascii="方正小标宋简体" w:hAnsi="方正小标宋_GBK" w:eastAsia="方正小标宋简体" w:cs="Times New Roman"/>
          <w:b w:val="0"/>
          <w:bCs/>
          <w:color w:val="000000"/>
          <w:kern w:val="0"/>
          <w:sz w:val="44"/>
          <w:szCs w:val="44"/>
          <w:highlight w:val="none"/>
        </w:rPr>
      </w:pPr>
    </w:p>
    <w:p>
      <w:pPr>
        <w:keepNext/>
        <w:keepLines w:val="0"/>
        <w:pageBreakBefore w:val="0"/>
        <w:widowControl w:val="0"/>
        <w:overflowPunct w:val="0"/>
        <w:topLinePunct w:val="0"/>
        <w:bidi w:val="0"/>
        <w:snapToGrid w:val="0"/>
        <w:jc w:val="center"/>
        <w:rPr>
          <w:rFonts w:hint="eastAsia" w:ascii="方正小标宋简体" w:hAnsi="方正小标宋_GBK" w:eastAsia="方正小标宋简体" w:cs="Times New Roman"/>
          <w:b w:val="0"/>
          <w:bCs/>
          <w:color w:val="000000"/>
          <w:kern w:val="0"/>
          <w:sz w:val="44"/>
          <w:szCs w:val="44"/>
          <w:highlight w:val="none"/>
        </w:rPr>
      </w:pPr>
    </w:p>
    <w:p>
      <w:pPr>
        <w:keepNext/>
        <w:keepLines w:val="0"/>
        <w:pageBreakBefore w:val="0"/>
        <w:widowControl w:val="0"/>
        <w:overflowPunct w:val="0"/>
        <w:topLinePunct w:val="0"/>
        <w:bidi w:val="0"/>
        <w:snapToGrid w:val="0"/>
        <w:jc w:val="center"/>
        <w:rPr>
          <w:rFonts w:ascii="方正小标宋简体" w:hAnsi="方正小标宋_GBK" w:eastAsia="方正小标宋简体" w:cs="Times New Roman"/>
          <w:b w:val="0"/>
          <w:bCs/>
          <w:color w:val="000000"/>
          <w:kern w:val="0"/>
          <w:sz w:val="44"/>
          <w:szCs w:val="44"/>
          <w:highlight w:val="none"/>
        </w:rPr>
      </w:pPr>
      <w:r>
        <w:rPr>
          <w:rFonts w:hint="eastAsia" w:ascii="方正小标宋简体" w:hAnsi="方正小标宋_GBK" w:eastAsia="方正小标宋简体" w:cs="Times New Roman"/>
          <w:b w:val="0"/>
          <w:bCs/>
          <w:color w:val="000000"/>
          <w:kern w:val="0"/>
          <w:sz w:val="44"/>
          <w:szCs w:val="44"/>
          <w:highlight w:val="none"/>
        </w:rPr>
        <w:t>填表说明</w:t>
      </w:r>
    </w:p>
    <w:p>
      <w:pPr>
        <w:keepNext/>
        <w:keepLines w:val="0"/>
        <w:pageBreakBefore w:val="0"/>
        <w:widowControl w:val="0"/>
        <w:topLinePunct w:val="0"/>
        <w:bidi w:val="0"/>
        <w:spacing w:line="540" w:lineRule="exact"/>
        <w:ind w:firstLine="640" w:firstLineChars="200"/>
        <w:rPr>
          <w:rFonts w:ascii="仿宋" w:hAnsi="仿宋" w:eastAsia="仿宋" w:cs="仿宋_GB2312"/>
          <w:bCs/>
          <w:color w:val="000000"/>
          <w:sz w:val="32"/>
          <w:szCs w:val="32"/>
          <w:highlight w:val="none"/>
        </w:rPr>
      </w:pPr>
    </w:p>
    <w:p>
      <w:pPr>
        <w:keepNext/>
        <w:keepLines w:val="0"/>
        <w:pageBreakBefore w:val="0"/>
        <w:widowControl w:val="0"/>
        <w:numPr>
          <w:ilvl w:val="0"/>
          <w:numId w:val="2"/>
        </w:numPr>
        <w:topLinePunct w:val="0"/>
        <w:bidi w:val="0"/>
        <w:spacing w:line="560" w:lineRule="exact"/>
        <w:ind w:firstLine="640" w:firstLineChars="200"/>
        <w:rPr>
          <w:rFonts w:ascii="仿宋_GB2312" w:hAnsi="等线" w:eastAsia="仿宋_GB2312" w:cs="Times New Roman"/>
          <w:color w:val="000000"/>
          <w:sz w:val="32"/>
          <w:szCs w:val="36"/>
          <w:highlight w:val="none"/>
        </w:rPr>
      </w:pPr>
      <w:r>
        <w:rPr>
          <w:rFonts w:hint="eastAsia" w:ascii="仿宋_GB2312" w:hAnsi="等线" w:eastAsia="仿宋_GB2312" w:cs="Times New Roman"/>
          <w:color w:val="000000"/>
          <w:sz w:val="32"/>
          <w:szCs w:val="36"/>
          <w:highlight w:val="none"/>
        </w:rPr>
        <w:t>申报书由学校负责填写，设区市</w:t>
      </w:r>
      <w:r>
        <w:rPr>
          <w:rFonts w:ascii="仿宋_GB2312" w:hAnsi="等线" w:eastAsia="仿宋_GB2312" w:cs="Times New Roman"/>
          <w:color w:val="000000"/>
          <w:sz w:val="32"/>
          <w:szCs w:val="36"/>
          <w:highlight w:val="none"/>
        </w:rPr>
        <w:t>教育局</w:t>
      </w:r>
      <w:r>
        <w:rPr>
          <w:rFonts w:hint="eastAsia" w:ascii="仿宋_GB2312" w:hAnsi="等线" w:eastAsia="仿宋_GB2312" w:cs="Times New Roman"/>
          <w:color w:val="000000"/>
          <w:sz w:val="32"/>
          <w:szCs w:val="36"/>
          <w:highlight w:val="none"/>
        </w:rPr>
        <w:t>推荐。</w:t>
      </w:r>
    </w:p>
    <w:p>
      <w:pPr>
        <w:keepNext/>
        <w:keepLines w:val="0"/>
        <w:pageBreakBefore w:val="0"/>
        <w:widowControl w:val="0"/>
        <w:numPr>
          <w:ilvl w:val="0"/>
          <w:numId w:val="2"/>
        </w:numPr>
        <w:topLinePunct w:val="0"/>
        <w:bidi w:val="0"/>
        <w:spacing w:line="560" w:lineRule="exact"/>
        <w:ind w:firstLine="640" w:firstLineChars="200"/>
        <w:rPr>
          <w:rFonts w:ascii="仿宋_GB2312" w:hAnsi="等线" w:eastAsia="仿宋_GB2312" w:cs="Times New Roman"/>
          <w:color w:val="000000"/>
          <w:sz w:val="32"/>
          <w:szCs w:val="36"/>
          <w:highlight w:val="none"/>
        </w:rPr>
      </w:pPr>
      <w:r>
        <w:rPr>
          <w:rFonts w:hint="eastAsia" w:ascii="仿宋_GB2312" w:hAnsi="等线" w:eastAsia="仿宋_GB2312" w:cs="Times New Roman"/>
          <w:color w:val="000000"/>
          <w:sz w:val="32"/>
          <w:szCs w:val="36"/>
          <w:highlight w:val="none"/>
        </w:rPr>
        <w:t>申报学校应如实、准确填写各栏目内容，突出重点、言简意赅。</w:t>
      </w:r>
    </w:p>
    <w:p>
      <w:pPr>
        <w:keepNext/>
        <w:keepLines w:val="0"/>
        <w:pageBreakBefore w:val="0"/>
        <w:widowControl w:val="0"/>
        <w:numPr>
          <w:ilvl w:val="0"/>
          <w:numId w:val="2"/>
        </w:numPr>
        <w:topLinePunct w:val="0"/>
        <w:bidi w:val="0"/>
        <w:spacing w:line="560" w:lineRule="exact"/>
        <w:ind w:firstLine="640" w:firstLineChars="200"/>
        <w:rPr>
          <w:rFonts w:ascii="仿宋_GB2312" w:hAnsi="等线" w:eastAsia="仿宋_GB2312" w:cs="Times New Roman"/>
          <w:color w:val="000000"/>
          <w:sz w:val="32"/>
          <w:szCs w:val="36"/>
          <w:highlight w:val="none"/>
        </w:rPr>
      </w:pPr>
      <w:r>
        <w:rPr>
          <w:rFonts w:hint="eastAsia" w:ascii="仿宋_GB2312" w:hAnsi="等线" w:eastAsia="仿宋_GB2312" w:cs="Times New Roman"/>
          <w:color w:val="000000"/>
          <w:sz w:val="32"/>
          <w:szCs w:val="36"/>
          <w:highlight w:val="none"/>
        </w:rPr>
        <w:t>申报书中各项内容如有需要可再附纸，请勿调整页面格式。各页页码按顺序排列。</w:t>
      </w:r>
    </w:p>
    <w:p>
      <w:pPr>
        <w:keepNext/>
        <w:keepLines w:val="0"/>
        <w:pageBreakBefore w:val="0"/>
        <w:widowControl w:val="0"/>
        <w:topLinePunct w:val="0"/>
        <w:bidi w:val="0"/>
        <w:spacing w:line="560" w:lineRule="exact"/>
        <w:ind w:firstLine="640" w:firstLineChars="200"/>
        <w:rPr>
          <w:rFonts w:ascii="仿宋_GB2312" w:hAnsi="等线" w:eastAsia="仿宋_GB2312" w:cs="Times New Roman"/>
          <w:color w:val="000000"/>
          <w:sz w:val="32"/>
          <w:szCs w:val="36"/>
          <w:highlight w:val="none"/>
        </w:rPr>
      </w:pPr>
      <w:r>
        <w:rPr>
          <w:rFonts w:hint="eastAsia" w:ascii="仿宋_GB2312" w:hAnsi="等线" w:eastAsia="仿宋_GB2312" w:cs="Times New Roman"/>
          <w:color w:val="000000"/>
          <w:sz w:val="32"/>
          <w:szCs w:val="36"/>
          <w:highlight w:val="none"/>
        </w:rPr>
        <w:t>四、本</w:t>
      </w:r>
      <w:r>
        <w:rPr>
          <w:rFonts w:ascii="仿宋_GB2312" w:hAnsi="等线" w:eastAsia="仿宋_GB2312" w:cs="Times New Roman"/>
          <w:color w:val="000000"/>
          <w:sz w:val="32"/>
          <w:szCs w:val="36"/>
          <w:highlight w:val="none"/>
        </w:rPr>
        <w:t>申报书单独装订成册，A4纸双面印刷，左侧装订，一式</w:t>
      </w:r>
      <w:r>
        <w:rPr>
          <w:rFonts w:hint="eastAsia" w:ascii="仿宋_GB2312" w:hAnsi="等线" w:eastAsia="仿宋_GB2312" w:cs="Times New Roman"/>
          <w:color w:val="000000"/>
          <w:sz w:val="32"/>
          <w:szCs w:val="36"/>
          <w:highlight w:val="none"/>
        </w:rPr>
        <w:t>两</w:t>
      </w:r>
      <w:r>
        <w:rPr>
          <w:rFonts w:ascii="仿宋_GB2312" w:hAnsi="等线" w:eastAsia="仿宋_GB2312" w:cs="Times New Roman"/>
          <w:color w:val="000000"/>
          <w:sz w:val="32"/>
          <w:szCs w:val="36"/>
          <w:highlight w:val="none"/>
        </w:rPr>
        <w:t>份。</w:t>
      </w:r>
    </w:p>
    <w:p>
      <w:pPr>
        <w:keepNext/>
        <w:keepLines w:val="0"/>
        <w:pageBreakBefore w:val="0"/>
        <w:widowControl w:val="0"/>
        <w:numPr>
          <w:ilvl w:val="0"/>
          <w:numId w:val="3"/>
        </w:numPr>
        <w:topLinePunct w:val="0"/>
        <w:bidi w:val="0"/>
        <w:rPr>
          <w:rFonts w:ascii="黑体" w:hAnsi="黑体" w:eastAsia="黑体"/>
          <w:color w:val="000000"/>
          <w:sz w:val="24"/>
          <w:szCs w:val="24"/>
          <w:highlight w:val="none"/>
        </w:rPr>
        <w:sectPr>
          <w:footerReference r:id="rId6" w:type="default"/>
          <w:pgSz w:w="11906" w:h="16838"/>
          <w:pgMar w:top="1440" w:right="1803"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p>
    <w:p>
      <w:pPr>
        <w:keepNext/>
        <w:keepLines w:val="0"/>
        <w:pageBreakBefore w:val="0"/>
        <w:widowControl w:val="0"/>
        <w:numPr>
          <w:ilvl w:val="0"/>
          <w:numId w:val="3"/>
        </w:numPr>
        <w:topLinePunct w:val="0"/>
        <w:bidi w:val="0"/>
        <w:rPr>
          <w:rFonts w:hint="eastAsia" w:ascii="黑体" w:hAnsi="黑体" w:eastAsia="黑体" w:cs="Times New Roman"/>
          <w:color w:val="000000"/>
          <w:sz w:val="32"/>
          <w:szCs w:val="32"/>
          <w:highlight w:val="none"/>
        </w:rPr>
      </w:pPr>
      <w:r>
        <w:rPr>
          <w:rFonts w:hint="eastAsia" w:ascii="黑体" w:hAnsi="黑体" w:eastAsia="黑体" w:cs="Times New Roman"/>
          <w:color w:val="000000"/>
          <w:sz w:val="32"/>
          <w:szCs w:val="32"/>
          <w:highlight w:val="none"/>
        </w:rPr>
        <w:t>学校“三全育人”总负责人基本信息</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1358"/>
        <w:gridCol w:w="1116"/>
        <w:gridCol w:w="916"/>
        <w:gridCol w:w="1263"/>
        <w:gridCol w:w="1138"/>
        <w:gridCol w:w="797"/>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826" w:type="dxa"/>
            <w:tcBorders>
              <w:right w:val="single" w:color="000000" w:sz="4" w:space="0"/>
            </w:tcBorders>
            <w:noWrap w:val="0"/>
            <w:vAlign w:val="center"/>
          </w:tcPr>
          <w:p>
            <w:pPr>
              <w:keepNext/>
              <w:keepLines w:val="0"/>
              <w:pageBreakBefore w:val="0"/>
              <w:widowControl w:val="0"/>
              <w:topLinePunct w:val="0"/>
              <w:bidi w:val="0"/>
              <w:snapToGrid w:val="0"/>
              <w:spacing w:line="240" w:lineRule="exact"/>
              <w:jc w:val="center"/>
              <w:rPr>
                <w:rFonts w:ascii="Times New Roman" w:hAnsi="Times New Roman" w:eastAsia="仿宋_GB2312" w:cs="Times New Roman"/>
                <w:color w:val="000000"/>
                <w:kern w:val="0"/>
                <w:sz w:val="24"/>
                <w:szCs w:val="24"/>
                <w:highlight w:val="none"/>
              </w:rPr>
            </w:pPr>
            <w:r>
              <w:rPr>
                <w:rFonts w:hint="eastAsia" w:ascii="Times New Roman" w:hAnsi="Times New Roman" w:eastAsia="仿宋_GB2312" w:cs="Times New Roman"/>
                <w:color w:val="000000"/>
                <w:kern w:val="0"/>
                <w:sz w:val="24"/>
                <w:szCs w:val="24"/>
                <w:highlight w:val="none"/>
              </w:rPr>
              <w:t>姓名</w:t>
            </w:r>
          </w:p>
        </w:tc>
        <w:tc>
          <w:tcPr>
            <w:tcW w:w="1358" w:type="dxa"/>
            <w:tcBorders>
              <w:left w:val="single" w:color="000000" w:sz="4" w:space="0"/>
            </w:tcBorders>
            <w:noWrap w:val="0"/>
            <w:vAlign w:val="center"/>
          </w:tcPr>
          <w:p>
            <w:pPr>
              <w:keepNext/>
              <w:keepLines w:val="0"/>
              <w:pageBreakBefore w:val="0"/>
              <w:widowControl w:val="0"/>
              <w:topLinePunct w:val="0"/>
              <w:bidi w:val="0"/>
              <w:snapToGrid w:val="0"/>
              <w:spacing w:line="240" w:lineRule="exact"/>
              <w:jc w:val="center"/>
              <w:rPr>
                <w:rFonts w:ascii="Times New Roman" w:hAnsi="Times New Roman" w:eastAsia="仿宋_GB2312" w:cs="Times New Roman"/>
                <w:color w:val="000000"/>
                <w:kern w:val="0"/>
                <w:sz w:val="24"/>
                <w:szCs w:val="24"/>
                <w:highlight w:val="none"/>
              </w:rPr>
            </w:pPr>
          </w:p>
        </w:tc>
        <w:tc>
          <w:tcPr>
            <w:tcW w:w="1116" w:type="dxa"/>
            <w:noWrap w:val="0"/>
            <w:vAlign w:val="center"/>
          </w:tcPr>
          <w:p>
            <w:pPr>
              <w:keepNext/>
              <w:keepLines w:val="0"/>
              <w:pageBreakBefore w:val="0"/>
              <w:widowControl w:val="0"/>
              <w:topLinePunct w:val="0"/>
              <w:bidi w:val="0"/>
              <w:snapToGrid w:val="0"/>
              <w:spacing w:line="240" w:lineRule="exact"/>
              <w:jc w:val="center"/>
              <w:rPr>
                <w:rFonts w:ascii="Times New Roman" w:hAnsi="Times New Roman" w:eastAsia="仿宋_GB2312" w:cs="Times New Roman"/>
                <w:color w:val="000000"/>
                <w:kern w:val="0"/>
                <w:sz w:val="24"/>
                <w:szCs w:val="24"/>
                <w:highlight w:val="none"/>
              </w:rPr>
            </w:pPr>
            <w:r>
              <w:rPr>
                <w:rFonts w:hint="eastAsia" w:ascii="Times New Roman" w:hAnsi="Times New Roman" w:eastAsia="仿宋_GB2312" w:cs="Times New Roman"/>
                <w:color w:val="000000"/>
                <w:kern w:val="0"/>
                <w:sz w:val="24"/>
                <w:szCs w:val="24"/>
                <w:highlight w:val="none"/>
              </w:rPr>
              <w:t>性别</w:t>
            </w:r>
          </w:p>
        </w:tc>
        <w:tc>
          <w:tcPr>
            <w:tcW w:w="916" w:type="dxa"/>
            <w:noWrap w:val="0"/>
            <w:vAlign w:val="center"/>
          </w:tcPr>
          <w:p>
            <w:pPr>
              <w:keepNext/>
              <w:keepLines w:val="0"/>
              <w:pageBreakBefore w:val="0"/>
              <w:widowControl w:val="0"/>
              <w:topLinePunct w:val="0"/>
              <w:bidi w:val="0"/>
              <w:snapToGrid w:val="0"/>
              <w:spacing w:line="240" w:lineRule="exact"/>
              <w:jc w:val="center"/>
              <w:rPr>
                <w:rFonts w:ascii="Times New Roman" w:hAnsi="Times New Roman" w:eastAsia="仿宋_GB2312" w:cs="Times New Roman"/>
                <w:color w:val="000000"/>
                <w:kern w:val="0"/>
                <w:sz w:val="24"/>
                <w:szCs w:val="24"/>
                <w:highlight w:val="none"/>
              </w:rPr>
            </w:pPr>
          </w:p>
        </w:tc>
        <w:tc>
          <w:tcPr>
            <w:tcW w:w="1263" w:type="dxa"/>
            <w:noWrap w:val="0"/>
            <w:vAlign w:val="center"/>
          </w:tcPr>
          <w:p>
            <w:pPr>
              <w:keepNext/>
              <w:keepLines w:val="0"/>
              <w:pageBreakBefore w:val="0"/>
              <w:widowControl w:val="0"/>
              <w:topLinePunct w:val="0"/>
              <w:bidi w:val="0"/>
              <w:snapToGrid w:val="0"/>
              <w:spacing w:line="240" w:lineRule="exact"/>
              <w:jc w:val="center"/>
              <w:rPr>
                <w:rFonts w:ascii="Times New Roman" w:hAnsi="Times New Roman" w:eastAsia="仿宋_GB2312" w:cs="Times New Roman"/>
                <w:color w:val="000000"/>
                <w:kern w:val="0"/>
                <w:sz w:val="24"/>
                <w:szCs w:val="24"/>
                <w:highlight w:val="none"/>
              </w:rPr>
            </w:pPr>
            <w:r>
              <w:rPr>
                <w:rFonts w:hint="eastAsia" w:ascii="Times New Roman" w:hAnsi="Times New Roman" w:eastAsia="仿宋_GB2312" w:cs="Times New Roman"/>
                <w:color w:val="000000"/>
                <w:kern w:val="0"/>
                <w:sz w:val="24"/>
                <w:szCs w:val="24"/>
                <w:highlight w:val="none"/>
              </w:rPr>
              <w:t>出生年月</w:t>
            </w:r>
          </w:p>
        </w:tc>
        <w:tc>
          <w:tcPr>
            <w:tcW w:w="1138" w:type="dxa"/>
            <w:noWrap w:val="0"/>
            <w:vAlign w:val="center"/>
          </w:tcPr>
          <w:p>
            <w:pPr>
              <w:keepNext/>
              <w:keepLines w:val="0"/>
              <w:pageBreakBefore w:val="0"/>
              <w:widowControl w:val="0"/>
              <w:topLinePunct w:val="0"/>
              <w:bidi w:val="0"/>
              <w:snapToGrid w:val="0"/>
              <w:spacing w:line="240" w:lineRule="exact"/>
              <w:jc w:val="center"/>
              <w:rPr>
                <w:rFonts w:ascii="Times New Roman" w:hAnsi="Times New Roman" w:eastAsia="仿宋_GB2312" w:cs="Times New Roman"/>
                <w:color w:val="000000"/>
                <w:kern w:val="0"/>
                <w:sz w:val="24"/>
                <w:szCs w:val="24"/>
                <w:highlight w:val="none"/>
              </w:rPr>
            </w:pPr>
          </w:p>
        </w:tc>
        <w:tc>
          <w:tcPr>
            <w:tcW w:w="797" w:type="dxa"/>
            <w:noWrap w:val="0"/>
            <w:vAlign w:val="center"/>
          </w:tcPr>
          <w:p>
            <w:pPr>
              <w:keepNext/>
              <w:keepLines w:val="0"/>
              <w:pageBreakBefore w:val="0"/>
              <w:widowControl w:val="0"/>
              <w:topLinePunct w:val="0"/>
              <w:bidi w:val="0"/>
              <w:snapToGrid w:val="0"/>
              <w:spacing w:line="240" w:lineRule="exact"/>
              <w:jc w:val="center"/>
              <w:rPr>
                <w:rFonts w:ascii="Times New Roman" w:hAnsi="Times New Roman" w:eastAsia="仿宋_GB2312" w:cs="Times New Roman"/>
                <w:color w:val="000000"/>
                <w:kern w:val="0"/>
                <w:sz w:val="24"/>
                <w:szCs w:val="24"/>
                <w:highlight w:val="none"/>
              </w:rPr>
            </w:pPr>
            <w:r>
              <w:rPr>
                <w:rFonts w:hint="eastAsia" w:ascii="Times New Roman" w:hAnsi="Times New Roman" w:eastAsia="仿宋_GB2312" w:cs="Times New Roman"/>
                <w:color w:val="000000"/>
                <w:kern w:val="0"/>
                <w:sz w:val="24"/>
                <w:szCs w:val="24"/>
                <w:highlight w:val="none"/>
              </w:rPr>
              <w:t>民族</w:t>
            </w:r>
          </w:p>
        </w:tc>
        <w:tc>
          <w:tcPr>
            <w:tcW w:w="882" w:type="dxa"/>
            <w:noWrap w:val="0"/>
            <w:vAlign w:val="center"/>
          </w:tcPr>
          <w:p>
            <w:pPr>
              <w:keepNext/>
              <w:keepLines w:val="0"/>
              <w:pageBreakBefore w:val="0"/>
              <w:widowControl w:val="0"/>
              <w:topLinePunct w:val="0"/>
              <w:autoSpaceDE w:val="0"/>
              <w:autoSpaceDN w:val="0"/>
              <w:bidi w:val="0"/>
              <w:snapToGrid w:val="0"/>
              <w:spacing w:line="240" w:lineRule="exact"/>
              <w:ind w:right="-89"/>
              <w:rPr>
                <w:rFonts w:ascii="Times New Roman" w:hAnsi="Times New Roman" w:eastAsia="仿宋_GB2312" w:cs="Times New Roman"/>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26" w:type="dxa"/>
            <w:tcBorders>
              <w:right w:val="single" w:color="000000" w:sz="4" w:space="0"/>
            </w:tcBorders>
            <w:noWrap w:val="0"/>
            <w:vAlign w:val="center"/>
          </w:tcPr>
          <w:p>
            <w:pPr>
              <w:keepNext/>
              <w:keepLines w:val="0"/>
              <w:pageBreakBefore w:val="0"/>
              <w:widowControl w:val="0"/>
              <w:topLinePunct w:val="0"/>
              <w:bidi w:val="0"/>
              <w:snapToGrid w:val="0"/>
              <w:spacing w:line="240" w:lineRule="exact"/>
              <w:jc w:val="center"/>
              <w:rPr>
                <w:rFonts w:ascii="Times New Roman" w:hAnsi="Times New Roman" w:eastAsia="仿宋_GB2312" w:cs="Times New Roman"/>
                <w:color w:val="000000"/>
                <w:kern w:val="0"/>
                <w:sz w:val="24"/>
                <w:szCs w:val="24"/>
                <w:highlight w:val="none"/>
              </w:rPr>
            </w:pPr>
            <w:r>
              <w:rPr>
                <w:rFonts w:hint="eastAsia" w:ascii="Times New Roman" w:hAnsi="Times New Roman" w:eastAsia="仿宋_GB2312" w:cs="Times New Roman"/>
                <w:color w:val="000000"/>
                <w:kern w:val="0"/>
                <w:sz w:val="24"/>
                <w:szCs w:val="24"/>
                <w:highlight w:val="none"/>
              </w:rPr>
              <w:t>政治</w:t>
            </w:r>
          </w:p>
          <w:p>
            <w:pPr>
              <w:keepNext/>
              <w:keepLines w:val="0"/>
              <w:pageBreakBefore w:val="0"/>
              <w:widowControl w:val="0"/>
              <w:topLinePunct w:val="0"/>
              <w:bidi w:val="0"/>
              <w:snapToGrid w:val="0"/>
              <w:spacing w:line="240" w:lineRule="exact"/>
              <w:jc w:val="center"/>
              <w:rPr>
                <w:rFonts w:ascii="Times New Roman" w:hAnsi="Times New Roman" w:eastAsia="仿宋_GB2312" w:cs="Times New Roman"/>
                <w:color w:val="000000"/>
                <w:kern w:val="0"/>
                <w:sz w:val="24"/>
                <w:szCs w:val="24"/>
                <w:highlight w:val="none"/>
              </w:rPr>
            </w:pPr>
            <w:r>
              <w:rPr>
                <w:rFonts w:hint="eastAsia" w:ascii="Times New Roman" w:hAnsi="Times New Roman" w:eastAsia="仿宋_GB2312" w:cs="Times New Roman"/>
                <w:color w:val="000000"/>
                <w:kern w:val="0"/>
                <w:sz w:val="24"/>
                <w:szCs w:val="24"/>
                <w:highlight w:val="none"/>
              </w:rPr>
              <w:t>面貌</w:t>
            </w:r>
          </w:p>
        </w:tc>
        <w:tc>
          <w:tcPr>
            <w:tcW w:w="1358" w:type="dxa"/>
            <w:tcBorders>
              <w:left w:val="single" w:color="000000" w:sz="4" w:space="0"/>
            </w:tcBorders>
            <w:noWrap w:val="0"/>
            <w:vAlign w:val="center"/>
          </w:tcPr>
          <w:p>
            <w:pPr>
              <w:keepNext/>
              <w:keepLines w:val="0"/>
              <w:pageBreakBefore w:val="0"/>
              <w:widowControl w:val="0"/>
              <w:topLinePunct w:val="0"/>
              <w:bidi w:val="0"/>
              <w:snapToGrid w:val="0"/>
              <w:spacing w:line="240" w:lineRule="exact"/>
              <w:jc w:val="center"/>
              <w:rPr>
                <w:rFonts w:ascii="Times New Roman" w:hAnsi="Times New Roman" w:eastAsia="仿宋_GB2312" w:cs="Times New Roman"/>
                <w:color w:val="000000"/>
                <w:kern w:val="0"/>
                <w:sz w:val="24"/>
                <w:szCs w:val="24"/>
                <w:highlight w:val="none"/>
              </w:rPr>
            </w:pPr>
          </w:p>
        </w:tc>
        <w:tc>
          <w:tcPr>
            <w:tcW w:w="1116" w:type="dxa"/>
            <w:noWrap w:val="0"/>
            <w:vAlign w:val="center"/>
          </w:tcPr>
          <w:p>
            <w:pPr>
              <w:keepNext/>
              <w:keepLines w:val="0"/>
              <w:pageBreakBefore w:val="0"/>
              <w:widowControl w:val="0"/>
              <w:topLinePunct w:val="0"/>
              <w:bidi w:val="0"/>
              <w:snapToGrid w:val="0"/>
              <w:spacing w:line="240" w:lineRule="exact"/>
              <w:jc w:val="center"/>
              <w:rPr>
                <w:rFonts w:ascii="Times New Roman" w:hAnsi="Times New Roman" w:eastAsia="仿宋_GB2312" w:cs="Times New Roman"/>
                <w:color w:val="000000"/>
                <w:kern w:val="0"/>
                <w:sz w:val="24"/>
                <w:szCs w:val="24"/>
                <w:highlight w:val="none"/>
              </w:rPr>
            </w:pPr>
            <w:r>
              <w:rPr>
                <w:rFonts w:hint="eastAsia" w:ascii="Times New Roman" w:hAnsi="Times New Roman" w:eastAsia="仿宋_GB2312" w:cs="Times New Roman"/>
                <w:color w:val="000000"/>
                <w:kern w:val="0"/>
                <w:sz w:val="24"/>
                <w:szCs w:val="24"/>
                <w:highlight w:val="none"/>
              </w:rPr>
              <w:t>职称</w:t>
            </w:r>
          </w:p>
        </w:tc>
        <w:tc>
          <w:tcPr>
            <w:tcW w:w="916" w:type="dxa"/>
            <w:noWrap w:val="0"/>
            <w:vAlign w:val="center"/>
          </w:tcPr>
          <w:p>
            <w:pPr>
              <w:keepNext/>
              <w:keepLines w:val="0"/>
              <w:pageBreakBefore w:val="0"/>
              <w:widowControl w:val="0"/>
              <w:topLinePunct w:val="0"/>
              <w:bidi w:val="0"/>
              <w:snapToGrid w:val="0"/>
              <w:spacing w:line="240" w:lineRule="exact"/>
              <w:jc w:val="center"/>
              <w:rPr>
                <w:rFonts w:ascii="Times New Roman" w:hAnsi="Times New Roman" w:eastAsia="仿宋_GB2312" w:cs="Times New Roman"/>
                <w:color w:val="000000"/>
                <w:kern w:val="0"/>
                <w:sz w:val="24"/>
                <w:szCs w:val="24"/>
                <w:highlight w:val="none"/>
              </w:rPr>
            </w:pPr>
          </w:p>
        </w:tc>
        <w:tc>
          <w:tcPr>
            <w:tcW w:w="1263" w:type="dxa"/>
            <w:noWrap w:val="0"/>
            <w:vAlign w:val="center"/>
          </w:tcPr>
          <w:p>
            <w:pPr>
              <w:keepNext/>
              <w:keepLines w:val="0"/>
              <w:pageBreakBefore w:val="0"/>
              <w:widowControl w:val="0"/>
              <w:topLinePunct w:val="0"/>
              <w:bidi w:val="0"/>
              <w:snapToGrid w:val="0"/>
              <w:spacing w:line="240" w:lineRule="exact"/>
              <w:jc w:val="center"/>
              <w:rPr>
                <w:rFonts w:ascii="Times New Roman" w:hAnsi="Times New Roman" w:eastAsia="仿宋_GB2312" w:cs="Times New Roman"/>
                <w:color w:val="000000"/>
                <w:kern w:val="0"/>
                <w:sz w:val="24"/>
                <w:szCs w:val="24"/>
                <w:highlight w:val="none"/>
              </w:rPr>
            </w:pPr>
            <w:r>
              <w:rPr>
                <w:rFonts w:hint="eastAsia" w:ascii="Times New Roman" w:hAnsi="Times New Roman" w:eastAsia="仿宋_GB2312" w:cs="Times New Roman"/>
                <w:color w:val="000000"/>
                <w:kern w:val="0"/>
                <w:sz w:val="24"/>
                <w:szCs w:val="24"/>
                <w:highlight w:val="none"/>
              </w:rPr>
              <w:t>学历</w:t>
            </w:r>
          </w:p>
        </w:tc>
        <w:tc>
          <w:tcPr>
            <w:tcW w:w="1138" w:type="dxa"/>
            <w:noWrap w:val="0"/>
            <w:vAlign w:val="center"/>
          </w:tcPr>
          <w:p>
            <w:pPr>
              <w:keepNext/>
              <w:keepLines w:val="0"/>
              <w:pageBreakBefore w:val="0"/>
              <w:widowControl w:val="0"/>
              <w:topLinePunct w:val="0"/>
              <w:autoSpaceDE w:val="0"/>
              <w:autoSpaceDN w:val="0"/>
              <w:bidi w:val="0"/>
              <w:snapToGrid w:val="0"/>
              <w:spacing w:line="240" w:lineRule="exact"/>
              <w:ind w:right="-89"/>
              <w:rPr>
                <w:rFonts w:ascii="Times New Roman" w:hAnsi="Times New Roman" w:eastAsia="仿宋_GB2312" w:cs="Times New Roman"/>
                <w:color w:val="000000"/>
                <w:kern w:val="0"/>
                <w:sz w:val="24"/>
                <w:szCs w:val="24"/>
                <w:highlight w:val="none"/>
              </w:rPr>
            </w:pPr>
          </w:p>
        </w:tc>
        <w:tc>
          <w:tcPr>
            <w:tcW w:w="797" w:type="dxa"/>
            <w:noWrap w:val="0"/>
            <w:vAlign w:val="center"/>
          </w:tcPr>
          <w:p>
            <w:pPr>
              <w:keepNext/>
              <w:keepLines w:val="0"/>
              <w:pageBreakBefore w:val="0"/>
              <w:widowControl w:val="0"/>
              <w:topLinePunct w:val="0"/>
              <w:bidi w:val="0"/>
              <w:snapToGrid w:val="0"/>
              <w:spacing w:line="240" w:lineRule="exact"/>
              <w:jc w:val="center"/>
              <w:rPr>
                <w:rFonts w:ascii="Times New Roman" w:hAnsi="Times New Roman" w:eastAsia="仿宋_GB2312" w:cs="Times New Roman"/>
                <w:color w:val="000000"/>
                <w:kern w:val="0"/>
                <w:sz w:val="24"/>
                <w:szCs w:val="24"/>
                <w:highlight w:val="none"/>
              </w:rPr>
            </w:pPr>
            <w:r>
              <w:rPr>
                <w:rFonts w:hint="eastAsia" w:ascii="Times New Roman" w:hAnsi="Times New Roman" w:eastAsia="仿宋_GB2312" w:cs="Times New Roman"/>
                <w:color w:val="000000"/>
                <w:kern w:val="0"/>
                <w:sz w:val="24"/>
                <w:szCs w:val="24"/>
                <w:highlight w:val="none"/>
              </w:rPr>
              <w:t>专业</w:t>
            </w:r>
          </w:p>
        </w:tc>
        <w:tc>
          <w:tcPr>
            <w:tcW w:w="882" w:type="dxa"/>
            <w:noWrap w:val="0"/>
            <w:vAlign w:val="center"/>
          </w:tcPr>
          <w:p>
            <w:pPr>
              <w:keepNext/>
              <w:keepLines w:val="0"/>
              <w:pageBreakBefore w:val="0"/>
              <w:widowControl w:val="0"/>
              <w:topLinePunct w:val="0"/>
              <w:autoSpaceDE w:val="0"/>
              <w:autoSpaceDN w:val="0"/>
              <w:bidi w:val="0"/>
              <w:snapToGrid w:val="0"/>
              <w:spacing w:line="240" w:lineRule="exact"/>
              <w:ind w:right="-89"/>
              <w:rPr>
                <w:rFonts w:ascii="Times New Roman" w:hAnsi="Times New Roman" w:eastAsia="仿宋_GB2312" w:cs="Times New Roman"/>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26" w:type="dxa"/>
            <w:noWrap w:val="0"/>
            <w:vAlign w:val="center"/>
          </w:tcPr>
          <w:p>
            <w:pPr>
              <w:keepNext/>
              <w:keepLines w:val="0"/>
              <w:pageBreakBefore w:val="0"/>
              <w:widowControl w:val="0"/>
              <w:topLinePunct w:val="0"/>
              <w:bidi w:val="0"/>
              <w:snapToGrid w:val="0"/>
              <w:spacing w:line="240" w:lineRule="exact"/>
              <w:jc w:val="center"/>
              <w:rPr>
                <w:rFonts w:ascii="Times New Roman" w:hAnsi="Times New Roman" w:eastAsia="仿宋_GB2312" w:cs="Times New Roman"/>
                <w:color w:val="000000"/>
                <w:kern w:val="0"/>
                <w:sz w:val="24"/>
                <w:szCs w:val="24"/>
                <w:highlight w:val="none"/>
              </w:rPr>
            </w:pPr>
            <w:r>
              <w:rPr>
                <w:rFonts w:hint="eastAsia" w:ascii="Times New Roman" w:hAnsi="Times New Roman" w:eastAsia="仿宋_GB2312" w:cs="Times New Roman"/>
                <w:color w:val="000000"/>
                <w:kern w:val="0"/>
                <w:sz w:val="24"/>
                <w:szCs w:val="24"/>
                <w:highlight w:val="none"/>
              </w:rPr>
              <w:t>职务</w:t>
            </w:r>
          </w:p>
        </w:tc>
        <w:tc>
          <w:tcPr>
            <w:tcW w:w="3390" w:type="dxa"/>
            <w:gridSpan w:val="3"/>
            <w:noWrap w:val="0"/>
            <w:vAlign w:val="center"/>
          </w:tcPr>
          <w:p>
            <w:pPr>
              <w:keepNext/>
              <w:keepLines w:val="0"/>
              <w:pageBreakBefore w:val="0"/>
              <w:widowControl w:val="0"/>
              <w:topLinePunct w:val="0"/>
              <w:bidi w:val="0"/>
              <w:snapToGrid w:val="0"/>
              <w:spacing w:line="240" w:lineRule="exact"/>
              <w:jc w:val="center"/>
              <w:rPr>
                <w:rFonts w:ascii="Times New Roman" w:hAnsi="Times New Roman" w:eastAsia="仿宋_GB2312" w:cs="Times New Roman"/>
                <w:color w:val="000000"/>
                <w:kern w:val="0"/>
                <w:sz w:val="24"/>
                <w:szCs w:val="24"/>
                <w:highlight w:val="none"/>
              </w:rPr>
            </w:pPr>
          </w:p>
        </w:tc>
        <w:tc>
          <w:tcPr>
            <w:tcW w:w="1263" w:type="dxa"/>
            <w:noWrap w:val="0"/>
            <w:vAlign w:val="center"/>
          </w:tcPr>
          <w:p>
            <w:pPr>
              <w:keepNext/>
              <w:keepLines w:val="0"/>
              <w:pageBreakBefore w:val="0"/>
              <w:widowControl w:val="0"/>
              <w:topLinePunct w:val="0"/>
              <w:bidi w:val="0"/>
              <w:snapToGrid w:val="0"/>
              <w:spacing w:line="240" w:lineRule="exact"/>
              <w:jc w:val="center"/>
              <w:rPr>
                <w:rFonts w:ascii="Times New Roman" w:hAnsi="Times New Roman" w:eastAsia="仿宋_GB2312" w:cs="Times New Roman"/>
                <w:color w:val="000000"/>
                <w:kern w:val="0"/>
                <w:sz w:val="24"/>
                <w:szCs w:val="24"/>
                <w:highlight w:val="none"/>
              </w:rPr>
            </w:pPr>
            <w:r>
              <w:rPr>
                <w:rFonts w:hint="eastAsia" w:ascii="Times New Roman" w:hAnsi="Times New Roman" w:eastAsia="仿宋_GB2312" w:cs="Times New Roman"/>
                <w:color w:val="000000"/>
                <w:kern w:val="0"/>
                <w:sz w:val="24"/>
                <w:szCs w:val="24"/>
                <w:highlight w:val="none"/>
              </w:rPr>
              <w:t>学位</w:t>
            </w:r>
          </w:p>
        </w:tc>
        <w:tc>
          <w:tcPr>
            <w:tcW w:w="1138" w:type="dxa"/>
            <w:noWrap w:val="0"/>
            <w:vAlign w:val="center"/>
          </w:tcPr>
          <w:p>
            <w:pPr>
              <w:keepNext/>
              <w:keepLines w:val="0"/>
              <w:pageBreakBefore w:val="0"/>
              <w:widowControl w:val="0"/>
              <w:topLinePunct w:val="0"/>
              <w:autoSpaceDE w:val="0"/>
              <w:autoSpaceDN w:val="0"/>
              <w:bidi w:val="0"/>
              <w:snapToGrid w:val="0"/>
              <w:spacing w:line="240" w:lineRule="exact"/>
              <w:ind w:right="-89"/>
              <w:rPr>
                <w:rFonts w:ascii="Times New Roman" w:hAnsi="Times New Roman" w:eastAsia="仿宋_GB2312" w:cs="Times New Roman"/>
                <w:color w:val="000000"/>
                <w:kern w:val="0"/>
                <w:sz w:val="24"/>
                <w:szCs w:val="24"/>
                <w:highlight w:val="none"/>
              </w:rPr>
            </w:pPr>
          </w:p>
        </w:tc>
        <w:tc>
          <w:tcPr>
            <w:tcW w:w="797" w:type="dxa"/>
            <w:noWrap w:val="0"/>
            <w:vAlign w:val="center"/>
          </w:tcPr>
          <w:p>
            <w:pPr>
              <w:keepNext/>
              <w:keepLines w:val="0"/>
              <w:pageBreakBefore w:val="0"/>
              <w:widowControl w:val="0"/>
              <w:topLinePunct w:val="0"/>
              <w:bidi w:val="0"/>
              <w:snapToGrid w:val="0"/>
              <w:spacing w:line="240" w:lineRule="exact"/>
              <w:jc w:val="center"/>
              <w:rPr>
                <w:rFonts w:ascii="Times New Roman" w:hAnsi="Times New Roman" w:eastAsia="仿宋_GB2312" w:cs="Times New Roman"/>
                <w:color w:val="000000"/>
                <w:kern w:val="0"/>
                <w:sz w:val="24"/>
                <w:szCs w:val="24"/>
                <w:highlight w:val="none"/>
              </w:rPr>
            </w:pPr>
            <w:r>
              <w:rPr>
                <w:rFonts w:hint="eastAsia" w:ascii="Times New Roman" w:hAnsi="Times New Roman" w:eastAsia="仿宋_GB2312" w:cs="Times New Roman"/>
                <w:color w:val="000000"/>
                <w:kern w:val="0"/>
                <w:sz w:val="24"/>
                <w:szCs w:val="24"/>
                <w:highlight w:val="none"/>
              </w:rPr>
              <w:t>从教年限</w:t>
            </w:r>
          </w:p>
        </w:tc>
        <w:tc>
          <w:tcPr>
            <w:tcW w:w="882" w:type="dxa"/>
            <w:noWrap w:val="0"/>
            <w:vAlign w:val="center"/>
          </w:tcPr>
          <w:p>
            <w:pPr>
              <w:keepNext/>
              <w:keepLines w:val="0"/>
              <w:pageBreakBefore w:val="0"/>
              <w:widowControl w:val="0"/>
              <w:topLinePunct w:val="0"/>
              <w:autoSpaceDE w:val="0"/>
              <w:autoSpaceDN w:val="0"/>
              <w:bidi w:val="0"/>
              <w:snapToGrid w:val="0"/>
              <w:spacing w:line="240" w:lineRule="exact"/>
              <w:ind w:right="-89"/>
              <w:rPr>
                <w:rFonts w:ascii="Times New Roman" w:hAnsi="Times New Roman" w:eastAsia="仿宋_GB2312" w:cs="Times New Roman"/>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826" w:type="dxa"/>
            <w:tcBorders>
              <w:right w:val="single" w:color="000000" w:sz="4" w:space="0"/>
            </w:tcBorders>
            <w:noWrap w:val="0"/>
            <w:vAlign w:val="center"/>
          </w:tcPr>
          <w:p>
            <w:pPr>
              <w:keepNext/>
              <w:keepLines w:val="0"/>
              <w:pageBreakBefore w:val="0"/>
              <w:widowControl w:val="0"/>
              <w:topLinePunct w:val="0"/>
              <w:bidi w:val="0"/>
              <w:snapToGrid w:val="0"/>
              <w:spacing w:line="240" w:lineRule="exact"/>
              <w:jc w:val="center"/>
              <w:rPr>
                <w:rFonts w:ascii="Times New Roman" w:hAnsi="Times New Roman" w:eastAsia="仿宋_GB2312" w:cs="Times New Roman"/>
                <w:color w:val="000000"/>
                <w:kern w:val="0"/>
                <w:sz w:val="24"/>
                <w:szCs w:val="24"/>
                <w:highlight w:val="none"/>
              </w:rPr>
            </w:pPr>
            <w:r>
              <w:rPr>
                <w:rFonts w:hint="eastAsia" w:ascii="Times New Roman" w:hAnsi="Times New Roman" w:eastAsia="仿宋_GB2312" w:cs="Times New Roman"/>
                <w:color w:val="000000"/>
                <w:kern w:val="0"/>
                <w:sz w:val="24"/>
                <w:szCs w:val="24"/>
                <w:highlight w:val="none"/>
              </w:rPr>
              <w:t>通讯</w:t>
            </w:r>
          </w:p>
          <w:p>
            <w:pPr>
              <w:keepNext/>
              <w:keepLines w:val="0"/>
              <w:pageBreakBefore w:val="0"/>
              <w:widowControl w:val="0"/>
              <w:topLinePunct w:val="0"/>
              <w:bidi w:val="0"/>
              <w:snapToGrid w:val="0"/>
              <w:spacing w:line="240" w:lineRule="exact"/>
              <w:jc w:val="center"/>
              <w:rPr>
                <w:rFonts w:ascii="Times New Roman" w:hAnsi="Times New Roman" w:eastAsia="仿宋_GB2312" w:cs="Times New Roman"/>
                <w:color w:val="000000"/>
                <w:kern w:val="0"/>
                <w:sz w:val="24"/>
                <w:szCs w:val="24"/>
                <w:highlight w:val="none"/>
              </w:rPr>
            </w:pPr>
            <w:r>
              <w:rPr>
                <w:rFonts w:hint="eastAsia" w:ascii="Times New Roman" w:hAnsi="Times New Roman" w:eastAsia="仿宋_GB2312" w:cs="Times New Roman"/>
                <w:color w:val="000000"/>
                <w:kern w:val="0"/>
                <w:sz w:val="24"/>
                <w:szCs w:val="24"/>
                <w:highlight w:val="none"/>
              </w:rPr>
              <w:t>地址</w:t>
            </w:r>
          </w:p>
        </w:tc>
        <w:tc>
          <w:tcPr>
            <w:tcW w:w="3390" w:type="dxa"/>
            <w:gridSpan w:val="3"/>
            <w:tcBorders>
              <w:left w:val="single" w:color="000000" w:sz="4" w:space="0"/>
            </w:tcBorders>
            <w:noWrap w:val="0"/>
            <w:vAlign w:val="center"/>
          </w:tcPr>
          <w:p>
            <w:pPr>
              <w:keepNext/>
              <w:keepLines w:val="0"/>
              <w:pageBreakBefore w:val="0"/>
              <w:widowControl w:val="0"/>
              <w:topLinePunct w:val="0"/>
              <w:autoSpaceDE w:val="0"/>
              <w:autoSpaceDN w:val="0"/>
              <w:bidi w:val="0"/>
              <w:snapToGrid w:val="0"/>
              <w:spacing w:line="240" w:lineRule="exact"/>
              <w:ind w:right="-89"/>
              <w:rPr>
                <w:rFonts w:ascii="Times New Roman" w:hAnsi="Times New Roman" w:eastAsia="仿宋_GB2312" w:cs="Times New Roman"/>
                <w:color w:val="000000"/>
                <w:kern w:val="0"/>
                <w:sz w:val="24"/>
                <w:szCs w:val="24"/>
                <w:highlight w:val="none"/>
              </w:rPr>
            </w:pPr>
          </w:p>
        </w:tc>
        <w:tc>
          <w:tcPr>
            <w:tcW w:w="1263" w:type="dxa"/>
            <w:noWrap w:val="0"/>
            <w:vAlign w:val="center"/>
          </w:tcPr>
          <w:p>
            <w:pPr>
              <w:keepNext/>
              <w:keepLines w:val="0"/>
              <w:pageBreakBefore w:val="0"/>
              <w:widowControl w:val="0"/>
              <w:topLinePunct w:val="0"/>
              <w:autoSpaceDE w:val="0"/>
              <w:autoSpaceDN w:val="0"/>
              <w:bidi w:val="0"/>
              <w:snapToGrid w:val="0"/>
              <w:spacing w:line="240" w:lineRule="exact"/>
              <w:ind w:right="-89"/>
              <w:jc w:val="center"/>
              <w:rPr>
                <w:rFonts w:ascii="Times New Roman" w:hAnsi="Times New Roman" w:eastAsia="仿宋_GB2312" w:cs="Times New Roman"/>
                <w:color w:val="000000"/>
                <w:kern w:val="0"/>
                <w:sz w:val="24"/>
                <w:szCs w:val="24"/>
                <w:highlight w:val="none"/>
              </w:rPr>
            </w:pPr>
            <w:r>
              <w:rPr>
                <w:rFonts w:hint="eastAsia" w:ascii="Times New Roman" w:hAnsi="Times New Roman" w:eastAsia="仿宋_GB2312" w:cs="Times New Roman"/>
                <w:color w:val="000000"/>
                <w:kern w:val="0"/>
                <w:sz w:val="24"/>
                <w:szCs w:val="24"/>
                <w:highlight w:val="none"/>
              </w:rPr>
              <w:t>联系电话</w:t>
            </w:r>
          </w:p>
        </w:tc>
        <w:tc>
          <w:tcPr>
            <w:tcW w:w="1138" w:type="dxa"/>
            <w:noWrap w:val="0"/>
            <w:vAlign w:val="center"/>
          </w:tcPr>
          <w:p>
            <w:pPr>
              <w:keepNext/>
              <w:keepLines w:val="0"/>
              <w:pageBreakBefore w:val="0"/>
              <w:widowControl w:val="0"/>
              <w:topLinePunct w:val="0"/>
              <w:autoSpaceDE w:val="0"/>
              <w:autoSpaceDN w:val="0"/>
              <w:bidi w:val="0"/>
              <w:snapToGrid w:val="0"/>
              <w:spacing w:line="240" w:lineRule="exact"/>
              <w:ind w:right="-89"/>
              <w:rPr>
                <w:rFonts w:ascii="Times New Roman" w:hAnsi="Times New Roman" w:eastAsia="仿宋_GB2312" w:cs="Times New Roman"/>
                <w:color w:val="000000"/>
                <w:kern w:val="0"/>
                <w:sz w:val="24"/>
                <w:szCs w:val="24"/>
                <w:highlight w:val="none"/>
              </w:rPr>
            </w:pPr>
          </w:p>
        </w:tc>
        <w:tc>
          <w:tcPr>
            <w:tcW w:w="797" w:type="dxa"/>
            <w:noWrap w:val="0"/>
            <w:vAlign w:val="center"/>
          </w:tcPr>
          <w:p>
            <w:pPr>
              <w:keepNext/>
              <w:keepLines w:val="0"/>
              <w:pageBreakBefore w:val="0"/>
              <w:widowControl w:val="0"/>
              <w:topLinePunct w:val="0"/>
              <w:autoSpaceDE w:val="0"/>
              <w:autoSpaceDN w:val="0"/>
              <w:bidi w:val="0"/>
              <w:snapToGrid w:val="0"/>
              <w:spacing w:line="240" w:lineRule="exact"/>
              <w:ind w:right="-89"/>
              <w:jc w:val="center"/>
              <w:rPr>
                <w:rFonts w:ascii="Times New Roman" w:hAnsi="Times New Roman" w:eastAsia="仿宋_GB2312" w:cs="Times New Roman"/>
                <w:color w:val="000000"/>
                <w:kern w:val="0"/>
                <w:sz w:val="24"/>
                <w:szCs w:val="24"/>
                <w:highlight w:val="none"/>
              </w:rPr>
            </w:pPr>
            <w:r>
              <w:rPr>
                <w:rFonts w:hint="eastAsia" w:ascii="Times New Roman" w:hAnsi="Times New Roman" w:eastAsia="仿宋_GB2312" w:cs="Times New Roman"/>
                <w:color w:val="000000"/>
                <w:kern w:val="0"/>
                <w:sz w:val="24"/>
                <w:szCs w:val="24"/>
                <w:highlight w:val="none"/>
              </w:rPr>
              <w:t>邮箱</w:t>
            </w:r>
          </w:p>
        </w:tc>
        <w:tc>
          <w:tcPr>
            <w:tcW w:w="882" w:type="dxa"/>
            <w:noWrap w:val="0"/>
            <w:vAlign w:val="center"/>
          </w:tcPr>
          <w:p>
            <w:pPr>
              <w:keepNext/>
              <w:keepLines w:val="0"/>
              <w:pageBreakBefore w:val="0"/>
              <w:widowControl w:val="0"/>
              <w:topLinePunct w:val="0"/>
              <w:autoSpaceDE w:val="0"/>
              <w:autoSpaceDN w:val="0"/>
              <w:bidi w:val="0"/>
              <w:snapToGrid w:val="0"/>
              <w:spacing w:line="240" w:lineRule="exact"/>
              <w:ind w:right="-89"/>
              <w:rPr>
                <w:rFonts w:ascii="Times New Roman" w:hAnsi="Times New Roman" w:eastAsia="仿宋_GB2312" w:cs="Times New Roman"/>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26" w:type="dxa"/>
            <w:vMerge w:val="restart"/>
            <w:tcBorders>
              <w:right w:val="single" w:color="000000" w:sz="4" w:space="0"/>
            </w:tcBorders>
            <w:noWrap w:val="0"/>
            <w:textDirection w:val="tbLrV"/>
            <w:vAlign w:val="center"/>
          </w:tcPr>
          <w:p>
            <w:pPr>
              <w:keepNext/>
              <w:keepLines w:val="0"/>
              <w:pageBreakBefore w:val="0"/>
              <w:widowControl w:val="0"/>
              <w:topLinePunct w:val="0"/>
              <w:bidi w:val="0"/>
              <w:spacing w:line="240" w:lineRule="exact"/>
              <w:ind w:left="113" w:right="113"/>
              <w:jc w:val="center"/>
              <w:rPr>
                <w:rFonts w:ascii="Times New Roman" w:hAnsi="Times New Roman" w:eastAsia="仿宋_GB2312" w:cs="Times New Roman"/>
                <w:color w:val="000000"/>
                <w:kern w:val="0"/>
                <w:sz w:val="24"/>
                <w:szCs w:val="24"/>
                <w:highlight w:val="none"/>
              </w:rPr>
            </w:pPr>
            <w:r>
              <w:rPr>
                <w:rFonts w:hint="eastAsia" w:ascii="Times New Roman" w:hAnsi="Times New Roman" w:eastAsia="仿宋_GB2312" w:cs="Times New Roman"/>
                <w:color w:val="000000"/>
                <w:kern w:val="0"/>
                <w:sz w:val="24"/>
                <w:szCs w:val="24"/>
                <w:highlight w:val="none"/>
              </w:rPr>
              <w:t>三全育人标志性成果及</w:t>
            </w:r>
            <w:r>
              <w:rPr>
                <w:rFonts w:ascii="Times New Roman" w:hAnsi="Times New Roman" w:eastAsia="仿宋_GB2312" w:cs="Times New Roman"/>
                <w:color w:val="000000"/>
                <w:kern w:val="0"/>
                <w:sz w:val="24"/>
                <w:szCs w:val="24"/>
                <w:highlight w:val="none"/>
              </w:rPr>
              <w:t>所获奖励和</w:t>
            </w:r>
            <w:r>
              <w:rPr>
                <w:rFonts w:hint="eastAsia" w:ascii="Times New Roman" w:hAnsi="Times New Roman" w:eastAsia="仿宋_GB2312" w:cs="Times New Roman"/>
                <w:color w:val="000000"/>
                <w:kern w:val="0"/>
                <w:sz w:val="24"/>
                <w:szCs w:val="24"/>
                <w:highlight w:val="none"/>
              </w:rPr>
              <w:t>荣誉</w:t>
            </w:r>
          </w:p>
          <w:p>
            <w:pPr>
              <w:keepNext/>
              <w:keepLines w:val="0"/>
              <w:pageBreakBefore w:val="0"/>
              <w:widowControl w:val="0"/>
              <w:topLinePunct w:val="0"/>
              <w:bidi w:val="0"/>
              <w:spacing w:line="240" w:lineRule="exact"/>
              <w:ind w:left="113" w:right="113"/>
              <w:jc w:val="center"/>
              <w:rPr>
                <w:rFonts w:ascii="Times New Roman" w:hAnsi="Times New Roman" w:eastAsia="仿宋_GB2312" w:cs="Times New Roman"/>
                <w:color w:val="000000"/>
                <w:kern w:val="0"/>
                <w:sz w:val="24"/>
                <w:szCs w:val="24"/>
                <w:highlight w:val="none"/>
              </w:rPr>
            </w:pPr>
            <w:r>
              <w:rPr>
                <w:rFonts w:hint="eastAsia" w:ascii="Times New Roman" w:hAnsi="Times New Roman" w:eastAsia="仿宋_GB2312" w:cs="Times New Roman"/>
                <w:color w:val="000000"/>
                <w:kern w:val="0"/>
                <w:sz w:val="24"/>
                <w:szCs w:val="24"/>
                <w:highlight w:val="none"/>
              </w:rPr>
              <w:t>（限填六项）</w:t>
            </w:r>
          </w:p>
        </w:tc>
        <w:tc>
          <w:tcPr>
            <w:tcW w:w="3390" w:type="dxa"/>
            <w:gridSpan w:val="3"/>
            <w:tcBorders>
              <w:left w:val="single" w:color="000000" w:sz="4" w:space="0"/>
            </w:tcBorders>
            <w:noWrap w:val="0"/>
            <w:vAlign w:val="center"/>
          </w:tcPr>
          <w:p>
            <w:pPr>
              <w:keepNext/>
              <w:keepLines w:val="0"/>
              <w:pageBreakBefore w:val="0"/>
              <w:widowControl w:val="0"/>
              <w:topLinePunct w:val="0"/>
              <w:autoSpaceDE w:val="0"/>
              <w:autoSpaceDN w:val="0"/>
              <w:bidi w:val="0"/>
              <w:snapToGrid w:val="0"/>
              <w:spacing w:line="240" w:lineRule="exact"/>
              <w:ind w:right="-89"/>
              <w:jc w:val="center"/>
              <w:rPr>
                <w:rFonts w:ascii="Times New Roman" w:hAnsi="Times New Roman" w:eastAsia="仿宋_GB2312" w:cs="Times New Roman"/>
                <w:color w:val="000000"/>
                <w:kern w:val="0"/>
                <w:sz w:val="24"/>
                <w:szCs w:val="24"/>
                <w:highlight w:val="none"/>
              </w:rPr>
            </w:pPr>
            <w:r>
              <w:rPr>
                <w:rFonts w:hint="eastAsia" w:ascii="Times New Roman" w:hAnsi="Times New Roman" w:eastAsia="仿宋_GB2312" w:cs="Times New Roman"/>
                <w:color w:val="000000"/>
                <w:kern w:val="0"/>
                <w:sz w:val="24"/>
                <w:szCs w:val="24"/>
                <w:highlight w:val="none"/>
              </w:rPr>
              <w:t>成果/奖励名称</w:t>
            </w:r>
          </w:p>
        </w:tc>
        <w:tc>
          <w:tcPr>
            <w:tcW w:w="2401" w:type="dxa"/>
            <w:gridSpan w:val="2"/>
            <w:noWrap w:val="0"/>
            <w:vAlign w:val="center"/>
          </w:tcPr>
          <w:p>
            <w:pPr>
              <w:keepNext/>
              <w:keepLines w:val="0"/>
              <w:pageBreakBefore w:val="0"/>
              <w:widowControl w:val="0"/>
              <w:topLinePunct w:val="0"/>
              <w:autoSpaceDE w:val="0"/>
              <w:autoSpaceDN w:val="0"/>
              <w:bidi w:val="0"/>
              <w:snapToGrid w:val="0"/>
              <w:spacing w:line="240" w:lineRule="exact"/>
              <w:ind w:right="-89"/>
              <w:jc w:val="center"/>
              <w:rPr>
                <w:rFonts w:ascii="Times New Roman" w:hAnsi="Times New Roman" w:eastAsia="仿宋_GB2312" w:cs="Times New Roman"/>
                <w:color w:val="000000"/>
                <w:kern w:val="0"/>
                <w:sz w:val="24"/>
                <w:szCs w:val="24"/>
                <w:highlight w:val="none"/>
              </w:rPr>
            </w:pPr>
            <w:r>
              <w:rPr>
                <w:rFonts w:hint="eastAsia" w:ascii="Times New Roman" w:hAnsi="Times New Roman" w:eastAsia="仿宋_GB2312" w:cs="Times New Roman"/>
                <w:color w:val="000000"/>
                <w:kern w:val="0"/>
                <w:sz w:val="24"/>
                <w:szCs w:val="24"/>
                <w:highlight w:val="none"/>
              </w:rPr>
              <w:t>认可/表彰单位</w:t>
            </w:r>
          </w:p>
        </w:tc>
        <w:tc>
          <w:tcPr>
            <w:tcW w:w="797" w:type="dxa"/>
            <w:noWrap w:val="0"/>
            <w:vAlign w:val="center"/>
          </w:tcPr>
          <w:p>
            <w:pPr>
              <w:keepNext/>
              <w:keepLines w:val="0"/>
              <w:pageBreakBefore w:val="0"/>
              <w:widowControl w:val="0"/>
              <w:topLinePunct w:val="0"/>
              <w:autoSpaceDE w:val="0"/>
              <w:autoSpaceDN w:val="0"/>
              <w:bidi w:val="0"/>
              <w:snapToGrid w:val="0"/>
              <w:spacing w:line="240" w:lineRule="exact"/>
              <w:ind w:right="-89"/>
              <w:jc w:val="center"/>
              <w:rPr>
                <w:rFonts w:ascii="Times New Roman" w:hAnsi="Times New Roman" w:eastAsia="仿宋_GB2312" w:cs="Times New Roman"/>
                <w:color w:val="000000"/>
                <w:kern w:val="0"/>
                <w:sz w:val="24"/>
                <w:szCs w:val="24"/>
                <w:highlight w:val="none"/>
              </w:rPr>
            </w:pPr>
            <w:r>
              <w:rPr>
                <w:rFonts w:hint="eastAsia" w:ascii="Times New Roman" w:hAnsi="Times New Roman" w:eastAsia="仿宋_GB2312" w:cs="Times New Roman"/>
                <w:color w:val="000000"/>
                <w:kern w:val="0"/>
                <w:sz w:val="24"/>
                <w:szCs w:val="24"/>
                <w:highlight w:val="none"/>
              </w:rPr>
              <w:t>序号</w:t>
            </w:r>
          </w:p>
        </w:tc>
        <w:tc>
          <w:tcPr>
            <w:tcW w:w="882" w:type="dxa"/>
            <w:noWrap w:val="0"/>
            <w:vAlign w:val="center"/>
          </w:tcPr>
          <w:p>
            <w:pPr>
              <w:keepNext/>
              <w:keepLines w:val="0"/>
              <w:pageBreakBefore w:val="0"/>
              <w:widowControl w:val="0"/>
              <w:topLinePunct w:val="0"/>
              <w:autoSpaceDE w:val="0"/>
              <w:autoSpaceDN w:val="0"/>
              <w:bidi w:val="0"/>
              <w:snapToGrid w:val="0"/>
              <w:spacing w:line="240" w:lineRule="exact"/>
              <w:ind w:right="-89"/>
              <w:jc w:val="center"/>
              <w:rPr>
                <w:rFonts w:ascii="Times New Roman" w:hAnsi="Times New Roman" w:eastAsia="仿宋_GB2312" w:cs="Times New Roman"/>
                <w:color w:val="000000"/>
                <w:kern w:val="0"/>
                <w:sz w:val="24"/>
                <w:szCs w:val="24"/>
                <w:highlight w:val="none"/>
              </w:rPr>
            </w:pPr>
            <w:r>
              <w:rPr>
                <w:rFonts w:hint="eastAsia" w:ascii="Times New Roman" w:hAnsi="Times New Roman" w:eastAsia="仿宋_GB2312" w:cs="Times New Roman"/>
                <w:color w:val="000000"/>
                <w:kern w:val="0"/>
                <w:sz w:val="24"/>
                <w:szCs w:val="24"/>
                <w:highlight w:val="none"/>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6" w:type="dxa"/>
            <w:vMerge w:val="continue"/>
            <w:tcBorders>
              <w:right w:val="single" w:color="000000" w:sz="4" w:space="0"/>
            </w:tcBorders>
            <w:noWrap w:val="0"/>
            <w:vAlign w:val="center"/>
          </w:tcPr>
          <w:p>
            <w:pPr>
              <w:keepNext/>
              <w:keepLines w:val="0"/>
              <w:pageBreakBefore w:val="0"/>
              <w:widowControl w:val="0"/>
              <w:topLinePunct w:val="0"/>
              <w:bidi w:val="0"/>
              <w:spacing w:line="240" w:lineRule="exact"/>
              <w:jc w:val="center"/>
              <w:rPr>
                <w:rFonts w:ascii="Times New Roman" w:hAnsi="Times New Roman" w:eastAsia="仿宋_GB2312" w:cs="Times New Roman"/>
                <w:color w:val="000000"/>
                <w:kern w:val="0"/>
                <w:sz w:val="24"/>
                <w:szCs w:val="24"/>
                <w:highlight w:val="none"/>
              </w:rPr>
            </w:pPr>
          </w:p>
        </w:tc>
        <w:tc>
          <w:tcPr>
            <w:tcW w:w="3390" w:type="dxa"/>
            <w:gridSpan w:val="3"/>
            <w:tcBorders>
              <w:left w:val="single" w:color="000000" w:sz="4" w:space="0"/>
            </w:tcBorders>
            <w:noWrap w:val="0"/>
            <w:vAlign w:val="center"/>
          </w:tcPr>
          <w:p>
            <w:pPr>
              <w:keepNext/>
              <w:keepLines w:val="0"/>
              <w:pageBreakBefore w:val="0"/>
              <w:widowControl w:val="0"/>
              <w:topLinePunct w:val="0"/>
              <w:autoSpaceDE w:val="0"/>
              <w:autoSpaceDN w:val="0"/>
              <w:bidi w:val="0"/>
              <w:snapToGrid w:val="0"/>
              <w:spacing w:line="240" w:lineRule="exact"/>
              <w:ind w:right="-89"/>
              <w:jc w:val="center"/>
              <w:rPr>
                <w:rFonts w:ascii="Times New Roman" w:hAnsi="Times New Roman" w:eastAsia="仿宋_GB2312" w:cs="Times New Roman"/>
                <w:color w:val="000000"/>
                <w:kern w:val="0"/>
                <w:sz w:val="24"/>
                <w:szCs w:val="24"/>
                <w:highlight w:val="none"/>
              </w:rPr>
            </w:pPr>
          </w:p>
        </w:tc>
        <w:tc>
          <w:tcPr>
            <w:tcW w:w="2401" w:type="dxa"/>
            <w:gridSpan w:val="2"/>
            <w:noWrap w:val="0"/>
            <w:vAlign w:val="center"/>
          </w:tcPr>
          <w:p>
            <w:pPr>
              <w:keepNext/>
              <w:keepLines w:val="0"/>
              <w:pageBreakBefore w:val="0"/>
              <w:widowControl w:val="0"/>
              <w:topLinePunct w:val="0"/>
              <w:autoSpaceDE w:val="0"/>
              <w:autoSpaceDN w:val="0"/>
              <w:bidi w:val="0"/>
              <w:snapToGrid w:val="0"/>
              <w:spacing w:line="240" w:lineRule="exact"/>
              <w:ind w:right="-89"/>
              <w:rPr>
                <w:rFonts w:ascii="Times New Roman" w:hAnsi="Times New Roman" w:eastAsia="仿宋_GB2312" w:cs="Times New Roman"/>
                <w:color w:val="000000"/>
                <w:kern w:val="0"/>
                <w:sz w:val="24"/>
                <w:szCs w:val="24"/>
                <w:highlight w:val="none"/>
              </w:rPr>
            </w:pPr>
          </w:p>
        </w:tc>
        <w:tc>
          <w:tcPr>
            <w:tcW w:w="797" w:type="dxa"/>
            <w:noWrap w:val="0"/>
            <w:vAlign w:val="center"/>
          </w:tcPr>
          <w:p>
            <w:pPr>
              <w:keepNext/>
              <w:keepLines w:val="0"/>
              <w:pageBreakBefore w:val="0"/>
              <w:widowControl w:val="0"/>
              <w:topLinePunct w:val="0"/>
              <w:autoSpaceDE w:val="0"/>
              <w:autoSpaceDN w:val="0"/>
              <w:bidi w:val="0"/>
              <w:snapToGrid w:val="0"/>
              <w:spacing w:line="240" w:lineRule="exact"/>
              <w:ind w:right="-89"/>
              <w:rPr>
                <w:rFonts w:ascii="Times New Roman" w:hAnsi="Times New Roman" w:eastAsia="仿宋_GB2312" w:cs="Times New Roman"/>
                <w:color w:val="000000"/>
                <w:kern w:val="0"/>
                <w:sz w:val="24"/>
                <w:szCs w:val="24"/>
                <w:highlight w:val="none"/>
              </w:rPr>
            </w:pPr>
          </w:p>
        </w:tc>
        <w:tc>
          <w:tcPr>
            <w:tcW w:w="882" w:type="dxa"/>
            <w:noWrap w:val="0"/>
            <w:vAlign w:val="center"/>
          </w:tcPr>
          <w:p>
            <w:pPr>
              <w:keepNext/>
              <w:keepLines w:val="0"/>
              <w:pageBreakBefore w:val="0"/>
              <w:widowControl w:val="0"/>
              <w:topLinePunct w:val="0"/>
              <w:autoSpaceDE w:val="0"/>
              <w:autoSpaceDN w:val="0"/>
              <w:bidi w:val="0"/>
              <w:snapToGrid w:val="0"/>
              <w:spacing w:line="240" w:lineRule="exact"/>
              <w:ind w:right="-89"/>
              <w:rPr>
                <w:rFonts w:ascii="Times New Roman" w:hAnsi="Times New Roman" w:eastAsia="仿宋_GB2312" w:cs="Times New Roman"/>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6" w:type="dxa"/>
            <w:vMerge w:val="continue"/>
            <w:tcBorders>
              <w:right w:val="single" w:color="000000" w:sz="4" w:space="0"/>
            </w:tcBorders>
            <w:noWrap w:val="0"/>
            <w:vAlign w:val="center"/>
          </w:tcPr>
          <w:p>
            <w:pPr>
              <w:keepNext/>
              <w:keepLines w:val="0"/>
              <w:pageBreakBefore w:val="0"/>
              <w:widowControl w:val="0"/>
              <w:topLinePunct w:val="0"/>
              <w:bidi w:val="0"/>
              <w:spacing w:line="240" w:lineRule="exact"/>
              <w:jc w:val="center"/>
              <w:rPr>
                <w:rFonts w:ascii="Times New Roman" w:hAnsi="Times New Roman" w:eastAsia="仿宋_GB2312" w:cs="Times New Roman"/>
                <w:color w:val="000000"/>
                <w:kern w:val="0"/>
                <w:sz w:val="24"/>
                <w:szCs w:val="24"/>
                <w:highlight w:val="none"/>
              </w:rPr>
            </w:pPr>
          </w:p>
        </w:tc>
        <w:tc>
          <w:tcPr>
            <w:tcW w:w="3390" w:type="dxa"/>
            <w:gridSpan w:val="3"/>
            <w:tcBorders>
              <w:left w:val="single" w:color="000000" w:sz="4" w:space="0"/>
            </w:tcBorders>
            <w:noWrap w:val="0"/>
            <w:vAlign w:val="center"/>
          </w:tcPr>
          <w:p>
            <w:pPr>
              <w:keepNext/>
              <w:keepLines w:val="0"/>
              <w:pageBreakBefore w:val="0"/>
              <w:widowControl w:val="0"/>
              <w:topLinePunct w:val="0"/>
              <w:autoSpaceDE w:val="0"/>
              <w:autoSpaceDN w:val="0"/>
              <w:bidi w:val="0"/>
              <w:snapToGrid w:val="0"/>
              <w:spacing w:line="240" w:lineRule="exact"/>
              <w:ind w:right="-89"/>
              <w:jc w:val="center"/>
              <w:rPr>
                <w:rFonts w:ascii="Times New Roman" w:hAnsi="Times New Roman" w:eastAsia="仿宋_GB2312" w:cs="Times New Roman"/>
                <w:color w:val="000000"/>
                <w:kern w:val="0"/>
                <w:sz w:val="24"/>
                <w:szCs w:val="24"/>
                <w:highlight w:val="none"/>
              </w:rPr>
            </w:pPr>
          </w:p>
        </w:tc>
        <w:tc>
          <w:tcPr>
            <w:tcW w:w="2401" w:type="dxa"/>
            <w:gridSpan w:val="2"/>
            <w:noWrap w:val="0"/>
            <w:vAlign w:val="center"/>
          </w:tcPr>
          <w:p>
            <w:pPr>
              <w:keepNext/>
              <w:keepLines w:val="0"/>
              <w:pageBreakBefore w:val="0"/>
              <w:widowControl w:val="0"/>
              <w:topLinePunct w:val="0"/>
              <w:autoSpaceDE w:val="0"/>
              <w:autoSpaceDN w:val="0"/>
              <w:bidi w:val="0"/>
              <w:snapToGrid w:val="0"/>
              <w:spacing w:line="240" w:lineRule="exact"/>
              <w:ind w:right="-89"/>
              <w:rPr>
                <w:rFonts w:ascii="Times New Roman" w:hAnsi="Times New Roman" w:eastAsia="仿宋_GB2312" w:cs="Times New Roman"/>
                <w:color w:val="000000"/>
                <w:kern w:val="0"/>
                <w:sz w:val="24"/>
                <w:szCs w:val="24"/>
                <w:highlight w:val="none"/>
              </w:rPr>
            </w:pPr>
          </w:p>
        </w:tc>
        <w:tc>
          <w:tcPr>
            <w:tcW w:w="797" w:type="dxa"/>
            <w:noWrap w:val="0"/>
            <w:vAlign w:val="center"/>
          </w:tcPr>
          <w:p>
            <w:pPr>
              <w:keepNext/>
              <w:keepLines w:val="0"/>
              <w:pageBreakBefore w:val="0"/>
              <w:widowControl w:val="0"/>
              <w:topLinePunct w:val="0"/>
              <w:autoSpaceDE w:val="0"/>
              <w:autoSpaceDN w:val="0"/>
              <w:bidi w:val="0"/>
              <w:snapToGrid w:val="0"/>
              <w:spacing w:line="240" w:lineRule="exact"/>
              <w:ind w:right="-89"/>
              <w:rPr>
                <w:rFonts w:ascii="Times New Roman" w:hAnsi="Times New Roman" w:eastAsia="仿宋_GB2312" w:cs="Times New Roman"/>
                <w:color w:val="000000"/>
                <w:kern w:val="0"/>
                <w:sz w:val="24"/>
                <w:szCs w:val="24"/>
                <w:highlight w:val="none"/>
              </w:rPr>
            </w:pPr>
          </w:p>
        </w:tc>
        <w:tc>
          <w:tcPr>
            <w:tcW w:w="882" w:type="dxa"/>
            <w:noWrap w:val="0"/>
            <w:vAlign w:val="center"/>
          </w:tcPr>
          <w:p>
            <w:pPr>
              <w:keepNext/>
              <w:keepLines w:val="0"/>
              <w:pageBreakBefore w:val="0"/>
              <w:widowControl w:val="0"/>
              <w:topLinePunct w:val="0"/>
              <w:autoSpaceDE w:val="0"/>
              <w:autoSpaceDN w:val="0"/>
              <w:bidi w:val="0"/>
              <w:snapToGrid w:val="0"/>
              <w:spacing w:line="240" w:lineRule="exact"/>
              <w:ind w:right="-89"/>
              <w:rPr>
                <w:rFonts w:ascii="Times New Roman" w:hAnsi="Times New Roman" w:eastAsia="仿宋_GB2312" w:cs="Times New Roman"/>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6" w:type="dxa"/>
            <w:vMerge w:val="continue"/>
            <w:tcBorders>
              <w:right w:val="single" w:color="000000" w:sz="4" w:space="0"/>
            </w:tcBorders>
            <w:noWrap w:val="0"/>
            <w:vAlign w:val="center"/>
          </w:tcPr>
          <w:p>
            <w:pPr>
              <w:keepNext/>
              <w:keepLines w:val="0"/>
              <w:pageBreakBefore w:val="0"/>
              <w:widowControl w:val="0"/>
              <w:topLinePunct w:val="0"/>
              <w:bidi w:val="0"/>
              <w:spacing w:line="240" w:lineRule="exact"/>
              <w:jc w:val="center"/>
              <w:rPr>
                <w:rFonts w:ascii="Times New Roman" w:hAnsi="Times New Roman" w:eastAsia="仿宋_GB2312" w:cs="Times New Roman"/>
                <w:color w:val="000000"/>
                <w:kern w:val="0"/>
                <w:sz w:val="24"/>
                <w:szCs w:val="24"/>
                <w:highlight w:val="none"/>
              </w:rPr>
            </w:pPr>
          </w:p>
        </w:tc>
        <w:tc>
          <w:tcPr>
            <w:tcW w:w="3390" w:type="dxa"/>
            <w:gridSpan w:val="3"/>
            <w:tcBorders>
              <w:left w:val="single" w:color="000000" w:sz="4" w:space="0"/>
            </w:tcBorders>
            <w:noWrap w:val="0"/>
            <w:vAlign w:val="center"/>
          </w:tcPr>
          <w:p>
            <w:pPr>
              <w:keepNext/>
              <w:keepLines w:val="0"/>
              <w:pageBreakBefore w:val="0"/>
              <w:widowControl w:val="0"/>
              <w:topLinePunct w:val="0"/>
              <w:autoSpaceDE w:val="0"/>
              <w:autoSpaceDN w:val="0"/>
              <w:bidi w:val="0"/>
              <w:snapToGrid w:val="0"/>
              <w:spacing w:line="240" w:lineRule="exact"/>
              <w:ind w:right="-89"/>
              <w:jc w:val="center"/>
              <w:rPr>
                <w:rFonts w:ascii="Times New Roman" w:hAnsi="Times New Roman" w:eastAsia="仿宋_GB2312" w:cs="Times New Roman"/>
                <w:color w:val="000000"/>
                <w:kern w:val="0"/>
                <w:sz w:val="24"/>
                <w:szCs w:val="24"/>
                <w:highlight w:val="none"/>
              </w:rPr>
            </w:pPr>
          </w:p>
        </w:tc>
        <w:tc>
          <w:tcPr>
            <w:tcW w:w="2401" w:type="dxa"/>
            <w:gridSpan w:val="2"/>
            <w:noWrap w:val="0"/>
            <w:vAlign w:val="center"/>
          </w:tcPr>
          <w:p>
            <w:pPr>
              <w:keepNext/>
              <w:keepLines w:val="0"/>
              <w:pageBreakBefore w:val="0"/>
              <w:widowControl w:val="0"/>
              <w:topLinePunct w:val="0"/>
              <w:autoSpaceDE w:val="0"/>
              <w:autoSpaceDN w:val="0"/>
              <w:bidi w:val="0"/>
              <w:snapToGrid w:val="0"/>
              <w:spacing w:line="240" w:lineRule="exact"/>
              <w:ind w:right="-89"/>
              <w:rPr>
                <w:rFonts w:ascii="Times New Roman" w:hAnsi="Times New Roman" w:eastAsia="仿宋_GB2312" w:cs="Times New Roman"/>
                <w:color w:val="000000"/>
                <w:kern w:val="0"/>
                <w:sz w:val="24"/>
                <w:szCs w:val="24"/>
                <w:highlight w:val="none"/>
              </w:rPr>
            </w:pPr>
          </w:p>
        </w:tc>
        <w:tc>
          <w:tcPr>
            <w:tcW w:w="797" w:type="dxa"/>
            <w:noWrap w:val="0"/>
            <w:vAlign w:val="center"/>
          </w:tcPr>
          <w:p>
            <w:pPr>
              <w:keepNext/>
              <w:keepLines w:val="0"/>
              <w:pageBreakBefore w:val="0"/>
              <w:widowControl w:val="0"/>
              <w:topLinePunct w:val="0"/>
              <w:autoSpaceDE w:val="0"/>
              <w:autoSpaceDN w:val="0"/>
              <w:bidi w:val="0"/>
              <w:snapToGrid w:val="0"/>
              <w:spacing w:line="240" w:lineRule="exact"/>
              <w:ind w:right="-89"/>
              <w:rPr>
                <w:rFonts w:ascii="Times New Roman" w:hAnsi="Times New Roman" w:eastAsia="仿宋_GB2312" w:cs="Times New Roman"/>
                <w:color w:val="000000"/>
                <w:kern w:val="0"/>
                <w:sz w:val="24"/>
                <w:szCs w:val="24"/>
                <w:highlight w:val="none"/>
              </w:rPr>
            </w:pPr>
          </w:p>
        </w:tc>
        <w:tc>
          <w:tcPr>
            <w:tcW w:w="882" w:type="dxa"/>
            <w:noWrap w:val="0"/>
            <w:vAlign w:val="center"/>
          </w:tcPr>
          <w:p>
            <w:pPr>
              <w:keepNext/>
              <w:keepLines w:val="0"/>
              <w:pageBreakBefore w:val="0"/>
              <w:widowControl w:val="0"/>
              <w:topLinePunct w:val="0"/>
              <w:autoSpaceDE w:val="0"/>
              <w:autoSpaceDN w:val="0"/>
              <w:bidi w:val="0"/>
              <w:snapToGrid w:val="0"/>
              <w:spacing w:line="240" w:lineRule="exact"/>
              <w:ind w:right="-89"/>
              <w:rPr>
                <w:rFonts w:ascii="Times New Roman" w:hAnsi="Times New Roman" w:eastAsia="仿宋_GB2312" w:cs="Times New Roman"/>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6" w:type="dxa"/>
            <w:vMerge w:val="continue"/>
            <w:tcBorders>
              <w:right w:val="single" w:color="000000" w:sz="4" w:space="0"/>
            </w:tcBorders>
            <w:noWrap w:val="0"/>
            <w:vAlign w:val="center"/>
          </w:tcPr>
          <w:p>
            <w:pPr>
              <w:keepNext/>
              <w:keepLines w:val="0"/>
              <w:pageBreakBefore w:val="0"/>
              <w:widowControl w:val="0"/>
              <w:topLinePunct w:val="0"/>
              <w:bidi w:val="0"/>
              <w:spacing w:line="240" w:lineRule="exact"/>
              <w:jc w:val="center"/>
              <w:rPr>
                <w:rFonts w:ascii="Times New Roman" w:hAnsi="Times New Roman" w:eastAsia="仿宋_GB2312" w:cs="Times New Roman"/>
                <w:color w:val="000000"/>
                <w:kern w:val="0"/>
                <w:sz w:val="24"/>
                <w:szCs w:val="24"/>
                <w:highlight w:val="none"/>
              </w:rPr>
            </w:pPr>
          </w:p>
        </w:tc>
        <w:tc>
          <w:tcPr>
            <w:tcW w:w="3390" w:type="dxa"/>
            <w:gridSpan w:val="3"/>
            <w:tcBorders>
              <w:left w:val="single" w:color="000000" w:sz="4" w:space="0"/>
            </w:tcBorders>
            <w:noWrap w:val="0"/>
            <w:vAlign w:val="center"/>
          </w:tcPr>
          <w:p>
            <w:pPr>
              <w:keepNext/>
              <w:keepLines w:val="0"/>
              <w:pageBreakBefore w:val="0"/>
              <w:widowControl w:val="0"/>
              <w:topLinePunct w:val="0"/>
              <w:autoSpaceDE w:val="0"/>
              <w:autoSpaceDN w:val="0"/>
              <w:bidi w:val="0"/>
              <w:snapToGrid w:val="0"/>
              <w:spacing w:line="240" w:lineRule="exact"/>
              <w:ind w:right="-89"/>
              <w:jc w:val="center"/>
              <w:rPr>
                <w:rFonts w:ascii="Times New Roman" w:hAnsi="Times New Roman" w:eastAsia="仿宋_GB2312" w:cs="Times New Roman"/>
                <w:color w:val="000000"/>
                <w:kern w:val="0"/>
                <w:sz w:val="24"/>
                <w:szCs w:val="24"/>
                <w:highlight w:val="none"/>
              </w:rPr>
            </w:pPr>
          </w:p>
        </w:tc>
        <w:tc>
          <w:tcPr>
            <w:tcW w:w="2401" w:type="dxa"/>
            <w:gridSpan w:val="2"/>
            <w:noWrap w:val="0"/>
            <w:vAlign w:val="center"/>
          </w:tcPr>
          <w:p>
            <w:pPr>
              <w:keepNext/>
              <w:keepLines w:val="0"/>
              <w:pageBreakBefore w:val="0"/>
              <w:widowControl w:val="0"/>
              <w:topLinePunct w:val="0"/>
              <w:autoSpaceDE w:val="0"/>
              <w:autoSpaceDN w:val="0"/>
              <w:bidi w:val="0"/>
              <w:snapToGrid w:val="0"/>
              <w:spacing w:line="240" w:lineRule="exact"/>
              <w:ind w:right="-89"/>
              <w:rPr>
                <w:rFonts w:ascii="Times New Roman" w:hAnsi="Times New Roman" w:eastAsia="仿宋_GB2312" w:cs="Times New Roman"/>
                <w:color w:val="000000"/>
                <w:kern w:val="0"/>
                <w:sz w:val="24"/>
                <w:szCs w:val="24"/>
                <w:highlight w:val="none"/>
              </w:rPr>
            </w:pPr>
          </w:p>
        </w:tc>
        <w:tc>
          <w:tcPr>
            <w:tcW w:w="797" w:type="dxa"/>
            <w:noWrap w:val="0"/>
            <w:vAlign w:val="center"/>
          </w:tcPr>
          <w:p>
            <w:pPr>
              <w:keepNext/>
              <w:keepLines w:val="0"/>
              <w:pageBreakBefore w:val="0"/>
              <w:widowControl w:val="0"/>
              <w:topLinePunct w:val="0"/>
              <w:autoSpaceDE w:val="0"/>
              <w:autoSpaceDN w:val="0"/>
              <w:bidi w:val="0"/>
              <w:snapToGrid w:val="0"/>
              <w:spacing w:line="240" w:lineRule="exact"/>
              <w:ind w:right="-89"/>
              <w:rPr>
                <w:rFonts w:ascii="Times New Roman" w:hAnsi="Times New Roman" w:eastAsia="仿宋_GB2312" w:cs="Times New Roman"/>
                <w:color w:val="000000"/>
                <w:kern w:val="0"/>
                <w:sz w:val="24"/>
                <w:szCs w:val="24"/>
                <w:highlight w:val="none"/>
              </w:rPr>
            </w:pPr>
          </w:p>
        </w:tc>
        <w:tc>
          <w:tcPr>
            <w:tcW w:w="882" w:type="dxa"/>
            <w:noWrap w:val="0"/>
            <w:vAlign w:val="center"/>
          </w:tcPr>
          <w:p>
            <w:pPr>
              <w:keepNext/>
              <w:keepLines w:val="0"/>
              <w:pageBreakBefore w:val="0"/>
              <w:widowControl w:val="0"/>
              <w:topLinePunct w:val="0"/>
              <w:autoSpaceDE w:val="0"/>
              <w:autoSpaceDN w:val="0"/>
              <w:bidi w:val="0"/>
              <w:snapToGrid w:val="0"/>
              <w:spacing w:line="240" w:lineRule="exact"/>
              <w:ind w:right="-89"/>
              <w:rPr>
                <w:rFonts w:ascii="Times New Roman" w:hAnsi="Times New Roman" w:eastAsia="仿宋_GB2312" w:cs="Times New Roman"/>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6" w:type="dxa"/>
            <w:vMerge w:val="continue"/>
            <w:tcBorders>
              <w:right w:val="single" w:color="000000" w:sz="4" w:space="0"/>
            </w:tcBorders>
            <w:noWrap w:val="0"/>
            <w:vAlign w:val="center"/>
          </w:tcPr>
          <w:p>
            <w:pPr>
              <w:keepNext/>
              <w:keepLines w:val="0"/>
              <w:pageBreakBefore w:val="0"/>
              <w:widowControl w:val="0"/>
              <w:topLinePunct w:val="0"/>
              <w:bidi w:val="0"/>
              <w:spacing w:line="240" w:lineRule="exact"/>
              <w:jc w:val="center"/>
              <w:rPr>
                <w:rFonts w:ascii="Times New Roman" w:hAnsi="Times New Roman" w:eastAsia="仿宋_GB2312" w:cs="Times New Roman"/>
                <w:color w:val="000000"/>
                <w:kern w:val="0"/>
                <w:sz w:val="24"/>
                <w:szCs w:val="24"/>
                <w:highlight w:val="none"/>
              </w:rPr>
            </w:pPr>
          </w:p>
        </w:tc>
        <w:tc>
          <w:tcPr>
            <w:tcW w:w="3390" w:type="dxa"/>
            <w:gridSpan w:val="3"/>
            <w:tcBorders>
              <w:left w:val="single" w:color="000000" w:sz="4" w:space="0"/>
            </w:tcBorders>
            <w:noWrap w:val="0"/>
            <w:vAlign w:val="center"/>
          </w:tcPr>
          <w:p>
            <w:pPr>
              <w:keepNext/>
              <w:keepLines w:val="0"/>
              <w:pageBreakBefore w:val="0"/>
              <w:widowControl w:val="0"/>
              <w:topLinePunct w:val="0"/>
              <w:autoSpaceDE w:val="0"/>
              <w:autoSpaceDN w:val="0"/>
              <w:bidi w:val="0"/>
              <w:snapToGrid w:val="0"/>
              <w:spacing w:line="240" w:lineRule="exact"/>
              <w:ind w:right="-89"/>
              <w:jc w:val="center"/>
              <w:rPr>
                <w:rFonts w:ascii="Times New Roman" w:hAnsi="Times New Roman" w:eastAsia="仿宋_GB2312" w:cs="Times New Roman"/>
                <w:color w:val="000000"/>
                <w:kern w:val="0"/>
                <w:sz w:val="24"/>
                <w:szCs w:val="24"/>
                <w:highlight w:val="none"/>
              </w:rPr>
            </w:pPr>
          </w:p>
        </w:tc>
        <w:tc>
          <w:tcPr>
            <w:tcW w:w="2401" w:type="dxa"/>
            <w:gridSpan w:val="2"/>
            <w:noWrap w:val="0"/>
            <w:vAlign w:val="center"/>
          </w:tcPr>
          <w:p>
            <w:pPr>
              <w:keepNext/>
              <w:keepLines w:val="0"/>
              <w:pageBreakBefore w:val="0"/>
              <w:widowControl w:val="0"/>
              <w:topLinePunct w:val="0"/>
              <w:autoSpaceDE w:val="0"/>
              <w:autoSpaceDN w:val="0"/>
              <w:bidi w:val="0"/>
              <w:snapToGrid w:val="0"/>
              <w:spacing w:line="240" w:lineRule="exact"/>
              <w:ind w:right="-89"/>
              <w:rPr>
                <w:rFonts w:ascii="Times New Roman" w:hAnsi="Times New Roman" w:eastAsia="仿宋_GB2312" w:cs="Times New Roman"/>
                <w:color w:val="000000"/>
                <w:kern w:val="0"/>
                <w:sz w:val="24"/>
                <w:szCs w:val="24"/>
                <w:highlight w:val="none"/>
              </w:rPr>
            </w:pPr>
          </w:p>
        </w:tc>
        <w:tc>
          <w:tcPr>
            <w:tcW w:w="797" w:type="dxa"/>
            <w:noWrap w:val="0"/>
            <w:vAlign w:val="center"/>
          </w:tcPr>
          <w:p>
            <w:pPr>
              <w:keepNext/>
              <w:keepLines w:val="0"/>
              <w:pageBreakBefore w:val="0"/>
              <w:widowControl w:val="0"/>
              <w:topLinePunct w:val="0"/>
              <w:autoSpaceDE w:val="0"/>
              <w:autoSpaceDN w:val="0"/>
              <w:bidi w:val="0"/>
              <w:snapToGrid w:val="0"/>
              <w:spacing w:line="240" w:lineRule="exact"/>
              <w:ind w:right="-89"/>
              <w:rPr>
                <w:rFonts w:ascii="Times New Roman" w:hAnsi="Times New Roman" w:eastAsia="仿宋_GB2312" w:cs="Times New Roman"/>
                <w:color w:val="000000"/>
                <w:kern w:val="0"/>
                <w:sz w:val="24"/>
                <w:szCs w:val="24"/>
                <w:highlight w:val="none"/>
              </w:rPr>
            </w:pPr>
          </w:p>
        </w:tc>
        <w:tc>
          <w:tcPr>
            <w:tcW w:w="882" w:type="dxa"/>
            <w:noWrap w:val="0"/>
            <w:vAlign w:val="center"/>
          </w:tcPr>
          <w:p>
            <w:pPr>
              <w:keepNext/>
              <w:keepLines w:val="0"/>
              <w:pageBreakBefore w:val="0"/>
              <w:widowControl w:val="0"/>
              <w:topLinePunct w:val="0"/>
              <w:autoSpaceDE w:val="0"/>
              <w:autoSpaceDN w:val="0"/>
              <w:bidi w:val="0"/>
              <w:snapToGrid w:val="0"/>
              <w:spacing w:line="240" w:lineRule="exact"/>
              <w:ind w:right="-89"/>
              <w:rPr>
                <w:rFonts w:ascii="Times New Roman" w:hAnsi="Times New Roman" w:eastAsia="仿宋_GB2312" w:cs="Times New Roman"/>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6" w:type="dxa"/>
            <w:vMerge w:val="continue"/>
            <w:tcBorders>
              <w:right w:val="single" w:color="000000" w:sz="4" w:space="0"/>
            </w:tcBorders>
            <w:noWrap w:val="0"/>
            <w:vAlign w:val="center"/>
          </w:tcPr>
          <w:p>
            <w:pPr>
              <w:keepNext/>
              <w:keepLines w:val="0"/>
              <w:pageBreakBefore w:val="0"/>
              <w:widowControl w:val="0"/>
              <w:topLinePunct w:val="0"/>
              <w:bidi w:val="0"/>
              <w:spacing w:line="240" w:lineRule="exact"/>
              <w:jc w:val="center"/>
              <w:rPr>
                <w:rFonts w:ascii="Times New Roman" w:hAnsi="Times New Roman" w:eastAsia="仿宋_GB2312" w:cs="Times New Roman"/>
                <w:color w:val="000000"/>
                <w:kern w:val="0"/>
                <w:sz w:val="24"/>
                <w:szCs w:val="24"/>
                <w:highlight w:val="none"/>
              </w:rPr>
            </w:pPr>
          </w:p>
        </w:tc>
        <w:tc>
          <w:tcPr>
            <w:tcW w:w="3390" w:type="dxa"/>
            <w:gridSpan w:val="3"/>
            <w:tcBorders>
              <w:left w:val="single" w:color="000000" w:sz="4" w:space="0"/>
            </w:tcBorders>
            <w:noWrap w:val="0"/>
            <w:vAlign w:val="center"/>
          </w:tcPr>
          <w:p>
            <w:pPr>
              <w:keepNext/>
              <w:keepLines w:val="0"/>
              <w:pageBreakBefore w:val="0"/>
              <w:widowControl w:val="0"/>
              <w:topLinePunct w:val="0"/>
              <w:autoSpaceDE w:val="0"/>
              <w:autoSpaceDN w:val="0"/>
              <w:bidi w:val="0"/>
              <w:snapToGrid w:val="0"/>
              <w:spacing w:line="240" w:lineRule="exact"/>
              <w:ind w:right="-89"/>
              <w:jc w:val="center"/>
              <w:rPr>
                <w:rFonts w:ascii="Times New Roman" w:hAnsi="Times New Roman" w:eastAsia="仿宋_GB2312" w:cs="Times New Roman"/>
                <w:color w:val="000000"/>
                <w:kern w:val="0"/>
                <w:sz w:val="24"/>
                <w:szCs w:val="24"/>
                <w:highlight w:val="none"/>
              </w:rPr>
            </w:pPr>
          </w:p>
        </w:tc>
        <w:tc>
          <w:tcPr>
            <w:tcW w:w="2401" w:type="dxa"/>
            <w:gridSpan w:val="2"/>
            <w:noWrap w:val="0"/>
            <w:vAlign w:val="center"/>
          </w:tcPr>
          <w:p>
            <w:pPr>
              <w:keepNext/>
              <w:keepLines w:val="0"/>
              <w:pageBreakBefore w:val="0"/>
              <w:widowControl w:val="0"/>
              <w:topLinePunct w:val="0"/>
              <w:autoSpaceDE w:val="0"/>
              <w:autoSpaceDN w:val="0"/>
              <w:bidi w:val="0"/>
              <w:snapToGrid w:val="0"/>
              <w:spacing w:line="240" w:lineRule="exact"/>
              <w:ind w:right="-89"/>
              <w:rPr>
                <w:rFonts w:ascii="Times New Roman" w:hAnsi="Times New Roman" w:eastAsia="仿宋_GB2312" w:cs="Times New Roman"/>
                <w:color w:val="000000"/>
                <w:kern w:val="0"/>
                <w:sz w:val="24"/>
                <w:szCs w:val="24"/>
                <w:highlight w:val="none"/>
              </w:rPr>
            </w:pPr>
          </w:p>
        </w:tc>
        <w:tc>
          <w:tcPr>
            <w:tcW w:w="797" w:type="dxa"/>
            <w:noWrap w:val="0"/>
            <w:vAlign w:val="center"/>
          </w:tcPr>
          <w:p>
            <w:pPr>
              <w:keepNext/>
              <w:keepLines w:val="0"/>
              <w:pageBreakBefore w:val="0"/>
              <w:widowControl w:val="0"/>
              <w:topLinePunct w:val="0"/>
              <w:autoSpaceDE w:val="0"/>
              <w:autoSpaceDN w:val="0"/>
              <w:bidi w:val="0"/>
              <w:snapToGrid w:val="0"/>
              <w:spacing w:line="240" w:lineRule="exact"/>
              <w:ind w:right="-89"/>
              <w:rPr>
                <w:rFonts w:ascii="Times New Roman" w:hAnsi="Times New Roman" w:eastAsia="仿宋_GB2312" w:cs="Times New Roman"/>
                <w:color w:val="000000"/>
                <w:kern w:val="0"/>
                <w:sz w:val="24"/>
                <w:szCs w:val="24"/>
                <w:highlight w:val="none"/>
              </w:rPr>
            </w:pPr>
          </w:p>
        </w:tc>
        <w:tc>
          <w:tcPr>
            <w:tcW w:w="882" w:type="dxa"/>
            <w:noWrap w:val="0"/>
            <w:vAlign w:val="center"/>
          </w:tcPr>
          <w:p>
            <w:pPr>
              <w:keepNext/>
              <w:keepLines w:val="0"/>
              <w:pageBreakBefore w:val="0"/>
              <w:widowControl w:val="0"/>
              <w:topLinePunct w:val="0"/>
              <w:autoSpaceDE w:val="0"/>
              <w:autoSpaceDN w:val="0"/>
              <w:bidi w:val="0"/>
              <w:snapToGrid w:val="0"/>
              <w:spacing w:line="240" w:lineRule="exact"/>
              <w:ind w:right="-89"/>
              <w:rPr>
                <w:rFonts w:ascii="Times New Roman" w:hAnsi="Times New Roman" w:eastAsia="仿宋_GB2312" w:cs="Times New Roman"/>
                <w:color w:val="000000"/>
                <w:kern w:val="0"/>
                <w:sz w:val="24"/>
                <w:szCs w:val="24"/>
                <w:highlight w:val="none"/>
              </w:rPr>
            </w:pPr>
          </w:p>
        </w:tc>
      </w:tr>
    </w:tbl>
    <w:p>
      <w:pPr>
        <w:keepNext/>
        <w:keepLines w:val="0"/>
        <w:pageBreakBefore w:val="0"/>
        <w:widowControl w:val="0"/>
        <w:numPr>
          <w:ilvl w:val="0"/>
          <w:numId w:val="3"/>
        </w:numPr>
        <w:topLinePunct w:val="0"/>
        <w:bidi w:val="0"/>
        <w:rPr>
          <w:rFonts w:hint="eastAsia" w:ascii="黑体" w:hAnsi="黑体" w:eastAsia="黑体" w:cs="Times New Roman"/>
          <w:color w:val="000000"/>
          <w:sz w:val="32"/>
          <w:szCs w:val="32"/>
          <w:highlight w:val="none"/>
        </w:rPr>
      </w:pPr>
      <w:r>
        <w:rPr>
          <w:rFonts w:hint="eastAsia" w:ascii="黑体" w:hAnsi="黑体" w:eastAsia="黑体" w:cs="Times New Roman"/>
          <w:color w:val="000000"/>
          <w:sz w:val="32"/>
          <w:szCs w:val="32"/>
          <w:highlight w:val="none"/>
        </w:rPr>
        <w:t>“三全育人”学校建设情况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2" w:hRule="atLeast"/>
        </w:trPr>
        <w:tc>
          <w:tcPr>
            <w:tcW w:w="8522" w:type="dxa"/>
            <w:noWrap w:val="0"/>
            <w:vAlign w:val="top"/>
          </w:tcPr>
          <w:p>
            <w:pPr>
              <w:keepNext/>
              <w:keepLines w:val="0"/>
              <w:pageBreakBefore w:val="0"/>
              <w:widowControl w:val="0"/>
              <w:topLinePunct w:val="0"/>
              <w:bidi w:val="0"/>
              <w:spacing w:line="340" w:lineRule="atLeast"/>
              <w:rPr>
                <w:rFonts w:ascii="楷体" w:hAnsi="楷体" w:eastAsia="楷体" w:cs="楷体"/>
                <w:color w:val="000000"/>
                <w:kern w:val="0"/>
                <w:sz w:val="24"/>
                <w:szCs w:val="24"/>
                <w:highlight w:val="none"/>
              </w:rPr>
            </w:pPr>
            <w:r>
              <w:rPr>
                <w:rFonts w:hint="eastAsia" w:ascii="仿宋_GB2312" w:hAnsi="仿宋_GB2312" w:eastAsia="仿宋_GB2312" w:cs="仿宋_GB2312"/>
                <w:color w:val="000000"/>
                <w:kern w:val="0"/>
                <w:sz w:val="24"/>
                <w:szCs w:val="24"/>
                <w:highlight w:val="none"/>
              </w:rPr>
              <w:t>（2500字左右，</w:t>
            </w:r>
            <w:r>
              <w:rPr>
                <w:rFonts w:ascii="仿宋_GB2312" w:hAnsi="仿宋_GB2312" w:eastAsia="仿宋_GB2312" w:cs="仿宋_GB2312"/>
                <w:color w:val="000000"/>
                <w:kern w:val="0"/>
                <w:sz w:val="24"/>
                <w:szCs w:val="24"/>
                <w:highlight w:val="none"/>
              </w:rPr>
              <w:t>可附页</w:t>
            </w:r>
            <w:r>
              <w:rPr>
                <w:rFonts w:hint="eastAsia" w:ascii="仿宋_GB2312" w:hAnsi="仿宋_GB2312" w:eastAsia="仿宋_GB2312" w:cs="仿宋_GB2312"/>
                <w:color w:val="000000"/>
                <w:kern w:val="0"/>
                <w:sz w:val="24"/>
                <w:szCs w:val="24"/>
                <w:highlight w:val="none"/>
              </w:rPr>
              <w:t>）</w:t>
            </w:r>
          </w:p>
          <w:p>
            <w:pPr>
              <w:keepNext/>
              <w:keepLines w:val="0"/>
              <w:pageBreakBefore w:val="0"/>
              <w:widowControl w:val="0"/>
              <w:topLinePunct w:val="0"/>
              <w:bidi w:val="0"/>
              <w:spacing w:line="340" w:lineRule="atLeast"/>
              <w:rPr>
                <w:rFonts w:ascii="仿宋_GB2312" w:hAnsi="仿宋_GB2312" w:eastAsia="仿宋_GB2312" w:cs="仿宋_GB2312"/>
                <w:color w:val="000000"/>
                <w:kern w:val="0"/>
                <w:sz w:val="24"/>
                <w:szCs w:val="24"/>
                <w:highlight w:val="none"/>
              </w:rPr>
            </w:pPr>
          </w:p>
          <w:p>
            <w:pPr>
              <w:pStyle w:val="22"/>
              <w:keepNext/>
              <w:keepLines w:val="0"/>
              <w:pageBreakBefore w:val="0"/>
              <w:widowControl w:val="0"/>
              <w:numPr>
                <w:ilvl w:val="0"/>
                <w:numId w:val="4"/>
              </w:numPr>
              <w:topLinePunct w:val="0"/>
              <w:bidi w:val="0"/>
              <w:spacing w:line="340" w:lineRule="atLeast"/>
              <w:ind w:firstLineChars="0"/>
              <w:rPr>
                <w:rFonts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学校</w:t>
            </w:r>
            <w:r>
              <w:rPr>
                <w:rFonts w:ascii="仿宋_GB2312" w:hAnsi="仿宋_GB2312" w:eastAsia="仿宋_GB2312" w:cs="仿宋_GB2312"/>
                <w:color w:val="000000"/>
                <w:kern w:val="0"/>
                <w:sz w:val="24"/>
                <w:szCs w:val="24"/>
                <w:highlight w:val="none"/>
              </w:rPr>
              <w:t>基本情况</w:t>
            </w:r>
          </w:p>
          <w:p>
            <w:pPr>
              <w:pStyle w:val="22"/>
              <w:keepNext/>
              <w:keepLines w:val="0"/>
              <w:pageBreakBefore w:val="0"/>
              <w:widowControl w:val="0"/>
              <w:topLinePunct w:val="0"/>
              <w:bidi w:val="0"/>
              <w:spacing w:line="340" w:lineRule="atLeast"/>
              <w:ind w:left="480" w:firstLine="0" w:firstLineChars="0"/>
              <w:rPr>
                <w:rFonts w:ascii="仿宋_GB2312" w:hAnsi="仿宋_GB2312" w:eastAsia="仿宋_GB2312" w:cs="仿宋_GB2312"/>
                <w:color w:val="000000"/>
                <w:kern w:val="0"/>
                <w:sz w:val="24"/>
                <w:szCs w:val="24"/>
                <w:highlight w:val="none"/>
              </w:rPr>
            </w:pPr>
          </w:p>
          <w:p>
            <w:pPr>
              <w:pStyle w:val="22"/>
              <w:keepNext/>
              <w:keepLines w:val="0"/>
              <w:pageBreakBefore w:val="0"/>
              <w:widowControl w:val="0"/>
              <w:topLinePunct w:val="0"/>
              <w:bidi w:val="0"/>
              <w:spacing w:line="340" w:lineRule="atLeast"/>
              <w:ind w:left="480" w:firstLine="0" w:firstLineChars="0"/>
              <w:rPr>
                <w:rFonts w:ascii="仿宋_GB2312" w:hAnsi="仿宋_GB2312" w:eastAsia="仿宋_GB2312" w:cs="仿宋_GB2312"/>
                <w:color w:val="000000"/>
                <w:kern w:val="0"/>
                <w:sz w:val="24"/>
                <w:szCs w:val="24"/>
                <w:highlight w:val="none"/>
              </w:rPr>
            </w:pPr>
          </w:p>
          <w:p>
            <w:pPr>
              <w:pStyle w:val="22"/>
              <w:keepNext/>
              <w:keepLines w:val="0"/>
              <w:pageBreakBefore w:val="0"/>
              <w:widowControl w:val="0"/>
              <w:numPr>
                <w:ilvl w:val="0"/>
                <w:numId w:val="4"/>
              </w:numPr>
              <w:topLinePunct w:val="0"/>
              <w:bidi w:val="0"/>
              <w:spacing w:line="340" w:lineRule="atLeast"/>
              <w:ind w:firstLineChars="0"/>
              <w:rPr>
                <w:rFonts w:ascii="仿宋_GB2312" w:hAnsi="仿宋_GB2312" w:eastAsia="仿宋_GB2312" w:cs="仿宋_GB2312"/>
                <w:color w:val="000000"/>
                <w:kern w:val="0"/>
                <w:sz w:val="24"/>
                <w:szCs w:val="24"/>
                <w:highlight w:val="none"/>
              </w:rPr>
            </w:pPr>
            <w:r>
              <w:rPr>
                <w:rFonts w:ascii="仿宋_GB2312" w:hAnsi="仿宋_GB2312" w:eastAsia="仿宋_GB2312" w:cs="仿宋_GB2312"/>
                <w:color w:val="000000"/>
                <w:kern w:val="0"/>
                <w:sz w:val="24"/>
                <w:szCs w:val="24"/>
                <w:highlight w:val="none"/>
              </w:rPr>
              <w:t>保障措施</w:t>
            </w:r>
          </w:p>
          <w:p>
            <w:pPr>
              <w:pStyle w:val="22"/>
              <w:keepNext/>
              <w:keepLines w:val="0"/>
              <w:pageBreakBefore w:val="0"/>
              <w:widowControl w:val="0"/>
              <w:topLinePunct w:val="0"/>
              <w:bidi w:val="0"/>
              <w:ind w:firstLine="480"/>
              <w:rPr>
                <w:rFonts w:ascii="仿宋_GB2312" w:hAnsi="仿宋_GB2312" w:eastAsia="仿宋_GB2312" w:cs="仿宋_GB2312"/>
                <w:color w:val="000000"/>
                <w:kern w:val="0"/>
                <w:sz w:val="24"/>
                <w:szCs w:val="24"/>
                <w:highlight w:val="none"/>
              </w:rPr>
            </w:pPr>
          </w:p>
          <w:p>
            <w:pPr>
              <w:pStyle w:val="22"/>
              <w:keepNext/>
              <w:keepLines w:val="0"/>
              <w:pageBreakBefore w:val="0"/>
              <w:widowControl w:val="0"/>
              <w:topLinePunct w:val="0"/>
              <w:bidi w:val="0"/>
              <w:spacing w:line="340" w:lineRule="atLeast"/>
              <w:ind w:left="480" w:firstLine="0" w:firstLineChars="0"/>
              <w:rPr>
                <w:rFonts w:ascii="仿宋_GB2312" w:hAnsi="仿宋_GB2312" w:eastAsia="仿宋_GB2312" w:cs="仿宋_GB2312"/>
                <w:color w:val="000000"/>
                <w:kern w:val="0"/>
                <w:sz w:val="24"/>
                <w:szCs w:val="24"/>
                <w:highlight w:val="none"/>
              </w:rPr>
            </w:pPr>
          </w:p>
          <w:p>
            <w:pPr>
              <w:pStyle w:val="22"/>
              <w:keepNext/>
              <w:keepLines w:val="0"/>
              <w:pageBreakBefore w:val="0"/>
              <w:widowControl w:val="0"/>
              <w:numPr>
                <w:ilvl w:val="0"/>
                <w:numId w:val="4"/>
              </w:numPr>
              <w:topLinePunct w:val="0"/>
              <w:bidi w:val="0"/>
              <w:spacing w:line="340" w:lineRule="atLeast"/>
              <w:ind w:firstLineChars="0"/>
              <w:rPr>
                <w:rFonts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经验</w:t>
            </w:r>
            <w:r>
              <w:rPr>
                <w:rFonts w:ascii="仿宋_GB2312" w:hAnsi="仿宋_GB2312" w:eastAsia="仿宋_GB2312" w:cs="仿宋_GB2312"/>
                <w:color w:val="000000"/>
                <w:kern w:val="0"/>
                <w:sz w:val="24"/>
                <w:szCs w:val="24"/>
                <w:highlight w:val="none"/>
              </w:rPr>
              <w:t>做法</w:t>
            </w:r>
          </w:p>
          <w:p>
            <w:pPr>
              <w:pStyle w:val="22"/>
              <w:keepNext/>
              <w:keepLines w:val="0"/>
              <w:pageBreakBefore w:val="0"/>
              <w:widowControl w:val="0"/>
              <w:topLinePunct w:val="0"/>
              <w:bidi w:val="0"/>
              <w:spacing w:line="340" w:lineRule="atLeast"/>
              <w:ind w:left="480" w:firstLine="0" w:firstLineChars="0"/>
              <w:rPr>
                <w:rFonts w:ascii="仿宋_GB2312" w:hAnsi="仿宋_GB2312" w:eastAsia="仿宋_GB2312" w:cs="仿宋_GB2312"/>
                <w:color w:val="000000"/>
                <w:kern w:val="0"/>
                <w:sz w:val="24"/>
                <w:szCs w:val="24"/>
                <w:highlight w:val="none"/>
              </w:rPr>
            </w:pPr>
          </w:p>
          <w:p>
            <w:pPr>
              <w:pStyle w:val="22"/>
              <w:keepNext/>
              <w:keepLines w:val="0"/>
              <w:pageBreakBefore w:val="0"/>
              <w:widowControl w:val="0"/>
              <w:topLinePunct w:val="0"/>
              <w:bidi w:val="0"/>
              <w:spacing w:line="340" w:lineRule="atLeast"/>
              <w:ind w:left="480" w:firstLine="0" w:firstLineChars="0"/>
              <w:rPr>
                <w:rFonts w:ascii="仿宋_GB2312" w:hAnsi="仿宋_GB2312" w:eastAsia="仿宋_GB2312" w:cs="仿宋_GB2312"/>
                <w:color w:val="000000"/>
                <w:kern w:val="0"/>
                <w:sz w:val="24"/>
                <w:szCs w:val="24"/>
                <w:highlight w:val="none"/>
              </w:rPr>
            </w:pPr>
          </w:p>
          <w:p>
            <w:pPr>
              <w:pStyle w:val="22"/>
              <w:keepNext/>
              <w:keepLines w:val="0"/>
              <w:pageBreakBefore w:val="0"/>
              <w:widowControl w:val="0"/>
              <w:numPr>
                <w:ilvl w:val="0"/>
                <w:numId w:val="4"/>
              </w:numPr>
              <w:topLinePunct w:val="0"/>
              <w:bidi w:val="0"/>
              <w:spacing w:line="340" w:lineRule="atLeast"/>
              <w:ind w:firstLineChars="0"/>
              <w:rPr>
                <w:rFonts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工作成效</w:t>
            </w:r>
          </w:p>
          <w:p>
            <w:pPr>
              <w:pStyle w:val="22"/>
              <w:keepNext/>
              <w:keepLines w:val="0"/>
              <w:pageBreakBefore w:val="0"/>
              <w:widowControl w:val="0"/>
              <w:topLinePunct w:val="0"/>
              <w:bidi w:val="0"/>
              <w:ind w:firstLine="480"/>
              <w:rPr>
                <w:rFonts w:ascii="仿宋_GB2312" w:hAnsi="仿宋_GB2312" w:eastAsia="仿宋_GB2312" w:cs="仿宋_GB2312"/>
                <w:color w:val="000000"/>
                <w:kern w:val="0"/>
                <w:sz w:val="24"/>
                <w:szCs w:val="24"/>
                <w:highlight w:val="none"/>
              </w:rPr>
            </w:pPr>
          </w:p>
          <w:p>
            <w:pPr>
              <w:pStyle w:val="22"/>
              <w:keepNext/>
              <w:keepLines w:val="0"/>
              <w:pageBreakBefore w:val="0"/>
              <w:widowControl w:val="0"/>
              <w:topLinePunct w:val="0"/>
              <w:bidi w:val="0"/>
              <w:spacing w:line="340" w:lineRule="atLeast"/>
              <w:ind w:left="480" w:firstLine="0" w:firstLineChars="0"/>
              <w:rPr>
                <w:rFonts w:ascii="仿宋_GB2312" w:hAnsi="仿宋_GB2312" w:eastAsia="仿宋_GB2312" w:cs="仿宋_GB2312"/>
                <w:color w:val="000000"/>
                <w:kern w:val="0"/>
                <w:sz w:val="24"/>
                <w:szCs w:val="24"/>
                <w:highlight w:val="none"/>
              </w:rPr>
            </w:pPr>
          </w:p>
          <w:p>
            <w:pPr>
              <w:pStyle w:val="22"/>
              <w:keepNext/>
              <w:keepLines w:val="0"/>
              <w:pageBreakBefore w:val="0"/>
              <w:widowControl w:val="0"/>
              <w:numPr>
                <w:ilvl w:val="0"/>
                <w:numId w:val="4"/>
              </w:numPr>
              <w:topLinePunct w:val="0"/>
              <w:bidi w:val="0"/>
              <w:spacing w:line="340" w:lineRule="atLeast"/>
              <w:ind w:firstLineChars="0"/>
              <w:rPr>
                <w:rFonts w:ascii="仿宋_GB2312" w:hAnsi="仿宋_GB2312" w:eastAsia="仿宋_GB2312" w:cs="仿宋_GB2312"/>
                <w:color w:val="000000"/>
                <w:kern w:val="0"/>
                <w:sz w:val="24"/>
                <w:szCs w:val="24"/>
                <w:highlight w:val="none"/>
              </w:rPr>
            </w:pPr>
            <w:r>
              <w:rPr>
                <w:rFonts w:ascii="仿宋_GB2312" w:hAnsi="仿宋_GB2312" w:eastAsia="仿宋_GB2312" w:cs="仿宋_GB2312"/>
                <w:color w:val="000000"/>
                <w:kern w:val="0"/>
                <w:sz w:val="24"/>
                <w:szCs w:val="24"/>
                <w:highlight w:val="none"/>
              </w:rPr>
              <w:t>成果推广示范情况</w:t>
            </w:r>
          </w:p>
          <w:p>
            <w:pPr>
              <w:keepNext/>
              <w:keepLines w:val="0"/>
              <w:pageBreakBefore w:val="0"/>
              <w:widowControl w:val="0"/>
              <w:topLinePunct w:val="0"/>
              <w:bidi w:val="0"/>
              <w:spacing w:line="340" w:lineRule="atLeast"/>
              <w:rPr>
                <w:rFonts w:ascii="仿宋_GB2312" w:hAnsi="仿宋_GB2312" w:eastAsia="仿宋_GB2312" w:cs="仿宋_GB2312"/>
                <w:color w:val="000000"/>
                <w:kern w:val="0"/>
                <w:sz w:val="24"/>
                <w:szCs w:val="24"/>
                <w:highlight w:val="none"/>
              </w:rPr>
            </w:pPr>
          </w:p>
        </w:tc>
      </w:tr>
    </w:tbl>
    <w:p>
      <w:pPr>
        <w:keepNext/>
        <w:keepLines w:val="0"/>
        <w:pageBreakBefore w:val="0"/>
        <w:widowControl w:val="0"/>
        <w:numPr>
          <w:ilvl w:val="0"/>
          <w:numId w:val="3"/>
        </w:numPr>
        <w:topLinePunct w:val="0"/>
        <w:bidi w:val="0"/>
        <w:spacing w:line="240" w:lineRule="auto"/>
        <w:rPr>
          <w:rFonts w:hint="eastAsia" w:ascii="黑体" w:hAnsi="黑体" w:eastAsia="黑体" w:cs="Times New Roman"/>
          <w:color w:val="000000"/>
          <w:sz w:val="32"/>
          <w:szCs w:val="32"/>
          <w:highlight w:val="none"/>
        </w:rPr>
      </w:pPr>
      <w:r>
        <w:rPr>
          <w:rFonts w:hint="eastAsia" w:ascii="黑体" w:hAnsi="黑体" w:eastAsia="黑体" w:cs="Times New Roman"/>
          <w:color w:val="000000"/>
          <w:sz w:val="32"/>
          <w:szCs w:val="32"/>
          <w:highlight w:val="none"/>
        </w:rPr>
        <w:t>申报单位意见</w:t>
      </w:r>
    </w:p>
    <w:tbl>
      <w:tblPr>
        <w:tblStyle w:val="10"/>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8" w:hRule="atLeast"/>
        </w:trPr>
        <w:tc>
          <w:tcPr>
            <w:tcW w:w="709" w:type="dxa"/>
            <w:noWrap w:val="0"/>
            <w:vAlign w:val="center"/>
          </w:tcPr>
          <w:p>
            <w:pPr>
              <w:keepNext/>
              <w:keepLines w:val="0"/>
              <w:pageBreakBefore w:val="0"/>
              <w:widowControl w:val="0"/>
              <w:topLinePunct w:val="0"/>
              <w:bidi w:val="0"/>
              <w:spacing w:before="48" w:after="48"/>
              <w:jc w:val="center"/>
              <w:rPr>
                <w:rFonts w:ascii="仿宋_GB2312" w:eastAsia="仿宋_GB2312"/>
                <w:color w:val="000000"/>
                <w:kern w:val="0"/>
                <w:sz w:val="24"/>
                <w:szCs w:val="24"/>
                <w:highlight w:val="none"/>
              </w:rPr>
            </w:pPr>
            <w:r>
              <w:rPr>
                <w:rFonts w:ascii="仿宋_GB2312" w:eastAsia="仿宋_GB2312"/>
                <w:color w:val="000000"/>
                <w:kern w:val="0"/>
                <w:sz w:val="24"/>
                <w:szCs w:val="24"/>
                <w:highlight w:val="none"/>
              </w:rPr>
              <w:t>申报</w:t>
            </w:r>
            <w:r>
              <w:rPr>
                <w:rFonts w:hint="eastAsia" w:ascii="仿宋_GB2312" w:eastAsia="仿宋_GB2312"/>
                <w:color w:val="000000"/>
                <w:kern w:val="0"/>
                <w:sz w:val="24"/>
                <w:szCs w:val="24"/>
                <w:highlight w:val="none"/>
              </w:rPr>
              <w:t>学校</w:t>
            </w:r>
          </w:p>
          <w:p>
            <w:pPr>
              <w:keepNext/>
              <w:keepLines w:val="0"/>
              <w:pageBreakBefore w:val="0"/>
              <w:widowControl w:val="0"/>
              <w:topLinePunct w:val="0"/>
              <w:bidi w:val="0"/>
              <w:spacing w:before="48" w:after="48"/>
              <w:jc w:val="center"/>
              <w:rPr>
                <w:rFonts w:ascii="仿宋_GB2312" w:eastAsia="仿宋_GB2312"/>
                <w:color w:val="000000"/>
                <w:kern w:val="0"/>
                <w:szCs w:val="21"/>
                <w:highlight w:val="none"/>
              </w:rPr>
            </w:pPr>
            <w:r>
              <w:rPr>
                <w:rFonts w:ascii="仿宋_GB2312" w:eastAsia="仿宋_GB2312"/>
                <w:color w:val="000000"/>
                <w:kern w:val="0"/>
                <w:sz w:val="24"/>
                <w:szCs w:val="24"/>
                <w:highlight w:val="none"/>
              </w:rPr>
              <w:t>意见</w:t>
            </w:r>
          </w:p>
        </w:tc>
        <w:tc>
          <w:tcPr>
            <w:tcW w:w="7797" w:type="dxa"/>
            <w:noWrap w:val="0"/>
            <w:vAlign w:val="top"/>
          </w:tcPr>
          <w:p>
            <w:pPr>
              <w:keepNext/>
              <w:keepLines w:val="0"/>
              <w:pageBreakBefore w:val="0"/>
              <w:widowControl w:val="0"/>
              <w:topLinePunct w:val="0"/>
              <w:bidi w:val="0"/>
              <w:rPr>
                <w:rFonts w:eastAsia="仿宋_GB2312"/>
                <w:color w:val="000000"/>
                <w:sz w:val="24"/>
                <w:szCs w:val="24"/>
                <w:highlight w:val="none"/>
              </w:rPr>
            </w:pPr>
          </w:p>
          <w:p>
            <w:pPr>
              <w:keepNext/>
              <w:keepLines w:val="0"/>
              <w:pageBreakBefore w:val="0"/>
              <w:widowControl w:val="0"/>
              <w:topLinePunct w:val="0"/>
              <w:bidi w:val="0"/>
              <w:rPr>
                <w:rFonts w:eastAsia="仿宋_GB2312"/>
                <w:color w:val="000000"/>
                <w:sz w:val="24"/>
                <w:szCs w:val="24"/>
                <w:highlight w:val="none"/>
              </w:rPr>
            </w:pPr>
          </w:p>
          <w:p>
            <w:pPr>
              <w:keepNext/>
              <w:keepLines w:val="0"/>
              <w:pageBreakBefore w:val="0"/>
              <w:widowControl w:val="0"/>
              <w:topLinePunct w:val="0"/>
              <w:bidi w:val="0"/>
              <w:rPr>
                <w:rFonts w:eastAsia="仿宋_GB2312"/>
                <w:color w:val="000000"/>
                <w:sz w:val="24"/>
                <w:szCs w:val="24"/>
                <w:highlight w:val="none"/>
              </w:rPr>
            </w:pPr>
            <w:r>
              <w:rPr>
                <w:rFonts w:eastAsia="仿宋_GB2312"/>
                <w:color w:val="000000"/>
                <w:sz w:val="24"/>
                <w:szCs w:val="24"/>
                <w:highlight w:val="none"/>
              </w:rPr>
              <w:t>申报</w:t>
            </w:r>
            <w:r>
              <w:rPr>
                <w:rFonts w:hint="eastAsia" w:eastAsia="仿宋_GB2312"/>
                <w:color w:val="000000"/>
                <w:sz w:val="24"/>
                <w:szCs w:val="24"/>
                <w:highlight w:val="none"/>
              </w:rPr>
              <w:t>学校</w:t>
            </w:r>
            <w:r>
              <w:rPr>
                <w:rFonts w:eastAsia="仿宋_GB2312"/>
                <w:color w:val="000000"/>
                <w:sz w:val="24"/>
                <w:szCs w:val="24"/>
                <w:highlight w:val="none"/>
              </w:rPr>
              <w:t>对</w:t>
            </w:r>
            <w:r>
              <w:rPr>
                <w:rFonts w:hint="eastAsia" w:eastAsia="仿宋_GB2312"/>
                <w:color w:val="000000"/>
                <w:sz w:val="24"/>
                <w:szCs w:val="24"/>
                <w:highlight w:val="none"/>
              </w:rPr>
              <w:t>填报信息的真实性</w:t>
            </w:r>
            <w:r>
              <w:rPr>
                <w:rFonts w:eastAsia="仿宋_GB2312"/>
                <w:color w:val="000000"/>
                <w:sz w:val="24"/>
                <w:szCs w:val="24"/>
                <w:highlight w:val="none"/>
              </w:rPr>
              <w:t>做出承诺。</w:t>
            </w:r>
          </w:p>
          <w:p>
            <w:pPr>
              <w:keepNext/>
              <w:keepLines w:val="0"/>
              <w:pageBreakBefore w:val="0"/>
              <w:widowControl w:val="0"/>
              <w:topLinePunct w:val="0"/>
              <w:bidi w:val="0"/>
              <w:spacing w:before="48" w:after="48"/>
              <w:rPr>
                <w:rFonts w:eastAsia="仿宋_GB2312"/>
                <w:color w:val="000000"/>
                <w:sz w:val="24"/>
                <w:szCs w:val="24"/>
                <w:highlight w:val="none"/>
              </w:rPr>
            </w:pPr>
          </w:p>
          <w:p>
            <w:pPr>
              <w:keepNext/>
              <w:keepLines w:val="0"/>
              <w:pageBreakBefore w:val="0"/>
              <w:widowControl w:val="0"/>
              <w:topLinePunct w:val="0"/>
              <w:bidi w:val="0"/>
              <w:spacing w:before="48" w:after="48"/>
              <w:jc w:val="left"/>
              <w:rPr>
                <w:rFonts w:eastAsia="仿宋_GB2312"/>
                <w:color w:val="000000"/>
                <w:sz w:val="24"/>
                <w:szCs w:val="24"/>
                <w:highlight w:val="none"/>
              </w:rPr>
            </w:pPr>
          </w:p>
          <w:p>
            <w:pPr>
              <w:keepNext/>
              <w:keepLines w:val="0"/>
              <w:pageBreakBefore w:val="0"/>
              <w:widowControl w:val="0"/>
              <w:topLinePunct w:val="0"/>
              <w:bidi w:val="0"/>
              <w:spacing w:before="48" w:after="48"/>
              <w:jc w:val="left"/>
              <w:rPr>
                <w:rFonts w:eastAsia="仿宋_GB2312"/>
                <w:color w:val="000000"/>
                <w:sz w:val="24"/>
                <w:szCs w:val="24"/>
                <w:highlight w:val="none"/>
              </w:rPr>
            </w:pPr>
          </w:p>
          <w:p>
            <w:pPr>
              <w:keepNext/>
              <w:keepLines w:val="0"/>
              <w:pageBreakBefore w:val="0"/>
              <w:widowControl w:val="0"/>
              <w:topLinePunct w:val="0"/>
              <w:bidi w:val="0"/>
              <w:spacing w:before="48" w:after="48"/>
              <w:jc w:val="left"/>
              <w:rPr>
                <w:rFonts w:eastAsia="仿宋_GB2312"/>
                <w:color w:val="000000"/>
                <w:sz w:val="24"/>
                <w:szCs w:val="24"/>
                <w:highlight w:val="none"/>
              </w:rPr>
            </w:pPr>
          </w:p>
          <w:p>
            <w:pPr>
              <w:keepNext/>
              <w:keepLines w:val="0"/>
              <w:pageBreakBefore w:val="0"/>
              <w:widowControl w:val="0"/>
              <w:topLinePunct w:val="0"/>
              <w:bidi w:val="0"/>
              <w:spacing w:before="48" w:after="48"/>
              <w:jc w:val="left"/>
              <w:rPr>
                <w:rFonts w:eastAsia="仿宋_GB2312"/>
                <w:color w:val="000000"/>
                <w:sz w:val="24"/>
                <w:szCs w:val="24"/>
                <w:highlight w:val="none"/>
              </w:rPr>
            </w:pPr>
          </w:p>
          <w:p>
            <w:pPr>
              <w:keepNext/>
              <w:keepLines w:val="0"/>
              <w:pageBreakBefore w:val="0"/>
              <w:widowControl w:val="0"/>
              <w:topLinePunct w:val="0"/>
              <w:bidi w:val="0"/>
              <w:spacing w:before="48" w:after="48"/>
              <w:rPr>
                <w:rFonts w:eastAsia="仿宋_GB2312"/>
                <w:color w:val="000000"/>
                <w:szCs w:val="21"/>
                <w:highlight w:val="none"/>
              </w:rPr>
            </w:pPr>
          </w:p>
          <w:p>
            <w:pPr>
              <w:keepNext/>
              <w:keepLines w:val="0"/>
              <w:pageBreakBefore w:val="0"/>
              <w:widowControl w:val="0"/>
              <w:topLinePunct w:val="0"/>
              <w:bidi w:val="0"/>
              <w:spacing w:before="48" w:after="48"/>
              <w:ind w:firstLine="960" w:firstLineChars="400"/>
              <w:rPr>
                <w:rFonts w:eastAsia="仿宋_GB2312"/>
                <w:color w:val="000000"/>
                <w:sz w:val="24"/>
                <w:szCs w:val="24"/>
                <w:highlight w:val="none"/>
              </w:rPr>
            </w:pPr>
            <w:r>
              <w:rPr>
                <w:rFonts w:hint="eastAsia" w:eastAsia="仿宋_GB2312"/>
                <w:color w:val="000000"/>
                <w:sz w:val="24"/>
                <w:szCs w:val="24"/>
                <w:highlight w:val="none"/>
              </w:rPr>
              <w:t xml:space="preserve">                  </w:t>
            </w:r>
            <w:r>
              <w:rPr>
                <w:rFonts w:eastAsia="仿宋_GB2312"/>
                <w:color w:val="000000"/>
                <w:sz w:val="24"/>
                <w:szCs w:val="24"/>
                <w:highlight w:val="none"/>
              </w:rPr>
              <w:t xml:space="preserve">    （单位公章）负责人签名：</w:t>
            </w:r>
          </w:p>
          <w:p>
            <w:pPr>
              <w:keepNext/>
              <w:keepLines w:val="0"/>
              <w:pageBreakBefore w:val="0"/>
              <w:widowControl w:val="0"/>
              <w:topLinePunct w:val="0"/>
              <w:bidi w:val="0"/>
              <w:spacing w:before="48" w:after="48"/>
              <w:ind w:firstLine="4200" w:firstLineChars="1750"/>
              <w:jc w:val="left"/>
              <w:rPr>
                <w:rFonts w:eastAsia="仿宋_GB2312"/>
                <w:color w:val="000000"/>
                <w:sz w:val="24"/>
                <w:szCs w:val="24"/>
                <w:highlight w:val="none"/>
              </w:rPr>
            </w:pPr>
          </w:p>
          <w:p>
            <w:pPr>
              <w:keepNext/>
              <w:keepLines w:val="0"/>
              <w:pageBreakBefore w:val="0"/>
              <w:widowControl w:val="0"/>
              <w:topLinePunct w:val="0"/>
              <w:bidi w:val="0"/>
              <w:spacing w:before="48" w:after="48"/>
              <w:rPr>
                <w:rFonts w:eastAsia="仿宋_GB2312"/>
                <w:color w:val="000000"/>
                <w:sz w:val="24"/>
                <w:szCs w:val="24"/>
                <w:highlight w:val="none"/>
              </w:rPr>
            </w:pPr>
            <w:r>
              <w:rPr>
                <w:rFonts w:hint="eastAsia" w:eastAsia="仿宋_GB2312"/>
                <w:color w:val="000000"/>
                <w:sz w:val="24"/>
                <w:szCs w:val="24"/>
                <w:highlight w:val="none"/>
              </w:rPr>
              <w:t xml:space="preserve">                                     </w:t>
            </w:r>
            <w:r>
              <w:rPr>
                <w:rFonts w:eastAsia="仿宋_GB2312"/>
                <w:color w:val="000000"/>
                <w:sz w:val="24"/>
                <w:szCs w:val="24"/>
                <w:highlight w:val="none"/>
              </w:rPr>
              <w:t>年</w:t>
            </w:r>
            <w:r>
              <w:rPr>
                <w:rFonts w:hint="eastAsia" w:eastAsia="仿宋_GB2312"/>
                <w:color w:val="000000"/>
                <w:sz w:val="24"/>
                <w:szCs w:val="24"/>
                <w:highlight w:val="none"/>
              </w:rPr>
              <w:t xml:space="preserve">   </w:t>
            </w:r>
            <w:r>
              <w:rPr>
                <w:rFonts w:eastAsia="仿宋_GB2312"/>
                <w:color w:val="000000"/>
                <w:sz w:val="24"/>
                <w:szCs w:val="24"/>
                <w:highlight w:val="none"/>
              </w:rPr>
              <w:t>月</w:t>
            </w:r>
            <w:r>
              <w:rPr>
                <w:rFonts w:hint="eastAsia" w:eastAsia="仿宋_GB2312"/>
                <w:color w:val="000000"/>
                <w:sz w:val="24"/>
                <w:szCs w:val="24"/>
                <w:highlight w:val="none"/>
              </w:rPr>
              <w:t xml:space="preserve">   </w:t>
            </w:r>
            <w:r>
              <w:rPr>
                <w:rFonts w:eastAsia="仿宋_GB2312"/>
                <w:color w:val="000000"/>
                <w:sz w:val="24"/>
                <w:szCs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0" w:hRule="atLeast"/>
        </w:trPr>
        <w:tc>
          <w:tcPr>
            <w:tcW w:w="709" w:type="dxa"/>
            <w:noWrap w:val="0"/>
            <w:vAlign w:val="center"/>
          </w:tcPr>
          <w:p>
            <w:pPr>
              <w:keepNext/>
              <w:keepLines w:val="0"/>
              <w:pageBreakBefore w:val="0"/>
              <w:widowControl w:val="0"/>
              <w:topLinePunct w:val="0"/>
              <w:bidi w:val="0"/>
              <w:spacing w:before="48" w:after="48"/>
              <w:jc w:val="center"/>
              <w:rPr>
                <w:rFonts w:eastAsia="仿宋_GB2312"/>
                <w:b/>
                <w:color w:val="000000"/>
                <w:sz w:val="24"/>
                <w:szCs w:val="24"/>
                <w:highlight w:val="none"/>
              </w:rPr>
            </w:pPr>
            <w:r>
              <w:rPr>
                <w:rFonts w:hint="eastAsia" w:ascii="仿宋_GB2312" w:eastAsia="仿宋_GB2312"/>
                <w:color w:val="000000"/>
                <w:kern w:val="0"/>
                <w:sz w:val="24"/>
                <w:szCs w:val="24"/>
                <w:highlight w:val="none"/>
              </w:rPr>
              <w:t>设区市教育局意见</w:t>
            </w:r>
          </w:p>
        </w:tc>
        <w:tc>
          <w:tcPr>
            <w:tcW w:w="7797" w:type="dxa"/>
            <w:noWrap w:val="0"/>
            <w:vAlign w:val="top"/>
          </w:tcPr>
          <w:p>
            <w:pPr>
              <w:keepNext/>
              <w:keepLines w:val="0"/>
              <w:pageBreakBefore w:val="0"/>
              <w:widowControl w:val="0"/>
              <w:topLinePunct w:val="0"/>
              <w:bidi w:val="0"/>
              <w:spacing w:before="48" w:after="48"/>
              <w:ind w:left="165"/>
              <w:rPr>
                <w:color w:val="000000"/>
                <w:szCs w:val="21"/>
                <w:highlight w:val="none"/>
              </w:rPr>
            </w:pPr>
          </w:p>
          <w:p>
            <w:pPr>
              <w:keepNext/>
              <w:keepLines w:val="0"/>
              <w:pageBreakBefore w:val="0"/>
              <w:widowControl w:val="0"/>
              <w:topLinePunct w:val="0"/>
              <w:bidi w:val="0"/>
              <w:spacing w:before="48" w:after="48"/>
              <w:ind w:left="165"/>
              <w:rPr>
                <w:color w:val="000000"/>
                <w:szCs w:val="21"/>
                <w:highlight w:val="none"/>
              </w:rPr>
            </w:pPr>
          </w:p>
          <w:p>
            <w:pPr>
              <w:keepNext/>
              <w:keepLines w:val="0"/>
              <w:pageBreakBefore w:val="0"/>
              <w:widowControl w:val="0"/>
              <w:topLinePunct w:val="0"/>
              <w:bidi w:val="0"/>
              <w:spacing w:before="48" w:after="48"/>
              <w:rPr>
                <w:color w:val="000000"/>
                <w:szCs w:val="21"/>
                <w:highlight w:val="none"/>
              </w:rPr>
            </w:pPr>
          </w:p>
          <w:p>
            <w:pPr>
              <w:keepNext/>
              <w:keepLines w:val="0"/>
              <w:pageBreakBefore w:val="0"/>
              <w:widowControl w:val="0"/>
              <w:topLinePunct w:val="0"/>
              <w:bidi w:val="0"/>
              <w:spacing w:before="48" w:after="48"/>
              <w:rPr>
                <w:color w:val="000000"/>
                <w:szCs w:val="21"/>
                <w:highlight w:val="none"/>
              </w:rPr>
            </w:pPr>
          </w:p>
          <w:p>
            <w:pPr>
              <w:keepNext/>
              <w:keepLines w:val="0"/>
              <w:pageBreakBefore w:val="0"/>
              <w:widowControl w:val="0"/>
              <w:topLinePunct w:val="0"/>
              <w:bidi w:val="0"/>
              <w:spacing w:before="48" w:after="48"/>
              <w:ind w:firstLine="4800" w:firstLineChars="2000"/>
              <w:rPr>
                <w:rFonts w:eastAsia="仿宋_GB2312"/>
                <w:color w:val="000000"/>
                <w:sz w:val="24"/>
                <w:szCs w:val="24"/>
                <w:highlight w:val="none"/>
              </w:rPr>
            </w:pPr>
          </w:p>
          <w:p>
            <w:pPr>
              <w:keepNext/>
              <w:keepLines w:val="0"/>
              <w:pageBreakBefore w:val="0"/>
              <w:widowControl w:val="0"/>
              <w:topLinePunct w:val="0"/>
              <w:bidi w:val="0"/>
              <w:spacing w:before="48" w:after="48"/>
              <w:rPr>
                <w:rFonts w:eastAsia="仿宋_GB2312"/>
                <w:color w:val="000000"/>
                <w:sz w:val="24"/>
                <w:szCs w:val="24"/>
                <w:highlight w:val="none"/>
              </w:rPr>
            </w:pPr>
          </w:p>
          <w:p>
            <w:pPr>
              <w:keepNext/>
              <w:keepLines w:val="0"/>
              <w:pageBreakBefore w:val="0"/>
              <w:widowControl w:val="0"/>
              <w:topLinePunct w:val="0"/>
              <w:bidi w:val="0"/>
              <w:spacing w:before="48" w:after="48"/>
              <w:rPr>
                <w:rFonts w:eastAsia="仿宋_GB2312"/>
                <w:color w:val="000000"/>
                <w:sz w:val="24"/>
                <w:szCs w:val="24"/>
                <w:highlight w:val="none"/>
              </w:rPr>
            </w:pPr>
            <w:r>
              <w:rPr>
                <w:rFonts w:hint="eastAsia" w:eastAsia="仿宋_GB2312"/>
                <w:color w:val="000000"/>
                <w:sz w:val="24"/>
                <w:szCs w:val="24"/>
                <w:highlight w:val="none"/>
              </w:rPr>
              <w:t xml:space="preserve">                                     </w:t>
            </w:r>
            <w:r>
              <w:rPr>
                <w:rFonts w:eastAsia="仿宋_GB2312"/>
                <w:color w:val="000000"/>
                <w:sz w:val="24"/>
                <w:szCs w:val="24"/>
                <w:highlight w:val="none"/>
              </w:rPr>
              <w:t>（单位公章）</w:t>
            </w:r>
          </w:p>
          <w:p>
            <w:pPr>
              <w:keepNext/>
              <w:keepLines w:val="0"/>
              <w:pageBreakBefore w:val="0"/>
              <w:widowControl w:val="0"/>
              <w:topLinePunct w:val="0"/>
              <w:bidi w:val="0"/>
              <w:spacing w:before="48" w:after="48"/>
              <w:ind w:firstLine="960" w:firstLineChars="400"/>
              <w:rPr>
                <w:rFonts w:eastAsia="仿宋_GB2312"/>
                <w:color w:val="000000"/>
                <w:sz w:val="24"/>
                <w:szCs w:val="24"/>
                <w:highlight w:val="none"/>
              </w:rPr>
            </w:pPr>
          </w:p>
          <w:p>
            <w:pPr>
              <w:keepNext/>
              <w:keepLines w:val="0"/>
              <w:pageBreakBefore w:val="0"/>
              <w:widowControl w:val="0"/>
              <w:topLinePunct w:val="0"/>
              <w:bidi w:val="0"/>
              <w:spacing w:before="48" w:after="48"/>
              <w:ind w:firstLine="960" w:firstLineChars="400"/>
              <w:rPr>
                <w:rFonts w:eastAsia="仿宋_GB2312"/>
                <w:color w:val="000000"/>
                <w:sz w:val="24"/>
                <w:szCs w:val="24"/>
                <w:highlight w:val="none"/>
              </w:rPr>
            </w:pPr>
            <w:r>
              <w:rPr>
                <w:rFonts w:hint="eastAsia" w:eastAsia="仿宋_GB2312"/>
                <w:color w:val="000000"/>
                <w:sz w:val="24"/>
                <w:szCs w:val="24"/>
                <w:highlight w:val="none"/>
              </w:rPr>
              <w:t xml:space="preserve">                              </w:t>
            </w:r>
            <w:r>
              <w:rPr>
                <w:rFonts w:eastAsia="仿宋_GB2312"/>
                <w:color w:val="000000"/>
                <w:sz w:val="24"/>
                <w:szCs w:val="24"/>
                <w:highlight w:val="none"/>
              </w:rPr>
              <w:t>年</w:t>
            </w:r>
            <w:r>
              <w:rPr>
                <w:rFonts w:hint="eastAsia" w:eastAsia="仿宋_GB2312"/>
                <w:color w:val="000000"/>
                <w:sz w:val="24"/>
                <w:szCs w:val="24"/>
                <w:highlight w:val="none"/>
              </w:rPr>
              <w:t xml:space="preserve">   </w:t>
            </w:r>
            <w:r>
              <w:rPr>
                <w:rFonts w:eastAsia="仿宋_GB2312"/>
                <w:color w:val="000000"/>
                <w:sz w:val="24"/>
                <w:szCs w:val="24"/>
                <w:highlight w:val="none"/>
              </w:rPr>
              <w:t>月</w:t>
            </w:r>
            <w:r>
              <w:rPr>
                <w:rFonts w:hint="eastAsia" w:eastAsia="仿宋_GB2312"/>
                <w:color w:val="000000"/>
                <w:sz w:val="24"/>
                <w:szCs w:val="24"/>
                <w:highlight w:val="none"/>
              </w:rPr>
              <w:t xml:space="preserve">   </w:t>
            </w:r>
            <w:r>
              <w:rPr>
                <w:rFonts w:eastAsia="仿宋_GB2312"/>
                <w:color w:val="000000"/>
                <w:sz w:val="24"/>
                <w:szCs w:val="24"/>
                <w:highlight w:val="none"/>
              </w:rPr>
              <w:t>日</w:t>
            </w:r>
          </w:p>
          <w:p>
            <w:pPr>
              <w:keepNext/>
              <w:keepLines w:val="0"/>
              <w:pageBreakBefore w:val="0"/>
              <w:widowControl w:val="0"/>
              <w:topLinePunct w:val="0"/>
              <w:bidi w:val="0"/>
              <w:spacing w:before="48" w:after="48"/>
              <w:ind w:firstLine="840" w:firstLineChars="400"/>
              <w:rPr>
                <w:color w:val="000000"/>
                <w:szCs w:val="21"/>
                <w:highlight w:val="none"/>
              </w:rPr>
            </w:pPr>
          </w:p>
        </w:tc>
      </w:tr>
    </w:tbl>
    <w:p>
      <w:pPr>
        <w:pStyle w:val="9"/>
        <w:keepNext/>
        <w:keepLines w:val="0"/>
        <w:pageBreakBefore w:val="0"/>
        <w:widowControl w:val="0"/>
        <w:topLinePunct w:val="0"/>
        <w:bidi w:val="0"/>
        <w:rPr>
          <w:color w:val="000000"/>
          <w:highlight w:val="none"/>
        </w:rPr>
      </w:pPr>
    </w:p>
    <w:p>
      <w:pPr>
        <w:pStyle w:val="7"/>
        <w:rPr>
          <w:color w:val="000000"/>
          <w:highlight w:val="none"/>
        </w:rPr>
      </w:pPr>
    </w:p>
    <w:p>
      <w:pPr>
        <w:pStyle w:val="7"/>
        <w:rPr>
          <w:color w:val="000000"/>
          <w:highlight w:val="none"/>
        </w:rPr>
      </w:pPr>
    </w:p>
    <w:p>
      <w:pPr>
        <w:pStyle w:val="7"/>
        <w:rPr>
          <w:color w:val="000000"/>
          <w:highlight w:val="none"/>
        </w:rPr>
      </w:pPr>
    </w:p>
    <w:p>
      <w:pPr>
        <w:pStyle w:val="7"/>
        <w:rPr>
          <w:color w:val="000000"/>
          <w:highlight w:val="none"/>
        </w:rPr>
      </w:pPr>
    </w:p>
    <w:p>
      <w:pPr>
        <w:pStyle w:val="7"/>
        <w:rPr>
          <w:color w:val="000000"/>
          <w:highlight w:val="none"/>
        </w:rPr>
      </w:pPr>
    </w:p>
    <w:p>
      <w:pPr>
        <w:pStyle w:val="7"/>
        <w:rPr>
          <w:color w:val="000000"/>
          <w:highlight w:val="none"/>
        </w:rPr>
      </w:pPr>
    </w:p>
    <w:p>
      <w:pPr>
        <w:pStyle w:val="7"/>
        <w:rPr>
          <w:color w:val="000000"/>
          <w:highlight w:val="none"/>
        </w:rPr>
      </w:pPr>
    </w:p>
    <w:p>
      <w:pPr>
        <w:pStyle w:val="7"/>
        <w:rPr>
          <w:color w:val="000000"/>
          <w:highlight w:val="none"/>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p>
    <w:p>
      <w:pPr>
        <w:keepNext/>
        <w:keepLines w:val="0"/>
        <w:pageBreakBefore w:val="0"/>
        <w:widowControl w:val="0"/>
        <w:kinsoku/>
        <w:wordWrap/>
        <w:overflowPunct/>
        <w:topLinePunct w:val="0"/>
        <w:autoSpaceDE/>
        <w:autoSpaceDN/>
        <w:bidi w:val="0"/>
        <w:adjustRightInd w:val="0"/>
        <w:snapToGrid w:val="0"/>
        <w:spacing w:line="760" w:lineRule="exact"/>
        <w:jc w:val="left"/>
        <w:textAlignment w:val="auto"/>
        <w:outlineLvl w:val="1"/>
        <w:rPr>
          <w:rFonts w:ascii="仿宋_GB2312" w:hAnsi="仿宋" w:eastAsia="仿宋_GB2312" w:cs="仿宋"/>
          <w:color w:val="000000"/>
          <w:sz w:val="32"/>
          <w:szCs w:val="32"/>
          <w:highlight w:val="none"/>
        </w:rPr>
      </w:pPr>
      <w:r>
        <w:rPr>
          <w:rFonts w:hint="eastAsia" w:ascii="黑体" w:hAnsi="黑体" w:eastAsia="黑体" w:cs="黑体"/>
          <w:b w:val="0"/>
          <w:bCs/>
          <w:color w:val="000000"/>
          <w:sz w:val="32"/>
          <w:szCs w:val="32"/>
          <w:highlight w:val="none"/>
        </w:rPr>
        <w:t>附</w:t>
      </w:r>
      <w:r>
        <w:rPr>
          <w:rFonts w:hint="eastAsia" w:ascii="黑体" w:hAnsi="黑体" w:eastAsia="黑体" w:cs="黑体"/>
          <w:b w:val="0"/>
          <w:bCs/>
          <w:color w:val="000000"/>
          <w:sz w:val="32"/>
          <w:szCs w:val="32"/>
          <w:highlight w:val="none"/>
          <w:lang w:eastAsia="zh-CN"/>
        </w:rPr>
        <w:t>件</w:t>
      </w:r>
      <w:r>
        <w:rPr>
          <w:rFonts w:hint="eastAsia" w:ascii="黑体" w:hAnsi="黑体" w:eastAsia="黑体" w:cs="黑体"/>
          <w:b w:val="0"/>
          <w:bCs/>
          <w:color w:val="000000"/>
          <w:sz w:val="32"/>
          <w:szCs w:val="32"/>
          <w:highlight w:val="none"/>
          <w:lang w:val="en-US" w:eastAsia="zh-CN"/>
        </w:rPr>
        <w:t>6-3</w:t>
      </w:r>
    </w:p>
    <w:p>
      <w:pPr>
        <w:keepNext/>
        <w:keepLines w:val="0"/>
        <w:pageBreakBefore w:val="0"/>
        <w:widowControl w:val="0"/>
        <w:kinsoku/>
        <w:wordWrap/>
        <w:overflowPunct/>
        <w:topLinePunct w:val="0"/>
        <w:autoSpaceDE/>
        <w:autoSpaceDN/>
        <w:bidi w:val="0"/>
        <w:adjustRightInd w:val="0"/>
        <w:snapToGrid w:val="0"/>
        <w:spacing w:line="760" w:lineRule="exact"/>
        <w:jc w:val="center"/>
        <w:textAlignment w:val="auto"/>
        <w:rPr>
          <w:rFonts w:ascii="方正小标宋简体" w:hAnsi="方正小标宋简体" w:eastAsia="方正小标宋简体" w:cs="仿宋"/>
          <w:color w:val="000000"/>
          <w:sz w:val="44"/>
          <w:szCs w:val="44"/>
          <w:highlight w:val="none"/>
        </w:rPr>
      </w:pPr>
      <w:r>
        <w:rPr>
          <w:rFonts w:hint="eastAsia" w:ascii="方正小标宋简体" w:hAnsi="方正小标宋简体" w:eastAsia="方正小标宋简体" w:cs="仿宋_GB2312"/>
          <w:color w:val="000000"/>
          <w:sz w:val="44"/>
          <w:szCs w:val="44"/>
          <w:highlight w:val="none"/>
        </w:rPr>
        <w:t>中等职业学校“三全育人”典型学校培育</w:t>
      </w:r>
      <w:r>
        <w:rPr>
          <w:rFonts w:hint="eastAsia" w:ascii="方正小标宋简体" w:hAnsi="方正小标宋简体" w:eastAsia="方正小标宋简体" w:cs="仿宋_GB2312"/>
          <w:color w:val="000000"/>
          <w:sz w:val="44"/>
          <w:szCs w:val="44"/>
          <w:highlight w:val="none"/>
          <w:lang w:eastAsia="zh-CN"/>
        </w:rPr>
        <w:t>认定</w:t>
      </w:r>
      <w:r>
        <w:rPr>
          <w:rFonts w:hint="eastAsia" w:ascii="方正小标宋简体" w:hAnsi="方正小标宋简体" w:eastAsia="方正小标宋简体" w:cs="仿宋_GB2312"/>
          <w:color w:val="000000"/>
          <w:sz w:val="44"/>
          <w:szCs w:val="44"/>
          <w:highlight w:val="none"/>
        </w:rPr>
        <w:t>推荐名单汇总表</w:t>
      </w:r>
    </w:p>
    <w:p>
      <w:pPr>
        <w:keepNext/>
        <w:keepLines w:val="0"/>
        <w:pageBreakBefore w:val="0"/>
        <w:widowControl w:val="0"/>
        <w:topLinePunct w:val="0"/>
        <w:bidi w:val="0"/>
        <w:adjustRightInd w:val="0"/>
        <w:snapToGrid w:val="0"/>
        <w:spacing w:line="600" w:lineRule="exact"/>
        <w:jc w:val="left"/>
        <w:rPr>
          <w:rFonts w:ascii="仿宋_GB2312" w:hAnsi="仿宋" w:eastAsia="仿宋_GB2312" w:cs="仿宋"/>
          <w:color w:val="000000"/>
          <w:sz w:val="28"/>
          <w:szCs w:val="28"/>
          <w:highlight w:val="none"/>
        </w:rPr>
      </w:pPr>
    </w:p>
    <w:p>
      <w:pPr>
        <w:keepNext/>
        <w:keepLines w:val="0"/>
        <w:pageBreakBefore w:val="0"/>
        <w:widowControl w:val="0"/>
        <w:topLinePunct w:val="0"/>
        <w:bidi w:val="0"/>
        <w:adjustRightInd w:val="0"/>
        <w:snapToGrid w:val="0"/>
        <w:spacing w:line="600" w:lineRule="exact"/>
        <w:jc w:val="left"/>
        <w:rPr>
          <w:rFonts w:ascii="仿宋_GB2312" w:hAnsi="仿宋" w:eastAsia="仿宋_GB2312" w:cs="仿宋"/>
          <w:color w:val="000000"/>
          <w:sz w:val="28"/>
          <w:szCs w:val="28"/>
          <w:highlight w:val="none"/>
        </w:rPr>
      </w:pPr>
      <w:r>
        <w:rPr>
          <w:rFonts w:hint="eastAsia" w:ascii="仿宋_GB2312" w:hAnsi="仿宋" w:eastAsia="仿宋_GB2312" w:cs="仿宋"/>
          <w:color w:val="000000"/>
          <w:sz w:val="28"/>
          <w:szCs w:val="28"/>
          <w:highlight w:val="none"/>
        </w:rPr>
        <w:t xml:space="preserve">推荐单位（盖章） </w:t>
      </w:r>
      <w:r>
        <w:rPr>
          <w:rFonts w:ascii="仿宋_GB2312" w:hAnsi="仿宋" w:eastAsia="仿宋_GB2312" w:cs="仿宋"/>
          <w:color w:val="000000"/>
          <w:sz w:val="28"/>
          <w:szCs w:val="28"/>
          <w:highlight w:val="none"/>
        </w:rPr>
        <w:t xml:space="preserve">                                                   </w:t>
      </w:r>
      <w:r>
        <w:rPr>
          <w:rFonts w:hint="eastAsia" w:ascii="仿宋_GB2312" w:hAnsi="仿宋" w:eastAsia="仿宋_GB2312" w:cs="仿宋"/>
          <w:color w:val="000000"/>
          <w:sz w:val="28"/>
          <w:szCs w:val="28"/>
          <w:highlight w:val="none"/>
        </w:rPr>
        <w:t xml:space="preserve">报送时间： </w:t>
      </w:r>
      <w:r>
        <w:rPr>
          <w:rFonts w:ascii="仿宋_GB2312" w:hAnsi="仿宋" w:eastAsia="仿宋_GB2312" w:cs="仿宋"/>
          <w:color w:val="000000"/>
          <w:sz w:val="28"/>
          <w:szCs w:val="28"/>
          <w:highlight w:val="none"/>
        </w:rPr>
        <w:t xml:space="preserve">   </w:t>
      </w:r>
      <w:r>
        <w:rPr>
          <w:rFonts w:hint="eastAsia" w:ascii="仿宋_GB2312" w:hAnsi="仿宋" w:eastAsia="仿宋_GB2312" w:cs="仿宋"/>
          <w:color w:val="000000"/>
          <w:sz w:val="28"/>
          <w:szCs w:val="28"/>
          <w:highlight w:val="none"/>
        </w:rPr>
        <w:t xml:space="preserve">年 </w:t>
      </w:r>
      <w:r>
        <w:rPr>
          <w:rFonts w:ascii="仿宋_GB2312" w:hAnsi="仿宋" w:eastAsia="仿宋_GB2312" w:cs="仿宋"/>
          <w:color w:val="000000"/>
          <w:sz w:val="28"/>
          <w:szCs w:val="28"/>
          <w:highlight w:val="none"/>
        </w:rPr>
        <w:t xml:space="preserve">    </w:t>
      </w:r>
      <w:r>
        <w:rPr>
          <w:rFonts w:hint="eastAsia" w:ascii="仿宋_GB2312" w:hAnsi="仿宋" w:eastAsia="仿宋_GB2312" w:cs="仿宋"/>
          <w:color w:val="000000"/>
          <w:sz w:val="28"/>
          <w:szCs w:val="28"/>
          <w:highlight w:val="none"/>
        </w:rPr>
        <w:t xml:space="preserve">月 </w:t>
      </w:r>
      <w:r>
        <w:rPr>
          <w:rFonts w:ascii="仿宋_GB2312" w:hAnsi="仿宋" w:eastAsia="仿宋_GB2312" w:cs="仿宋"/>
          <w:color w:val="000000"/>
          <w:sz w:val="28"/>
          <w:szCs w:val="28"/>
          <w:highlight w:val="none"/>
        </w:rPr>
        <w:t xml:space="preserve">   </w:t>
      </w:r>
      <w:r>
        <w:rPr>
          <w:rFonts w:hint="eastAsia" w:ascii="仿宋_GB2312" w:hAnsi="仿宋" w:eastAsia="仿宋_GB2312" w:cs="仿宋"/>
          <w:color w:val="000000"/>
          <w:sz w:val="28"/>
          <w:szCs w:val="28"/>
          <w:highlight w:val="none"/>
        </w:rPr>
        <w:t>日</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418"/>
        <w:gridCol w:w="1701"/>
        <w:gridCol w:w="3721"/>
        <w:gridCol w:w="1993"/>
        <w:gridCol w:w="1993"/>
        <w:gridCol w:w="1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pPr>
              <w:keepNext/>
              <w:keepLines w:val="0"/>
              <w:pageBreakBefore w:val="0"/>
              <w:widowControl w:val="0"/>
              <w:topLinePunct w:val="0"/>
              <w:bidi w:val="0"/>
              <w:adjustRightInd w:val="0"/>
              <w:snapToGrid w:val="0"/>
              <w:spacing w:line="600" w:lineRule="exact"/>
              <w:jc w:val="center"/>
              <w:rPr>
                <w:rFonts w:ascii="黑体" w:hAnsi="黑体" w:eastAsia="黑体" w:cs="仿宋"/>
                <w:color w:val="000000"/>
                <w:sz w:val="28"/>
                <w:szCs w:val="28"/>
                <w:highlight w:val="none"/>
              </w:rPr>
            </w:pPr>
            <w:r>
              <w:rPr>
                <w:rFonts w:hint="eastAsia" w:ascii="黑体" w:hAnsi="黑体" w:eastAsia="黑体" w:cs="仿宋"/>
                <w:color w:val="000000"/>
                <w:sz w:val="28"/>
                <w:szCs w:val="28"/>
                <w:highlight w:val="none"/>
              </w:rPr>
              <w:t>序号</w:t>
            </w:r>
          </w:p>
        </w:tc>
        <w:tc>
          <w:tcPr>
            <w:tcW w:w="1418" w:type="dxa"/>
            <w:noWrap w:val="0"/>
            <w:vAlign w:val="center"/>
          </w:tcPr>
          <w:p>
            <w:pPr>
              <w:keepNext/>
              <w:keepLines w:val="0"/>
              <w:pageBreakBefore w:val="0"/>
              <w:widowControl w:val="0"/>
              <w:topLinePunct w:val="0"/>
              <w:bidi w:val="0"/>
              <w:adjustRightInd w:val="0"/>
              <w:snapToGrid w:val="0"/>
              <w:spacing w:line="600" w:lineRule="exact"/>
              <w:jc w:val="center"/>
              <w:rPr>
                <w:rFonts w:ascii="黑体" w:hAnsi="黑体" w:eastAsia="黑体" w:cs="仿宋"/>
                <w:color w:val="000000"/>
                <w:sz w:val="28"/>
                <w:szCs w:val="28"/>
                <w:highlight w:val="none"/>
              </w:rPr>
            </w:pPr>
            <w:r>
              <w:rPr>
                <w:rFonts w:hint="eastAsia" w:ascii="黑体" w:hAnsi="黑体" w:eastAsia="黑体" w:cs="仿宋"/>
                <w:color w:val="000000"/>
                <w:sz w:val="28"/>
                <w:szCs w:val="28"/>
                <w:highlight w:val="none"/>
              </w:rPr>
              <w:t>学校名称</w:t>
            </w:r>
          </w:p>
        </w:tc>
        <w:tc>
          <w:tcPr>
            <w:tcW w:w="1701" w:type="dxa"/>
            <w:noWrap w:val="0"/>
            <w:vAlign w:val="center"/>
          </w:tcPr>
          <w:p>
            <w:pPr>
              <w:keepNext/>
              <w:keepLines w:val="0"/>
              <w:pageBreakBefore w:val="0"/>
              <w:widowControl w:val="0"/>
              <w:topLinePunct w:val="0"/>
              <w:bidi w:val="0"/>
              <w:adjustRightInd w:val="0"/>
              <w:snapToGrid w:val="0"/>
              <w:spacing w:line="600" w:lineRule="exact"/>
              <w:jc w:val="center"/>
              <w:rPr>
                <w:rFonts w:ascii="黑体" w:hAnsi="黑体" w:eastAsia="黑体" w:cs="仿宋"/>
                <w:color w:val="000000"/>
                <w:sz w:val="28"/>
                <w:szCs w:val="28"/>
                <w:highlight w:val="none"/>
              </w:rPr>
            </w:pPr>
            <w:r>
              <w:rPr>
                <w:rFonts w:hint="eastAsia" w:ascii="黑体" w:hAnsi="黑体" w:eastAsia="黑体" w:cs="仿宋"/>
                <w:color w:val="000000"/>
                <w:sz w:val="28"/>
                <w:szCs w:val="28"/>
                <w:highlight w:val="none"/>
              </w:rPr>
              <w:t>所属地区</w:t>
            </w:r>
          </w:p>
        </w:tc>
        <w:tc>
          <w:tcPr>
            <w:tcW w:w="3721" w:type="dxa"/>
            <w:noWrap w:val="0"/>
            <w:vAlign w:val="center"/>
          </w:tcPr>
          <w:p>
            <w:pPr>
              <w:keepNext/>
              <w:keepLines w:val="0"/>
              <w:pageBreakBefore w:val="0"/>
              <w:widowControl w:val="0"/>
              <w:topLinePunct w:val="0"/>
              <w:bidi w:val="0"/>
              <w:adjustRightInd w:val="0"/>
              <w:snapToGrid w:val="0"/>
              <w:spacing w:line="600" w:lineRule="exact"/>
              <w:jc w:val="center"/>
              <w:rPr>
                <w:rFonts w:ascii="黑体" w:hAnsi="黑体" w:eastAsia="黑体" w:cs="仿宋"/>
                <w:color w:val="000000"/>
                <w:sz w:val="28"/>
                <w:szCs w:val="28"/>
                <w:highlight w:val="none"/>
              </w:rPr>
            </w:pPr>
            <w:r>
              <w:rPr>
                <w:rFonts w:hint="eastAsia" w:ascii="黑体" w:hAnsi="黑体" w:eastAsia="黑体" w:cs="仿宋"/>
                <w:color w:val="000000"/>
                <w:sz w:val="28"/>
                <w:szCs w:val="28"/>
                <w:highlight w:val="none"/>
              </w:rPr>
              <w:t>推荐理由（2</w:t>
            </w:r>
            <w:r>
              <w:rPr>
                <w:rFonts w:ascii="黑体" w:hAnsi="黑体" w:eastAsia="黑体" w:cs="仿宋"/>
                <w:color w:val="000000"/>
                <w:sz w:val="28"/>
                <w:szCs w:val="28"/>
                <w:highlight w:val="none"/>
              </w:rPr>
              <w:t>00</w:t>
            </w:r>
            <w:r>
              <w:rPr>
                <w:rFonts w:hint="eastAsia" w:ascii="黑体" w:hAnsi="黑体" w:eastAsia="黑体" w:cs="仿宋"/>
                <w:color w:val="000000"/>
                <w:sz w:val="28"/>
                <w:szCs w:val="28"/>
                <w:highlight w:val="none"/>
              </w:rPr>
              <w:t>字以内）</w:t>
            </w:r>
          </w:p>
        </w:tc>
        <w:tc>
          <w:tcPr>
            <w:tcW w:w="1993" w:type="dxa"/>
            <w:noWrap w:val="0"/>
            <w:vAlign w:val="center"/>
          </w:tcPr>
          <w:p>
            <w:pPr>
              <w:keepNext/>
              <w:keepLines w:val="0"/>
              <w:pageBreakBefore w:val="0"/>
              <w:widowControl w:val="0"/>
              <w:topLinePunct w:val="0"/>
              <w:bidi w:val="0"/>
              <w:adjustRightInd w:val="0"/>
              <w:snapToGrid w:val="0"/>
              <w:spacing w:line="600" w:lineRule="exact"/>
              <w:jc w:val="center"/>
              <w:rPr>
                <w:rFonts w:ascii="黑体" w:hAnsi="黑体" w:eastAsia="黑体" w:cs="仿宋"/>
                <w:color w:val="000000"/>
                <w:sz w:val="28"/>
                <w:szCs w:val="28"/>
                <w:highlight w:val="none"/>
              </w:rPr>
            </w:pPr>
            <w:r>
              <w:rPr>
                <w:rFonts w:hint="eastAsia" w:ascii="黑体" w:hAnsi="黑体" w:eastAsia="黑体" w:cs="仿宋"/>
                <w:color w:val="000000"/>
                <w:sz w:val="28"/>
                <w:szCs w:val="28"/>
                <w:highlight w:val="none"/>
              </w:rPr>
              <w:t>学校联系人</w:t>
            </w:r>
          </w:p>
        </w:tc>
        <w:tc>
          <w:tcPr>
            <w:tcW w:w="1993" w:type="dxa"/>
            <w:noWrap w:val="0"/>
            <w:vAlign w:val="center"/>
          </w:tcPr>
          <w:p>
            <w:pPr>
              <w:keepNext/>
              <w:keepLines w:val="0"/>
              <w:pageBreakBefore w:val="0"/>
              <w:widowControl w:val="0"/>
              <w:topLinePunct w:val="0"/>
              <w:bidi w:val="0"/>
              <w:adjustRightInd w:val="0"/>
              <w:snapToGrid w:val="0"/>
              <w:spacing w:line="600" w:lineRule="exact"/>
              <w:jc w:val="center"/>
              <w:rPr>
                <w:rFonts w:ascii="黑体" w:hAnsi="黑体" w:eastAsia="黑体" w:cs="仿宋"/>
                <w:color w:val="000000"/>
                <w:sz w:val="28"/>
                <w:szCs w:val="28"/>
                <w:highlight w:val="none"/>
              </w:rPr>
            </w:pPr>
            <w:r>
              <w:rPr>
                <w:rFonts w:hint="eastAsia" w:ascii="黑体" w:hAnsi="黑体" w:eastAsia="黑体" w:cs="仿宋"/>
                <w:color w:val="000000"/>
                <w:sz w:val="28"/>
                <w:szCs w:val="28"/>
                <w:highlight w:val="none"/>
              </w:rPr>
              <w:t>电话</w:t>
            </w:r>
          </w:p>
        </w:tc>
        <w:tc>
          <w:tcPr>
            <w:tcW w:w="1993" w:type="dxa"/>
            <w:noWrap w:val="0"/>
            <w:vAlign w:val="center"/>
          </w:tcPr>
          <w:p>
            <w:pPr>
              <w:keepNext/>
              <w:keepLines w:val="0"/>
              <w:pageBreakBefore w:val="0"/>
              <w:widowControl w:val="0"/>
              <w:topLinePunct w:val="0"/>
              <w:bidi w:val="0"/>
              <w:adjustRightInd w:val="0"/>
              <w:snapToGrid w:val="0"/>
              <w:spacing w:line="600" w:lineRule="exact"/>
              <w:jc w:val="center"/>
              <w:rPr>
                <w:rFonts w:ascii="黑体" w:hAnsi="黑体" w:eastAsia="黑体" w:cs="仿宋"/>
                <w:color w:val="000000"/>
                <w:sz w:val="28"/>
                <w:szCs w:val="28"/>
                <w:highlight w:val="none"/>
              </w:rPr>
            </w:pPr>
            <w:r>
              <w:rPr>
                <w:rFonts w:hint="eastAsia" w:ascii="黑体" w:hAnsi="黑体" w:eastAsia="黑体" w:cs="仿宋"/>
                <w:color w:val="000000"/>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top"/>
          </w:tcPr>
          <w:p>
            <w:pPr>
              <w:keepNext/>
              <w:keepLines w:val="0"/>
              <w:pageBreakBefore w:val="0"/>
              <w:widowControl w:val="0"/>
              <w:topLinePunct w:val="0"/>
              <w:bidi w:val="0"/>
              <w:adjustRightInd w:val="0"/>
              <w:snapToGrid w:val="0"/>
              <w:spacing w:line="600" w:lineRule="exact"/>
              <w:jc w:val="left"/>
              <w:rPr>
                <w:rFonts w:ascii="仿宋_GB2312" w:hAnsi="仿宋" w:eastAsia="仿宋_GB2312" w:cs="仿宋"/>
                <w:color w:val="000000"/>
                <w:sz w:val="32"/>
                <w:szCs w:val="32"/>
                <w:highlight w:val="none"/>
              </w:rPr>
            </w:pPr>
          </w:p>
        </w:tc>
        <w:tc>
          <w:tcPr>
            <w:tcW w:w="1418" w:type="dxa"/>
            <w:noWrap w:val="0"/>
            <w:vAlign w:val="top"/>
          </w:tcPr>
          <w:p>
            <w:pPr>
              <w:keepNext/>
              <w:keepLines w:val="0"/>
              <w:pageBreakBefore w:val="0"/>
              <w:widowControl w:val="0"/>
              <w:topLinePunct w:val="0"/>
              <w:bidi w:val="0"/>
              <w:adjustRightInd w:val="0"/>
              <w:snapToGrid w:val="0"/>
              <w:spacing w:line="600" w:lineRule="exact"/>
              <w:jc w:val="left"/>
              <w:rPr>
                <w:rFonts w:ascii="仿宋_GB2312" w:hAnsi="仿宋" w:eastAsia="仿宋_GB2312" w:cs="仿宋"/>
                <w:color w:val="000000"/>
                <w:sz w:val="32"/>
                <w:szCs w:val="32"/>
                <w:highlight w:val="none"/>
              </w:rPr>
            </w:pPr>
          </w:p>
        </w:tc>
        <w:tc>
          <w:tcPr>
            <w:tcW w:w="1701" w:type="dxa"/>
            <w:noWrap w:val="0"/>
            <w:vAlign w:val="top"/>
          </w:tcPr>
          <w:p>
            <w:pPr>
              <w:keepNext/>
              <w:keepLines w:val="0"/>
              <w:pageBreakBefore w:val="0"/>
              <w:widowControl w:val="0"/>
              <w:topLinePunct w:val="0"/>
              <w:bidi w:val="0"/>
              <w:adjustRightInd w:val="0"/>
              <w:snapToGrid w:val="0"/>
              <w:spacing w:line="600" w:lineRule="exact"/>
              <w:jc w:val="left"/>
              <w:rPr>
                <w:rFonts w:ascii="仿宋_GB2312" w:hAnsi="仿宋" w:eastAsia="仿宋_GB2312" w:cs="仿宋"/>
                <w:color w:val="000000"/>
                <w:sz w:val="32"/>
                <w:szCs w:val="32"/>
                <w:highlight w:val="none"/>
              </w:rPr>
            </w:pPr>
          </w:p>
        </w:tc>
        <w:tc>
          <w:tcPr>
            <w:tcW w:w="3721" w:type="dxa"/>
            <w:noWrap w:val="0"/>
            <w:vAlign w:val="top"/>
          </w:tcPr>
          <w:p>
            <w:pPr>
              <w:keepNext/>
              <w:keepLines w:val="0"/>
              <w:pageBreakBefore w:val="0"/>
              <w:widowControl w:val="0"/>
              <w:topLinePunct w:val="0"/>
              <w:bidi w:val="0"/>
              <w:adjustRightInd w:val="0"/>
              <w:snapToGrid w:val="0"/>
              <w:spacing w:line="600" w:lineRule="exact"/>
              <w:jc w:val="left"/>
              <w:rPr>
                <w:rFonts w:ascii="仿宋_GB2312" w:hAnsi="仿宋" w:eastAsia="仿宋_GB2312" w:cs="仿宋"/>
                <w:color w:val="000000"/>
                <w:sz w:val="32"/>
                <w:szCs w:val="32"/>
                <w:highlight w:val="none"/>
              </w:rPr>
            </w:pPr>
          </w:p>
        </w:tc>
        <w:tc>
          <w:tcPr>
            <w:tcW w:w="1993" w:type="dxa"/>
            <w:noWrap w:val="0"/>
            <w:vAlign w:val="top"/>
          </w:tcPr>
          <w:p>
            <w:pPr>
              <w:keepNext/>
              <w:keepLines w:val="0"/>
              <w:pageBreakBefore w:val="0"/>
              <w:widowControl w:val="0"/>
              <w:topLinePunct w:val="0"/>
              <w:bidi w:val="0"/>
              <w:adjustRightInd w:val="0"/>
              <w:snapToGrid w:val="0"/>
              <w:spacing w:line="600" w:lineRule="exact"/>
              <w:jc w:val="left"/>
              <w:rPr>
                <w:rFonts w:ascii="仿宋_GB2312" w:hAnsi="仿宋" w:eastAsia="仿宋_GB2312" w:cs="仿宋"/>
                <w:color w:val="000000"/>
                <w:sz w:val="32"/>
                <w:szCs w:val="32"/>
                <w:highlight w:val="none"/>
              </w:rPr>
            </w:pPr>
          </w:p>
        </w:tc>
        <w:tc>
          <w:tcPr>
            <w:tcW w:w="1993" w:type="dxa"/>
            <w:noWrap w:val="0"/>
            <w:vAlign w:val="top"/>
          </w:tcPr>
          <w:p>
            <w:pPr>
              <w:keepNext/>
              <w:keepLines w:val="0"/>
              <w:pageBreakBefore w:val="0"/>
              <w:widowControl w:val="0"/>
              <w:topLinePunct w:val="0"/>
              <w:bidi w:val="0"/>
              <w:adjustRightInd w:val="0"/>
              <w:snapToGrid w:val="0"/>
              <w:spacing w:line="600" w:lineRule="exact"/>
              <w:jc w:val="left"/>
              <w:rPr>
                <w:rFonts w:ascii="仿宋_GB2312" w:hAnsi="仿宋" w:eastAsia="仿宋_GB2312" w:cs="仿宋"/>
                <w:color w:val="000000"/>
                <w:sz w:val="32"/>
                <w:szCs w:val="32"/>
                <w:highlight w:val="none"/>
              </w:rPr>
            </w:pPr>
          </w:p>
        </w:tc>
        <w:tc>
          <w:tcPr>
            <w:tcW w:w="1993" w:type="dxa"/>
            <w:noWrap w:val="0"/>
            <w:vAlign w:val="top"/>
          </w:tcPr>
          <w:p>
            <w:pPr>
              <w:keepNext/>
              <w:keepLines w:val="0"/>
              <w:pageBreakBefore w:val="0"/>
              <w:widowControl w:val="0"/>
              <w:topLinePunct w:val="0"/>
              <w:bidi w:val="0"/>
              <w:adjustRightInd w:val="0"/>
              <w:snapToGrid w:val="0"/>
              <w:spacing w:line="600" w:lineRule="exact"/>
              <w:jc w:val="left"/>
              <w:rPr>
                <w:rFonts w:ascii="仿宋_GB2312" w:hAnsi="仿宋" w:eastAsia="仿宋_GB2312" w:cs="仿宋"/>
                <w:color w:val="00000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top"/>
          </w:tcPr>
          <w:p>
            <w:pPr>
              <w:keepNext/>
              <w:keepLines w:val="0"/>
              <w:pageBreakBefore w:val="0"/>
              <w:widowControl w:val="0"/>
              <w:topLinePunct w:val="0"/>
              <w:bidi w:val="0"/>
              <w:adjustRightInd w:val="0"/>
              <w:snapToGrid w:val="0"/>
              <w:spacing w:line="600" w:lineRule="exact"/>
              <w:jc w:val="left"/>
              <w:rPr>
                <w:rFonts w:ascii="仿宋_GB2312" w:hAnsi="仿宋" w:eastAsia="仿宋_GB2312" w:cs="仿宋"/>
                <w:color w:val="000000"/>
                <w:sz w:val="32"/>
                <w:szCs w:val="32"/>
                <w:highlight w:val="none"/>
              </w:rPr>
            </w:pPr>
          </w:p>
        </w:tc>
        <w:tc>
          <w:tcPr>
            <w:tcW w:w="1418" w:type="dxa"/>
            <w:noWrap w:val="0"/>
            <w:vAlign w:val="top"/>
          </w:tcPr>
          <w:p>
            <w:pPr>
              <w:keepNext/>
              <w:keepLines w:val="0"/>
              <w:pageBreakBefore w:val="0"/>
              <w:widowControl w:val="0"/>
              <w:topLinePunct w:val="0"/>
              <w:bidi w:val="0"/>
              <w:adjustRightInd w:val="0"/>
              <w:snapToGrid w:val="0"/>
              <w:spacing w:line="600" w:lineRule="exact"/>
              <w:jc w:val="left"/>
              <w:rPr>
                <w:rFonts w:ascii="仿宋_GB2312" w:hAnsi="仿宋" w:eastAsia="仿宋_GB2312" w:cs="仿宋"/>
                <w:color w:val="000000"/>
                <w:sz w:val="32"/>
                <w:szCs w:val="32"/>
                <w:highlight w:val="none"/>
              </w:rPr>
            </w:pPr>
          </w:p>
        </w:tc>
        <w:tc>
          <w:tcPr>
            <w:tcW w:w="1701" w:type="dxa"/>
            <w:noWrap w:val="0"/>
            <w:vAlign w:val="top"/>
          </w:tcPr>
          <w:p>
            <w:pPr>
              <w:keepNext/>
              <w:keepLines w:val="0"/>
              <w:pageBreakBefore w:val="0"/>
              <w:widowControl w:val="0"/>
              <w:topLinePunct w:val="0"/>
              <w:bidi w:val="0"/>
              <w:adjustRightInd w:val="0"/>
              <w:snapToGrid w:val="0"/>
              <w:spacing w:line="600" w:lineRule="exact"/>
              <w:jc w:val="left"/>
              <w:rPr>
                <w:rFonts w:ascii="仿宋_GB2312" w:hAnsi="仿宋" w:eastAsia="仿宋_GB2312" w:cs="仿宋"/>
                <w:color w:val="000000"/>
                <w:sz w:val="32"/>
                <w:szCs w:val="32"/>
                <w:highlight w:val="none"/>
              </w:rPr>
            </w:pPr>
          </w:p>
        </w:tc>
        <w:tc>
          <w:tcPr>
            <w:tcW w:w="3721" w:type="dxa"/>
            <w:noWrap w:val="0"/>
            <w:vAlign w:val="top"/>
          </w:tcPr>
          <w:p>
            <w:pPr>
              <w:keepNext/>
              <w:keepLines w:val="0"/>
              <w:pageBreakBefore w:val="0"/>
              <w:widowControl w:val="0"/>
              <w:topLinePunct w:val="0"/>
              <w:bidi w:val="0"/>
              <w:adjustRightInd w:val="0"/>
              <w:snapToGrid w:val="0"/>
              <w:spacing w:line="600" w:lineRule="exact"/>
              <w:jc w:val="left"/>
              <w:rPr>
                <w:rFonts w:ascii="仿宋_GB2312" w:hAnsi="仿宋" w:eastAsia="仿宋_GB2312" w:cs="仿宋"/>
                <w:color w:val="000000"/>
                <w:sz w:val="32"/>
                <w:szCs w:val="32"/>
                <w:highlight w:val="none"/>
              </w:rPr>
            </w:pPr>
          </w:p>
        </w:tc>
        <w:tc>
          <w:tcPr>
            <w:tcW w:w="1993" w:type="dxa"/>
            <w:noWrap w:val="0"/>
            <w:vAlign w:val="top"/>
          </w:tcPr>
          <w:p>
            <w:pPr>
              <w:keepNext/>
              <w:keepLines w:val="0"/>
              <w:pageBreakBefore w:val="0"/>
              <w:widowControl w:val="0"/>
              <w:topLinePunct w:val="0"/>
              <w:bidi w:val="0"/>
              <w:adjustRightInd w:val="0"/>
              <w:snapToGrid w:val="0"/>
              <w:spacing w:line="600" w:lineRule="exact"/>
              <w:jc w:val="left"/>
              <w:rPr>
                <w:rFonts w:ascii="仿宋_GB2312" w:hAnsi="仿宋" w:eastAsia="仿宋_GB2312" w:cs="仿宋"/>
                <w:color w:val="000000"/>
                <w:sz w:val="32"/>
                <w:szCs w:val="32"/>
                <w:highlight w:val="none"/>
              </w:rPr>
            </w:pPr>
          </w:p>
        </w:tc>
        <w:tc>
          <w:tcPr>
            <w:tcW w:w="1993" w:type="dxa"/>
            <w:noWrap w:val="0"/>
            <w:vAlign w:val="top"/>
          </w:tcPr>
          <w:p>
            <w:pPr>
              <w:keepNext/>
              <w:keepLines w:val="0"/>
              <w:pageBreakBefore w:val="0"/>
              <w:widowControl w:val="0"/>
              <w:topLinePunct w:val="0"/>
              <w:bidi w:val="0"/>
              <w:adjustRightInd w:val="0"/>
              <w:snapToGrid w:val="0"/>
              <w:spacing w:line="600" w:lineRule="exact"/>
              <w:jc w:val="left"/>
              <w:rPr>
                <w:rFonts w:ascii="仿宋_GB2312" w:hAnsi="仿宋" w:eastAsia="仿宋_GB2312" w:cs="仿宋"/>
                <w:color w:val="000000"/>
                <w:sz w:val="32"/>
                <w:szCs w:val="32"/>
                <w:highlight w:val="none"/>
              </w:rPr>
            </w:pPr>
          </w:p>
        </w:tc>
        <w:tc>
          <w:tcPr>
            <w:tcW w:w="1993" w:type="dxa"/>
            <w:noWrap w:val="0"/>
            <w:vAlign w:val="top"/>
          </w:tcPr>
          <w:p>
            <w:pPr>
              <w:keepNext/>
              <w:keepLines w:val="0"/>
              <w:pageBreakBefore w:val="0"/>
              <w:widowControl w:val="0"/>
              <w:topLinePunct w:val="0"/>
              <w:bidi w:val="0"/>
              <w:adjustRightInd w:val="0"/>
              <w:snapToGrid w:val="0"/>
              <w:spacing w:line="600" w:lineRule="exact"/>
              <w:jc w:val="left"/>
              <w:rPr>
                <w:rFonts w:ascii="仿宋_GB2312" w:hAnsi="仿宋" w:eastAsia="仿宋_GB2312" w:cs="仿宋"/>
                <w:color w:val="00000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top"/>
          </w:tcPr>
          <w:p>
            <w:pPr>
              <w:keepNext/>
              <w:keepLines w:val="0"/>
              <w:pageBreakBefore w:val="0"/>
              <w:widowControl w:val="0"/>
              <w:topLinePunct w:val="0"/>
              <w:bidi w:val="0"/>
              <w:adjustRightInd w:val="0"/>
              <w:snapToGrid w:val="0"/>
              <w:spacing w:line="600" w:lineRule="exact"/>
              <w:jc w:val="left"/>
              <w:rPr>
                <w:rFonts w:ascii="仿宋_GB2312" w:hAnsi="仿宋" w:eastAsia="仿宋_GB2312" w:cs="仿宋"/>
                <w:color w:val="000000"/>
                <w:sz w:val="32"/>
                <w:szCs w:val="32"/>
                <w:highlight w:val="none"/>
              </w:rPr>
            </w:pPr>
          </w:p>
        </w:tc>
        <w:tc>
          <w:tcPr>
            <w:tcW w:w="1418" w:type="dxa"/>
            <w:noWrap w:val="0"/>
            <w:vAlign w:val="top"/>
          </w:tcPr>
          <w:p>
            <w:pPr>
              <w:keepNext/>
              <w:keepLines w:val="0"/>
              <w:pageBreakBefore w:val="0"/>
              <w:widowControl w:val="0"/>
              <w:topLinePunct w:val="0"/>
              <w:bidi w:val="0"/>
              <w:adjustRightInd w:val="0"/>
              <w:snapToGrid w:val="0"/>
              <w:spacing w:line="600" w:lineRule="exact"/>
              <w:jc w:val="left"/>
              <w:rPr>
                <w:rFonts w:ascii="仿宋_GB2312" w:hAnsi="仿宋" w:eastAsia="仿宋_GB2312" w:cs="仿宋"/>
                <w:color w:val="000000"/>
                <w:sz w:val="32"/>
                <w:szCs w:val="32"/>
                <w:highlight w:val="none"/>
              </w:rPr>
            </w:pPr>
          </w:p>
        </w:tc>
        <w:tc>
          <w:tcPr>
            <w:tcW w:w="1701" w:type="dxa"/>
            <w:noWrap w:val="0"/>
            <w:vAlign w:val="top"/>
          </w:tcPr>
          <w:p>
            <w:pPr>
              <w:keepNext/>
              <w:keepLines w:val="0"/>
              <w:pageBreakBefore w:val="0"/>
              <w:widowControl w:val="0"/>
              <w:topLinePunct w:val="0"/>
              <w:bidi w:val="0"/>
              <w:adjustRightInd w:val="0"/>
              <w:snapToGrid w:val="0"/>
              <w:spacing w:line="600" w:lineRule="exact"/>
              <w:jc w:val="left"/>
              <w:rPr>
                <w:rFonts w:ascii="仿宋_GB2312" w:hAnsi="仿宋" w:eastAsia="仿宋_GB2312" w:cs="仿宋"/>
                <w:color w:val="000000"/>
                <w:sz w:val="32"/>
                <w:szCs w:val="32"/>
                <w:highlight w:val="none"/>
              </w:rPr>
            </w:pPr>
          </w:p>
        </w:tc>
        <w:tc>
          <w:tcPr>
            <w:tcW w:w="3721" w:type="dxa"/>
            <w:noWrap w:val="0"/>
            <w:vAlign w:val="top"/>
          </w:tcPr>
          <w:p>
            <w:pPr>
              <w:keepNext/>
              <w:keepLines w:val="0"/>
              <w:pageBreakBefore w:val="0"/>
              <w:widowControl w:val="0"/>
              <w:topLinePunct w:val="0"/>
              <w:bidi w:val="0"/>
              <w:adjustRightInd w:val="0"/>
              <w:snapToGrid w:val="0"/>
              <w:spacing w:line="600" w:lineRule="exact"/>
              <w:jc w:val="left"/>
              <w:rPr>
                <w:rFonts w:ascii="仿宋_GB2312" w:hAnsi="仿宋" w:eastAsia="仿宋_GB2312" w:cs="仿宋"/>
                <w:color w:val="000000"/>
                <w:sz w:val="32"/>
                <w:szCs w:val="32"/>
                <w:highlight w:val="none"/>
              </w:rPr>
            </w:pPr>
          </w:p>
        </w:tc>
        <w:tc>
          <w:tcPr>
            <w:tcW w:w="1993" w:type="dxa"/>
            <w:noWrap w:val="0"/>
            <w:vAlign w:val="top"/>
          </w:tcPr>
          <w:p>
            <w:pPr>
              <w:keepNext/>
              <w:keepLines w:val="0"/>
              <w:pageBreakBefore w:val="0"/>
              <w:widowControl w:val="0"/>
              <w:topLinePunct w:val="0"/>
              <w:bidi w:val="0"/>
              <w:adjustRightInd w:val="0"/>
              <w:snapToGrid w:val="0"/>
              <w:spacing w:line="600" w:lineRule="exact"/>
              <w:jc w:val="left"/>
              <w:rPr>
                <w:rFonts w:ascii="仿宋_GB2312" w:hAnsi="仿宋" w:eastAsia="仿宋_GB2312" w:cs="仿宋"/>
                <w:color w:val="000000"/>
                <w:sz w:val="32"/>
                <w:szCs w:val="32"/>
                <w:highlight w:val="none"/>
              </w:rPr>
            </w:pPr>
          </w:p>
        </w:tc>
        <w:tc>
          <w:tcPr>
            <w:tcW w:w="1993" w:type="dxa"/>
            <w:noWrap w:val="0"/>
            <w:vAlign w:val="top"/>
          </w:tcPr>
          <w:p>
            <w:pPr>
              <w:keepNext/>
              <w:keepLines w:val="0"/>
              <w:pageBreakBefore w:val="0"/>
              <w:widowControl w:val="0"/>
              <w:topLinePunct w:val="0"/>
              <w:bidi w:val="0"/>
              <w:adjustRightInd w:val="0"/>
              <w:snapToGrid w:val="0"/>
              <w:spacing w:line="600" w:lineRule="exact"/>
              <w:jc w:val="left"/>
              <w:rPr>
                <w:rFonts w:ascii="仿宋_GB2312" w:hAnsi="仿宋" w:eastAsia="仿宋_GB2312" w:cs="仿宋"/>
                <w:color w:val="000000"/>
                <w:sz w:val="32"/>
                <w:szCs w:val="32"/>
                <w:highlight w:val="none"/>
              </w:rPr>
            </w:pPr>
          </w:p>
        </w:tc>
        <w:tc>
          <w:tcPr>
            <w:tcW w:w="1993" w:type="dxa"/>
            <w:noWrap w:val="0"/>
            <w:vAlign w:val="top"/>
          </w:tcPr>
          <w:p>
            <w:pPr>
              <w:keepNext/>
              <w:keepLines w:val="0"/>
              <w:pageBreakBefore w:val="0"/>
              <w:widowControl w:val="0"/>
              <w:topLinePunct w:val="0"/>
              <w:bidi w:val="0"/>
              <w:adjustRightInd w:val="0"/>
              <w:snapToGrid w:val="0"/>
              <w:spacing w:line="600" w:lineRule="exact"/>
              <w:jc w:val="left"/>
              <w:rPr>
                <w:rFonts w:ascii="仿宋_GB2312" w:hAnsi="仿宋" w:eastAsia="仿宋_GB2312" w:cs="仿宋"/>
                <w:color w:val="00000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top"/>
          </w:tcPr>
          <w:p>
            <w:pPr>
              <w:keepNext/>
              <w:keepLines w:val="0"/>
              <w:pageBreakBefore w:val="0"/>
              <w:widowControl w:val="0"/>
              <w:topLinePunct w:val="0"/>
              <w:bidi w:val="0"/>
              <w:adjustRightInd w:val="0"/>
              <w:snapToGrid w:val="0"/>
              <w:spacing w:line="600" w:lineRule="exact"/>
              <w:jc w:val="left"/>
              <w:rPr>
                <w:rFonts w:ascii="仿宋_GB2312" w:hAnsi="仿宋" w:eastAsia="仿宋_GB2312" w:cs="仿宋"/>
                <w:color w:val="000000"/>
                <w:sz w:val="32"/>
                <w:szCs w:val="32"/>
                <w:highlight w:val="none"/>
              </w:rPr>
            </w:pPr>
          </w:p>
        </w:tc>
        <w:tc>
          <w:tcPr>
            <w:tcW w:w="1418" w:type="dxa"/>
            <w:noWrap w:val="0"/>
            <w:vAlign w:val="top"/>
          </w:tcPr>
          <w:p>
            <w:pPr>
              <w:keepNext/>
              <w:keepLines w:val="0"/>
              <w:pageBreakBefore w:val="0"/>
              <w:widowControl w:val="0"/>
              <w:topLinePunct w:val="0"/>
              <w:bidi w:val="0"/>
              <w:adjustRightInd w:val="0"/>
              <w:snapToGrid w:val="0"/>
              <w:spacing w:line="600" w:lineRule="exact"/>
              <w:jc w:val="left"/>
              <w:rPr>
                <w:rFonts w:ascii="仿宋_GB2312" w:hAnsi="仿宋" w:eastAsia="仿宋_GB2312" w:cs="仿宋"/>
                <w:color w:val="000000"/>
                <w:sz w:val="32"/>
                <w:szCs w:val="32"/>
                <w:highlight w:val="none"/>
              </w:rPr>
            </w:pPr>
          </w:p>
        </w:tc>
        <w:tc>
          <w:tcPr>
            <w:tcW w:w="1701" w:type="dxa"/>
            <w:noWrap w:val="0"/>
            <w:vAlign w:val="top"/>
          </w:tcPr>
          <w:p>
            <w:pPr>
              <w:keepNext/>
              <w:keepLines w:val="0"/>
              <w:pageBreakBefore w:val="0"/>
              <w:widowControl w:val="0"/>
              <w:topLinePunct w:val="0"/>
              <w:bidi w:val="0"/>
              <w:adjustRightInd w:val="0"/>
              <w:snapToGrid w:val="0"/>
              <w:spacing w:line="600" w:lineRule="exact"/>
              <w:jc w:val="left"/>
              <w:rPr>
                <w:rFonts w:ascii="仿宋_GB2312" w:hAnsi="仿宋" w:eastAsia="仿宋_GB2312" w:cs="仿宋"/>
                <w:color w:val="000000"/>
                <w:sz w:val="32"/>
                <w:szCs w:val="32"/>
                <w:highlight w:val="none"/>
              </w:rPr>
            </w:pPr>
          </w:p>
        </w:tc>
        <w:tc>
          <w:tcPr>
            <w:tcW w:w="3721" w:type="dxa"/>
            <w:noWrap w:val="0"/>
            <w:vAlign w:val="top"/>
          </w:tcPr>
          <w:p>
            <w:pPr>
              <w:keepNext/>
              <w:keepLines w:val="0"/>
              <w:pageBreakBefore w:val="0"/>
              <w:widowControl w:val="0"/>
              <w:topLinePunct w:val="0"/>
              <w:bidi w:val="0"/>
              <w:adjustRightInd w:val="0"/>
              <w:snapToGrid w:val="0"/>
              <w:spacing w:line="600" w:lineRule="exact"/>
              <w:jc w:val="left"/>
              <w:rPr>
                <w:rFonts w:ascii="仿宋_GB2312" w:hAnsi="仿宋" w:eastAsia="仿宋_GB2312" w:cs="仿宋"/>
                <w:color w:val="000000"/>
                <w:sz w:val="32"/>
                <w:szCs w:val="32"/>
                <w:highlight w:val="none"/>
              </w:rPr>
            </w:pPr>
          </w:p>
        </w:tc>
        <w:tc>
          <w:tcPr>
            <w:tcW w:w="1993" w:type="dxa"/>
            <w:noWrap w:val="0"/>
            <w:vAlign w:val="top"/>
          </w:tcPr>
          <w:p>
            <w:pPr>
              <w:keepNext/>
              <w:keepLines w:val="0"/>
              <w:pageBreakBefore w:val="0"/>
              <w:widowControl w:val="0"/>
              <w:topLinePunct w:val="0"/>
              <w:bidi w:val="0"/>
              <w:adjustRightInd w:val="0"/>
              <w:snapToGrid w:val="0"/>
              <w:spacing w:line="600" w:lineRule="exact"/>
              <w:jc w:val="left"/>
              <w:rPr>
                <w:rFonts w:ascii="仿宋_GB2312" w:hAnsi="仿宋" w:eastAsia="仿宋_GB2312" w:cs="仿宋"/>
                <w:color w:val="000000"/>
                <w:sz w:val="32"/>
                <w:szCs w:val="32"/>
                <w:highlight w:val="none"/>
              </w:rPr>
            </w:pPr>
          </w:p>
        </w:tc>
        <w:tc>
          <w:tcPr>
            <w:tcW w:w="1993" w:type="dxa"/>
            <w:noWrap w:val="0"/>
            <w:vAlign w:val="top"/>
          </w:tcPr>
          <w:p>
            <w:pPr>
              <w:keepNext/>
              <w:keepLines w:val="0"/>
              <w:pageBreakBefore w:val="0"/>
              <w:widowControl w:val="0"/>
              <w:topLinePunct w:val="0"/>
              <w:bidi w:val="0"/>
              <w:adjustRightInd w:val="0"/>
              <w:snapToGrid w:val="0"/>
              <w:spacing w:line="600" w:lineRule="exact"/>
              <w:jc w:val="left"/>
              <w:rPr>
                <w:rFonts w:ascii="仿宋_GB2312" w:hAnsi="仿宋" w:eastAsia="仿宋_GB2312" w:cs="仿宋"/>
                <w:color w:val="000000"/>
                <w:sz w:val="32"/>
                <w:szCs w:val="32"/>
                <w:highlight w:val="none"/>
              </w:rPr>
            </w:pPr>
          </w:p>
        </w:tc>
        <w:tc>
          <w:tcPr>
            <w:tcW w:w="1993" w:type="dxa"/>
            <w:noWrap w:val="0"/>
            <w:vAlign w:val="top"/>
          </w:tcPr>
          <w:p>
            <w:pPr>
              <w:keepNext/>
              <w:keepLines w:val="0"/>
              <w:pageBreakBefore w:val="0"/>
              <w:widowControl w:val="0"/>
              <w:topLinePunct w:val="0"/>
              <w:bidi w:val="0"/>
              <w:adjustRightInd w:val="0"/>
              <w:snapToGrid w:val="0"/>
              <w:spacing w:line="600" w:lineRule="exact"/>
              <w:jc w:val="left"/>
              <w:rPr>
                <w:rFonts w:ascii="仿宋_GB2312" w:hAnsi="仿宋" w:eastAsia="仿宋_GB2312" w:cs="仿宋"/>
                <w:color w:val="000000"/>
                <w:sz w:val="32"/>
                <w:szCs w:val="32"/>
                <w:highlight w:val="none"/>
              </w:rPr>
            </w:pPr>
          </w:p>
        </w:tc>
      </w:tr>
    </w:tbl>
    <w:p>
      <w:pPr>
        <w:keepNext/>
        <w:keepLines w:val="0"/>
        <w:pageBreakBefore w:val="0"/>
        <w:widowControl w:val="0"/>
        <w:topLinePunct w:val="0"/>
        <w:bidi w:val="0"/>
        <w:adjustRightInd w:val="0"/>
        <w:snapToGrid w:val="0"/>
        <w:spacing w:line="600" w:lineRule="exact"/>
        <w:jc w:val="left"/>
        <w:rPr>
          <w:rFonts w:hint="eastAsia" w:ascii="仿宋_GB2312" w:hAnsi="仿宋" w:eastAsia="仿宋_GB2312" w:cs="仿宋"/>
          <w:color w:val="000000"/>
          <w:sz w:val="28"/>
          <w:szCs w:val="28"/>
          <w:highlight w:val="none"/>
        </w:rPr>
      </w:pPr>
      <w:r>
        <w:rPr>
          <w:rFonts w:hint="eastAsia" w:ascii="仿宋_GB2312" w:hAnsi="仿宋" w:eastAsia="仿宋_GB2312" w:cs="仿宋"/>
          <w:color w:val="000000"/>
          <w:sz w:val="28"/>
          <w:szCs w:val="28"/>
          <w:highlight w:val="none"/>
        </w:rPr>
        <w:t xml:space="preserve">填表人： </w:t>
      </w:r>
      <w:r>
        <w:rPr>
          <w:rFonts w:ascii="仿宋_GB2312" w:hAnsi="仿宋" w:eastAsia="仿宋_GB2312" w:cs="仿宋"/>
          <w:color w:val="000000"/>
          <w:sz w:val="28"/>
          <w:szCs w:val="28"/>
          <w:highlight w:val="none"/>
        </w:rPr>
        <w:t xml:space="preserve">                                                                 </w:t>
      </w:r>
      <w:r>
        <w:rPr>
          <w:rFonts w:hint="eastAsia" w:ascii="仿宋_GB2312" w:hAnsi="仿宋" w:eastAsia="仿宋_GB2312" w:cs="仿宋"/>
          <w:color w:val="000000"/>
          <w:sz w:val="28"/>
          <w:szCs w:val="28"/>
          <w:highlight w:val="none"/>
        </w:rPr>
        <w:t>联系方式：</w:t>
      </w:r>
    </w:p>
    <w:p>
      <w:pPr>
        <w:pStyle w:val="7"/>
        <w:ind w:left="828" w:hanging="720" w:hangingChars="300"/>
        <w:rPr>
          <w:rFonts w:hint="eastAsia"/>
          <w:highlight w:val="none"/>
        </w:rPr>
      </w:pPr>
    </w:p>
    <w:p>
      <w:pPr>
        <w:pStyle w:val="7"/>
        <w:ind w:left="828" w:hanging="720" w:hangingChars="300"/>
        <w:rPr>
          <w:rFonts w:hint="eastAsia"/>
          <w:highlight w:val="none"/>
        </w:rPr>
      </w:pPr>
    </w:p>
    <w:p>
      <w:pPr>
        <w:pStyle w:val="7"/>
        <w:ind w:left="828" w:hanging="720" w:hangingChars="300"/>
        <w:rPr>
          <w:rFonts w:hint="eastAsia"/>
          <w:highlight w:val="none"/>
        </w:rPr>
      </w:pPr>
    </w:p>
    <w:p>
      <w:pPr>
        <w:pStyle w:val="7"/>
        <w:ind w:left="828" w:hanging="720" w:hangingChars="300"/>
        <w:rPr>
          <w:rFonts w:hint="eastAsia"/>
          <w:highlight w:val="none"/>
        </w:rPr>
        <w:sectPr>
          <w:headerReference r:id="rId8" w:type="first"/>
          <w:footerReference r:id="rId11" w:type="first"/>
          <w:headerReference r:id="rId7" w:type="default"/>
          <w:footerReference r:id="rId9" w:type="default"/>
          <w:footerReference r:id="rId10" w:type="even"/>
          <w:pgSz w:w="16838" w:h="11906" w:orient="landscape"/>
          <w:pgMar w:top="1803" w:right="1440" w:bottom="1803" w:left="1440"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p>
    <w:p>
      <w:pPr>
        <w:keepNext/>
        <w:keepLines w:val="0"/>
        <w:pageBreakBefore w:val="0"/>
        <w:widowControl w:val="0"/>
        <w:kinsoku/>
        <w:wordWrap/>
        <w:overflowPunct/>
        <w:topLinePunct w:val="0"/>
        <w:autoSpaceDE/>
        <w:autoSpaceDN/>
        <w:bidi w:val="0"/>
        <w:adjustRightInd/>
        <w:snapToGrid/>
        <w:spacing w:line="760" w:lineRule="exact"/>
        <w:jc w:val="both"/>
        <w:textAlignment w:val="auto"/>
        <w:rPr>
          <w:rFonts w:hint="eastAsia" w:ascii="黑体" w:hAnsi="黑体" w:eastAsia="黑体" w:cs="黑体"/>
          <w:bCs/>
          <w:color w:val="000000"/>
          <w:spacing w:val="-6"/>
          <w:sz w:val="32"/>
          <w:szCs w:val="32"/>
          <w:highlight w:val="none"/>
          <w:lang w:val="en-US" w:eastAsia="zh-CN"/>
        </w:rPr>
      </w:pPr>
      <w:r>
        <w:rPr>
          <w:rFonts w:hint="eastAsia" w:ascii="黑体" w:hAnsi="黑体" w:eastAsia="黑体" w:cs="黑体"/>
          <w:bCs/>
          <w:color w:val="000000"/>
          <w:spacing w:val="-6"/>
          <w:sz w:val="32"/>
          <w:szCs w:val="32"/>
          <w:highlight w:val="none"/>
          <w:lang w:val="en-US" w:eastAsia="zh-CN"/>
        </w:rPr>
        <w:t>附件7</w:t>
      </w:r>
    </w:p>
    <w:p>
      <w:pPr>
        <w:keepNext/>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方正小标宋简体" w:hAnsi="方正小标宋简体" w:eastAsia="方正小标宋简体" w:cs="方正小标宋简体"/>
          <w:bCs/>
          <w:color w:val="000000"/>
          <w:spacing w:val="-6"/>
          <w:sz w:val="44"/>
          <w:szCs w:val="44"/>
          <w:highlight w:val="none"/>
          <w:lang w:eastAsia="zh-CN"/>
        </w:rPr>
        <w:t>青少年</w:t>
      </w:r>
      <w:r>
        <w:rPr>
          <w:rFonts w:hint="eastAsia" w:ascii="方正小标宋简体" w:hAnsi="方正小标宋简体" w:eastAsia="方正小标宋简体" w:cs="方正小标宋简体"/>
          <w:bCs/>
          <w:color w:val="000000"/>
          <w:sz w:val="44"/>
          <w:szCs w:val="44"/>
          <w:highlight w:val="none"/>
          <w:lang w:eastAsia="zh-CN"/>
        </w:rPr>
        <w:t>学生读书行动优秀案例和“书香校园”遴选</w:t>
      </w:r>
      <w:r>
        <w:rPr>
          <w:rFonts w:hint="eastAsia" w:ascii="方正小标宋简体" w:hAnsi="方正小标宋简体" w:eastAsia="方正小标宋简体" w:cs="方正小标宋简体"/>
          <w:bCs/>
          <w:color w:val="000000"/>
          <w:sz w:val="44"/>
          <w:szCs w:val="44"/>
          <w:highlight w:val="none"/>
          <w:lang w:val="en-US" w:eastAsia="zh-CN"/>
        </w:rPr>
        <w:t>方案</w:t>
      </w:r>
    </w:p>
    <w:p>
      <w:pPr>
        <w:keepNext/>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p>
    <w:p>
      <w:pPr>
        <w:keepNext/>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 xml:space="preserve">为贯彻落实党的二十大关于深化全民阅读活动的重要部署，进一步推动全国青少年学生读书行动广泛深入开展，促进全面提升育人水平，选树新时代读书先进榜样，引导激励广大青少年学生爱读书、读好书、善读书，决定组织开展2024年全省青少年学生读书行动优秀案例和“书香校园”遴选活动。现将有关事项通知如下。 </w:t>
      </w:r>
    </w:p>
    <w:p>
      <w:pPr>
        <w:keepNext/>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黑体" w:hAnsi="黑体" w:eastAsia="黑体" w:cs="黑体"/>
          <w:color w:val="000000"/>
          <w:kern w:val="0"/>
          <w:sz w:val="32"/>
          <w:szCs w:val="32"/>
          <w:highlight w:val="none"/>
          <w:lang w:val="en-US" w:eastAsia="zh-CN" w:bidi="ar"/>
        </w:rPr>
      </w:pPr>
      <w:r>
        <w:rPr>
          <w:rFonts w:hint="eastAsia" w:ascii="黑体" w:hAnsi="黑体" w:eastAsia="黑体" w:cs="黑体"/>
          <w:color w:val="000000"/>
          <w:kern w:val="0"/>
          <w:sz w:val="32"/>
          <w:szCs w:val="32"/>
          <w:highlight w:val="none"/>
          <w:lang w:val="en-US" w:eastAsia="zh-CN" w:bidi="ar"/>
        </w:rPr>
        <w:t xml:space="preserve">一、总体目标 </w:t>
      </w:r>
    </w:p>
    <w:p>
      <w:pPr>
        <w:keepNext/>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 xml:space="preserve">通过在全省范围内遴选树立先进典型，充分发挥示范引领作用，带动各地各校更加重视青少年阅读，“书香校园”建设更为普及深入，校内外读书氛围更为浓厚，“学习新思想 做好接班人”“学科学 爱科学”“典耀中华”等主题更加凸显，各具特色的品牌读书活动更加丰富，推动全省青少年学生读书行动广泛深入开展，广大青少年学生阅读量明显增长，阅读兴趣、阅读能力持续提升，终身阅读的习惯逐渐养成。 </w:t>
      </w:r>
    </w:p>
    <w:p>
      <w:pPr>
        <w:keepNext/>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黑体" w:hAnsi="黑体" w:eastAsia="黑体" w:cs="黑体"/>
          <w:color w:val="000000"/>
          <w:kern w:val="0"/>
          <w:sz w:val="32"/>
          <w:szCs w:val="32"/>
          <w:highlight w:val="none"/>
          <w:lang w:val="en-US" w:eastAsia="zh-CN" w:bidi="ar"/>
        </w:rPr>
      </w:pPr>
      <w:r>
        <w:rPr>
          <w:rFonts w:hint="eastAsia" w:ascii="黑体" w:hAnsi="黑体" w:eastAsia="黑体" w:cs="黑体"/>
          <w:color w:val="000000"/>
          <w:kern w:val="0"/>
          <w:sz w:val="32"/>
          <w:szCs w:val="32"/>
          <w:highlight w:val="none"/>
          <w:lang w:val="en-US" w:eastAsia="zh-CN" w:bidi="ar"/>
        </w:rPr>
        <w:t xml:space="preserve">二、遴选条件 </w:t>
      </w:r>
    </w:p>
    <w:p>
      <w:pPr>
        <w:keepNext/>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楷体" w:hAnsi="楷体" w:eastAsia="楷体" w:cs="楷体"/>
          <w:color w:val="000000"/>
          <w:kern w:val="0"/>
          <w:sz w:val="32"/>
          <w:szCs w:val="32"/>
          <w:highlight w:val="none"/>
          <w:lang w:val="en-US" w:eastAsia="zh-CN" w:bidi="ar"/>
        </w:rPr>
        <w:t>（一）区域读书优秀案例。</w:t>
      </w:r>
      <w:r>
        <w:rPr>
          <w:rFonts w:hint="eastAsia" w:ascii="仿宋_GB2312" w:hAnsi="仿宋_GB2312" w:eastAsia="仿宋_GB2312" w:cs="仿宋_GB2312"/>
          <w:color w:val="000000"/>
          <w:kern w:val="0"/>
          <w:sz w:val="32"/>
          <w:szCs w:val="32"/>
          <w:highlight w:val="none"/>
          <w:lang w:val="en-US" w:eastAsia="zh-CN" w:bidi="ar"/>
        </w:rPr>
        <w:t xml:space="preserve">参选的市或县（区）应在本区域内具有一定的代表性，本级人民政府将青少年学生读书行动纳入重要议事日程，具有较好的全民阅读特别是青少年阅读的工作基础，“书香校园”建设整体水平较高，能够因地制宜创新读书行动载体，建立健全推进青少年学生读书行动的长效机制，对推动青少年学生读书行动具有清晰可操作的规划，并制定具体实施方案，能够给予必要的经费和条件保障。 </w:t>
      </w:r>
    </w:p>
    <w:p>
      <w:pPr>
        <w:keepNext/>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楷体" w:hAnsi="楷体" w:eastAsia="楷体" w:cs="楷体"/>
          <w:color w:val="000000"/>
          <w:kern w:val="0"/>
          <w:sz w:val="32"/>
          <w:szCs w:val="32"/>
          <w:highlight w:val="none"/>
          <w:lang w:val="en-US" w:eastAsia="zh-CN" w:bidi="ar"/>
        </w:rPr>
        <w:t>（二）省级“书香校园”。</w:t>
      </w:r>
      <w:r>
        <w:rPr>
          <w:rFonts w:hint="eastAsia" w:ascii="仿宋_GB2312" w:hAnsi="仿宋_GB2312" w:eastAsia="仿宋_GB2312" w:cs="仿宋_GB2312"/>
          <w:color w:val="000000"/>
          <w:kern w:val="0"/>
          <w:sz w:val="32"/>
          <w:szCs w:val="32"/>
          <w:highlight w:val="none"/>
          <w:lang w:val="en-US" w:eastAsia="zh-CN" w:bidi="ar"/>
        </w:rPr>
        <w:t xml:space="preserve">参选的普通中小学校应读书氛围浓厚，有明确的读书行动实施方案，对推荐阅读书目有审核把关机制，“书香校园”建设取得一定成效，图书馆（室）藏书资源丰富优质，读书活动丰富多彩，开设有阅读课或阅读指导课，校内读书机制健全并具有可持续性。学生参与度高，教师指导有力，有良好的家校互动。 </w:t>
      </w:r>
    </w:p>
    <w:p>
      <w:pPr>
        <w:keepNext/>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黑体" w:hAnsi="黑体" w:eastAsia="黑体" w:cs="黑体"/>
          <w:color w:val="000000"/>
          <w:kern w:val="0"/>
          <w:sz w:val="32"/>
          <w:szCs w:val="32"/>
          <w:highlight w:val="none"/>
          <w:lang w:val="en-US" w:eastAsia="zh-CN" w:bidi="ar"/>
        </w:rPr>
      </w:pPr>
      <w:r>
        <w:rPr>
          <w:rFonts w:hint="eastAsia" w:ascii="黑体" w:hAnsi="黑体" w:eastAsia="黑体" w:cs="黑体"/>
          <w:color w:val="000000"/>
          <w:kern w:val="0"/>
          <w:sz w:val="32"/>
          <w:szCs w:val="32"/>
          <w:highlight w:val="none"/>
          <w:lang w:val="en-US" w:eastAsia="zh-CN" w:bidi="ar"/>
        </w:rPr>
        <w:t>三、工作要求</w:t>
      </w:r>
    </w:p>
    <w:p>
      <w:pPr>
        <w:keepNext/>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各地应坚持公平公正的工作原则，严格工作程序、严守遴选标准，把好政治关、科学关，组织地方和学校积极踊跃参加遴选活动，切实履行好材料审核把关职责，确保申报内容真实可靠。申报单位应积极参加国家智慧教育读书平台中小学生读书分享活动，根据《教育部办公厅关于开展中小学读书分享活动的通知》（教基厅函〔2023〕19 号）有关要求，各地要把学校和师生在国家智慧教育读书平台参加读书分享活动的有关情况作为遴选活动的重要参考。申报材料应突出经验、亮点、成效等内容，篇幅不超过 3000 字。</w:t>
      </w:r>
    </w:p>
    <w:p>
      <w:pPr>
        <w:keepNext/>
        <w:keepLines w:val="0"/>
        <w:pageBreakBefore w:val="0"/>
        <w:widowControl w:val="0"/>
        <w:suppressLineNumbers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kern w:val="0"/>
          <w:sz w:val="32"/>
          <w:szCs w:val="32"/>
          <w:highlight w:val="none"/>
          <w:lang w:val="en-US" w:eastAsia="zh-CN" w:bidi="ar"/>
        </w:rPr>
      </w:pPr>
    </w:p>
    <w:p>
      <w:pPr>
        <w:keepNext/>
        <w:keepLines w:val="0"/>
        <w:pageBreakBefore w:val="0"/>
        <w:widowControl w:val="0"/>
        <w:suppressLineNumbers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kern w:val="0"/>
          <w:sz w:val="32"/>
          <w:szCs w:val="32"/>
          <w:highlight w:val="none"/>
          <w:lang w:val="en-US" w:eastAsia="zh-CN" w:bidi="ar"/>
        </w:rPr>
      </w:pPr>
    </w:p>
    <w:p>
      <w:pPr>
        <w:keepNext/>
        <w:keepLines w:val="0"/>
        <w:pageBreakBefore w:val="0"/>
        <w:widowControl w:val="0"/>
        <w:suppressLineNumbers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kern w:val="0"/>
          <w:sz w:val="32"/>
          <w:szCs w:val="32"/>
          <w:highlight w:val="none"/>
          <w:lang w:val="en-US" w:eastAsia="zh-CN" w:bidi="ar"/>
        </w:rPr>
      </w:pPr>
    </w:p>
    <w:p>
      <w:pPr>
        <w:keepNext/>
        <w:keepLines w:val="0"/>
        <w:pageBreakBefore w:val="0"/>
        <w:widowControl w:val="0"/>
        <w:suppressLineNumbers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kern w:val="0"/>
          <w:sz w:val="32"/>
          <w:szCs w:val="32"/>
          <w:highlight w:val="none"/>
          <w:lang w:val="en-US" w:eastAsia="zh-CN" w:bidi="ar"/>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p>
    <w:p>
      <w:pPr>
        <w:keepNext/>
        <w:keepLines w:val="0"/>
        <w:pageBreakBefore w:val="0"/>
        <w:widowControl w:val="0"/>
        <w:kinsoku/>
        <w:wordWrap/>
        <w:overflowPunct/>
        <w:topLinePunct w:val="0"/>
        <w:autoSpaceDE/>
        <w:autoSpaceDN/>
        <w:bidi w:val="0"/>
        <w:adjustRightInd/>
        <w:snapToGrid/>
        <w:spacing w:line="760" w:lineRule="exact"/>
        <w:textAlignment w:val="auto"/>
        <w:outlineLvl w:val="0"/>
        <w:rPr>
          <w:rFonts w:hint="default"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rPr>
        <w:t>附件</w:t>
      </w:r>
      <w:r>
        <w:rPr>
          <w:rFonts w:hint="eastAsia" w:ascii="黑体" w:hAnsi="黑体" w:eastAsia="黑体" w:cs="黑体"/>
          <w:color w:val="000000"/>
          <w:sz w:val="32"/>
          <w:szCs w:val="32"/>
          <w:highlight w:val="none"/>
          <w:lang w:val="en-US" w:eastAsia="zh-CN"/>
        </w:rPr>
        <w:t>7-1</w:t>
      </w:r>
    </w:p>
    <w:p>
      <w:pPr>
        <w:keepNext/>
        <w:keepLines w:val="0"/>
        <w:pageBreakBefore w:val="0"/>
        <w:widowControl w:val="0"/>
        <w:kinsoku/>
        <w:wordWrap/>
        <w:overflowPunct/>
        <w:topLinePunct w:val="0"/>
        <w:autoSpaceDE/>
        <w:autoSpaceDN/>
        <w:bidi w:val="0"/>
        <w:adjustRightInd/>
        <w:snapToGrid/>
        <w:spacing w:line="760" w:lineRule="exact"/>
        <w:jc w:val="center"/>
        <w:textAlignment w:val="auto"/>
        <w:outlineLvl w:val="0"/>
        <w:rPr>
          <w:rFonts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44"/>
          <w:szCs w:val="44"/>
          <w:highlight w:val="none"/>
        </w:rPr>
        <w:t>区域读书优秀案例汇总表</w:t>
      </w:r>
    </w:p>
    <w:p>
      <w:pPr>
        <w:keepNext/>
        <w:keepLines w:val="0"/>
        <w:pageBreakBefore w:val="0"/>
        <w:widowControl w:val="0"/>
        <w:topLinePunct w:val="0"/>
        <w:bidi w:val="0"/>
        <w:spacing w:line="600" w:lineRule="exact"/>
        <w:jc w:val="center"/>
        <w:outlineLvl w:val="9"/>
        <w:rPr>
          <w:rFonts w:ascii="方正小标宋简体" w:hAnsi="方正小标宋简体" w:eastAsia="方正小标宋简体" w:cs="方正小标宋简体"/>
          <w:color w:val="000000"/>
          <w:sz w:val="40"/>
          <w:szCs w:val="40"/>
          <w:highlight w:val="none"/>
        </w:rPr>
      </w:pPr>
    </w:p>
    <w:p>
      <w:pPr>
        <w:keepNext/>
        <w:keepLines w:val="0"/>
        <w:pageBreakBefore w:val="0"/>
        <w:widowControl w:val="0"/>
        <w:topLinePunct w:val="0"/>
        <w:bidi w:val="0"/>
        <w:spacing w:line="600" w:lineRule="exact"/>
        <w:ind w:firstLine="640" w:firstLineChars="200"/>
        <w:jc w:val="left"/>
        <w:outlineLvl w:val="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市级</w:t>
      </w:r>
      <w:r>
        <w:rPr>
          <w:rFonts w:hint="eastAsia" w:ascii="仿宋_GB2312" w:hAnsi="仿宋_GB2312" w:eastAsia="仿宋_GB2312" w:cs="仿宋_GB2312"/>
          <w:color w:val="000000"/>
          <w:sz w:val="32"/>
          <w:szCs w:val="32"/>
          <w:highlight w:val="none"/>
        </w:rPr>
        <w:t>教育行政部门：（盖章）</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填表人及联系电话：</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2925"/>
        <w:gridCol w:w="1725"/>
        <w:gridCol w:w="2156"/>
        <w:gridCol w:w="1905"/>
        <w:gridCol w:w="2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noWrap w:val="0"/>
            <w:vAlign w:val="center"/>
          </w:tcPr>
          <w:p>
            <w:pPr>
              <w:keepNext/>
              <w:keepLines w:val="0"/>
              <w:pageBreakBefore w:val="0"/>
              <w:widowControl w:val="0"/>
              <w:topLinePunct w:val="0"/>
              <w:bidi w:val="0"/>
              <w:spacing w:line="500" w:lineRule="exact"/>
              <w:jc w:val="center"/>
              <w:outlineLvl w:val="0"/>
              <w:rPr>
                <w:rFonts w:ascii="黑体" w:hAnsi="黑体" w:eastAsia="黑体" w:cs="黑体"/>
                <w:color w:val="000000"/>
                <w:sz w:val="28"/>
                <w:szCs w:val="28"/>
                <w:highlight w:val="none"/>
              </w:rPr>
            </w:pPr>
            <w:r>
              <w:rPr>
                <w:rFonts w:hint="eastAsia" w:ascii="黑体" w:hAnsi="黑体" w:eastAsia="黑体" w:cs="黑体"/>
                <w:color w:val="000000"/>
                <w:sz w:val="28"/>
                <w:szCs w:val="28"/>
                <w:highlight w:val="none"/>
              </w:rPr>
              <w:t>序号</w:t>
            </w:r>
          </w:p>
        </w:tc>
        <w:tc>
          <w:tcPr>
            <w:tcW w:w="2925" w:type="dxa"/>
            <w:noWrap w:val="0"/>
            <w:vAlign w:val="center"/>
          </w:tcPr>
          <w:p>
            <w:pPr>
              <w:keepNext/>
              <w:keepLines w:val="0"/>
              <w:pageBreakBefore w:val="0"/>
              <w:widowControl w:val="0"/>
              <w:topLinePunct w:val="0"/>
              <w:bidi w:val="0"/>
              <w:spacing w:line="500" w:lineRule="exact"/>
              <w:jc w:val="center"/>
              <w:outlineLvl w:val="0"/>
              <w:rPr>
                <w:rFonts w:ascii="黑体" w:hAnsi="黑体" w:eastAsia="黑体" w:cs="黑体"/>
                <w:color w:val="000000"/>
                <w:sz w:val="28"/>
                <w:szCs w:val="28"/>
                <w:highlight w:val="none"/>
              </w:rPr>
            </w:pPr>
            <w:r>
              <w:rPr>
                <w:rFonts w:hint="eastAsia" w:ascii="黑体" w:hAnsi="黑体" w:eastAsia="黑体" w:cs="黑体"/>
                <w:color w:val="000000"/>
                <w:sz w:val="28"/>
                <w:szCs w:val="28"/>
                <w:highlight w:val="none"/>
              </w:rPr>
              <w:t>拟推荐地市或县区</w:t>
            </w:r>
          </w:p>
        </w:tc>
        <w:tc>
          <w:tcPr>
            <w:tcW w:w="1725" w:type="dxa"/>
            <w:noWrap w:val="0"/>
            <w:vAlign w:val="center"/>
          </w:tcPr>
          <w:p>
            <w:pPr>
              <w:keepNext/>
              <w:keepLines w:val="0"/>
              <w:pageBreakBefore w:val="0"/>
              <w:widowControl w:val="0"/>
              <w:topLinePunct w:val="0"/>
              <w:bidi w:val="0"/>
              <w:spacing w:line="500" w:lineRule="exact"/>
              <w:jc w:val="center"/>
              <w:outlineLvl w:val="0"/>
              <w:rPr>
                <w:rFonts w:ascii="黑体" w:hAnsi="黑体" w:eastAsia="黑体" w:cs="黑体"/>
                <w:color w:val="000000"/>
                <w:sz w:val="28"/>
                <w:szCs w:val="28"/>
                <w:highlight w:val="none"/>
              </w:rPr>
            </w:pPr>
            <w:r>
              <w:rPr>
                <w:rFonts w:hint="eastAsia" w:ascii="黑体" w:hAnsi="黑体" w:eastAsia="黑体" w:cs="黑体"/>
                <w:color w:val="000000"/>
                <w:sz w:val="28"/>
                <w:szCs w:val="28"/>
                <w:highlight w:val="none"/>
              </w:rPr>
              <w:t>联系人</w:t>
            </w:r>
          </w:p>
        </w:tc>
        <w:tc>
          <w:tcPr>
            <w:tcW w:w="2156" w:type="dxa"/>
            <w:noWrap w:val="0"/>
            <w:vAlign w:val="center"/>
          </w:tcPr>
          <w:p>
            <w:pPr>
              <w:keepNext/>
              <w:keepLines w:val="0"/>
              <w:pageBreakBefore w:val="0"/>
              <w:widowControl w:val="0"/>
              <w:topLinePunct w:val="0"/>
              <w:bidi w:val="0"/>
              <w:spacing w:line="500" w:lineRule="exact"/>
              <w:jc w:val="center"/>
              <w:outlineLvl w:val="0"/>
              <w:rPr>
                <w:rFonts w:ascii="黑体" w:hAnsi="黑体" w:eastAsia="黑体" w:cs="黑体"/>
                <w:color w:val="000000"/>
                <w:sz w:val="28"/>
                <w:szCs w:val="28"/>
                <w:highlight w:val="none"/>
              </w:rPr>
            </w:pPr>
            <w:r>
              <w:rPr>
                <w:rFonts w:hint="eastAsia" w:ascii="黑体" w:hAnsi="黑体" w:eastAsia="黑体" w:cs="黑体"/>
                <w:color w:val="000000"/>
                <w:sz w:val="28"/>
                <w:szCs w:val="28"/>
                <w:highlight w:val="none"/>
              </w:rPr>
              <w:t>单位及职务</w:t>
            </w:r>
          </w:p>
        </w:tc>
        <w:tc>
          <w:tcPr>
            <w:tcW w:w="1905" w:type="dxa"/>
            <w:noWrap w:val="0"/>
            <w:vAlign w:val="center"/>
          </w:tcPr>
          <w:p>
            <w:pPr>
              <w:keepNext/>
              <w:keepLines w:val="0"/>
              <w:pageBreakBefore w:val="0"/>
              <w:widowControl w:val="0"/>
              <w:topLinePunct w:val="0"/>
              <w:bidi w:val="0"/>
              <w:spacing w:line="500" w:lineRule="exact"/>
              <w:jc w:val="center"/>
              <w:outlineLvl w:val="0"/>
              <w:rPr>
                <w:rFonts w:ascii="黑体" w:hAnsi="黑体" w:eastAsia="黑体" w:cs="黑体"/>
                <w:color w:val="000000"/>
                <w:sz w:val="28"/>
                <w:szCs w:val="28"/>
                <w:highlight w:val="none"/>
              </w:rPr>
            </w:pPr>
            <w:r>
              <w:rPr>
                <w:rFonts w:hint="eastAsia" w:ascii="黑体" w:hAnsi="黑体" w:eastAsia="黑体" w:cs="黑体"/>
                <w:color w:val="000000"/>
                <w:sz w:val="28"/>
                <w:szCs w:val="28"/>
                <w:highlight w:val="none"/>
              </w:rPr>
              <w:t>联系电话</w:t>
            </w:r>
          </w:p>
        </w:tc>
        <w:tc>
          <w:tcPr>
            <w:tcW w:w="2036" w:type="dxa"/>
            <w:noWrap w:val="0"/>
            <w:vAlign w:val="center"/>
          </w:tcPr>
          <w:p>
            <w:pPr>
              <w:keepNext/>
              <w:keepLines w:val="0"/>
              <w:pageBreakBefore w:val="0"/>
              <w:widowControl w:val="0"/>
              <w:topLinePunct w:val="0"/>
              <w:bidi w:val="0"/>
              <w:spacing w:line="500" w:lineRule="exact"/>
              <w:jc w:val="center"/>
              <w:outlineLvl w:val="0"/>
              <w:rPr>
                <w:rFonts w:ascii="黑体" w:hAnsi="黑体" w:eastAsia="黑体" w:cs="黑体"/>
                <w:color w:val="000000"/>
                <w:sz w:val="28"/>
                <w:szCs w:val="28"/>
                <w:highlight w:val="none"/>
              </w:rPr>
            </w:pPr>
            <w:r>
              <w:rPr>
                <w:rFonts w:hint="eastAsia" w:ascii="黑体" w:hAnsi="黑体" w:eastAsia="黑体" w:cs="黑体"/>
                <w:color w:val="000000"/>
                <w:sz w:val="28"/>
                <w:szCs w:val="28"/>
                <w:highlight w:val="none"/>
              </w:rPr>
              <w:t>申报材料编号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noWrap w:val="0"/>
            <w:vAlign w:val="top"/>
          </w:tcPr>
          <w:p>
            <w:pPr>
              <w:keepNext/>
              <w:keepLines w:val="0"/>
              <w:pageBreakBefore w:val="0"/>
              <w:widowControl w:val="0"/>
              <w:topLinePunct w:val="0"/>
              <w:bidi w:val="0"/>
              <w:spacing w:line="600" w:lineRule="exact"/>
              <w:jc w:val="center"/>
              <w:outlineLvl w:val="0"/>
              <w:rPr>
                <w:rFonts w:ascii="Times New Roman" w:hAnsi="Times New Roman" w:eastAsia="仿宋_GB2312" w:cs="Times New Roman"/>
                <w:color w:val="000000"/>
                <w:sz w:val="28"/>
                <w:szCs w:val="28"/>
                <w:highlight w:val="none"/>
              </w:rPr>
            </w:pPr>
            <w:r>
              <w:rPr>
                <w:rFonts w:hint="eastAsia" w:ascii="Times New Roman" w:hAnsi="Times New Roman" w:eastAsia="仿宋_GB2312" w:cs="Times New Roman"/>
                <w:color w:val="000000"/>
                <w:sz w:val="28"/>
                <w:szCs w:val="28"/>
                <w:highlight w:val="none"/>
              </w:rPr>
              <w:t>1</w:t>
            </w:r>
          </w:p>
        </w:tc>
        <w:tc>
          <w:tcPr>
            <w:tcW w:w="2925" w:type="dxa"/>
            <w:noWrap w:val="0"/>
            <w:vAlign w:val="top"/>
          </w:tcPr>
          <w:p>
            <w:pPr>
              <w:keepNext/>
              <w:keepLines w:val="0"/>
              <w:pageBreakBefore w:val="0"/>
              <w:widowControl w:val="0"/>
              <w:topLinePunct w:val="0"/>
              <w:bidi w:val="0"/>
              <w:spacing w:line="600" w:lineRule="exact"/>
              <w:jc w:val="center"/>
              <w:outlineLvl w:val="9"/>
              <w:rPr>
                <w:rFonts w:ascii="Times New Roman" w:hAnsi="Times New Roman" w:eastAsia="仿宋_GB2312" w:cs="Times New Roman"/>
                <w:color w:val="000000"/>
                <w:sz w:val="28"/>
                <w:szCs w:val="28"/>
                <w:highlight w:val="none"/>
              </w:rPr>
            </w:pPr>
          </w:p>
        </w:tc>
        <w:tc>
          <w:tcPr>
            <w:tcW w:w="1725" w:type="dxa"/>
            <w:noWrap w:val="0"/>
            <w:vAlign w:val="top"/>
          </w:tcPr>
          <w:p>
            <w:pPr>
              <w:keepNext/>
              <w:keepLines w:val="0"/>
              <w:pageBreakBefore w:val="0"/>
              <w:widowControl w:val="0"/>
              <w:topLinePunct w:val="0"/>
              <w:bidi w:val="0"/>
              <w:spacing w:line="600" w:lineRule="exact"/>
              <w:jc w:val="center"/>
              <w:outlineLvl w:val="9"/>
              <w:rPr>
                <w:rFonts w:ascii="Times New Roman" w:hAnsi="Times New Roman" w:eastAsia="仿宋_GB2312" w:cs="Times New Roman"/>
                <w:color w:val="000000"/>
                <w:sz w:val="28"/>
                <w:szCs w:val="28"/>
                <w:highlight w:val="none"/>
              </w:rPr>
            </w:pPr>
          </w:p>
        </w:tc>
        <w:tc>
          <w:tcPr>
            <w:tcW w:w="2156" w:type="dxa"/>
            <w:noWrap w:val="0"/>
            <w:vAlign w:val="top"/>
          </w:tcPr>
          <w:p>
            <w:pPr>
              <w:keepNext/>
              <w:keepLines w:val="0"/>
              <w:pageBreakBefore w:val="0"/>
              <w:widowControl w:val="0"/>
              <w:topLinePunct w:val="0"/>
              <w:bidi w:val="0"/>
              <w:spacing w:line="600" w:lineRule="exact"/>
              <w:jc w:val="center"/>
              <w:outlineLvl w:val="9"/>
              <w:rPr>
                <w:rFonts w:ascii="Times New Roman" w:hAnsi="Times New Roman" w:eastAsia="仿宋_GB2312" w:cs="Times New Roman"/>
                <w:color w:val="000000"/>
                <w:sz w:val="28"/>
                <w:szCs w:val="28"/>
                <w:highlight w:val="none"/>
              </w:rPr>
            </w:pPr>
          </w:p>
        </w:tc>
        <w:tc>
          <w:tcPr>
            <w:tcW w:w="1905" w:type="dxa"/>
            <w:noWrap w:val="0"/>
            <w:vAlign w:val="top"/>
          </w:tcPr>
          <w:p>
            <w:pPr>
              <w:keepNext/>
              <w:keepLines w:val="0"/>
              <w:pageBreakBefore w:val="0"/>
              <w:widowControl w:val="0"/>
              <w:topLinePunct w:val="0"/>
              <w:bidi w:val="0"/>
              <w:spacing w:line="600" w:lineRule="exact"/>
              <w:jc w:val="center"/>
              <w:outlineLvl w:val="9"/>
              <w:rPr>
                <w:rFonts w:ascii="Times New Roman" w:hAnsi="Times New Roman" w:eastAsia="仿宋_GB2312" w:cs="Times New Roman"/>
                <w:color w:val="000000"/>
                <w:sz w:val="28"/>
                <w:szCs w:val="28"/>
                <w:highlight w:val="none"/>
              </w:rPr>
            </w:pPr>
          </w:p>
        </w:tc>
        <w:tc>
          <w:tcPr>
            <w:tcW w:w="2036" w:type="dxa"/>
            <w:noWrap w:val="0"/>
            <w:vAlign w:val="top"/>
          </w:tcPr>
          <w:p>
            <w:pPr>
              <w:keepNext/>
              <w:keepLines w:val="0"/>
              <w:pageBreakBefore w:val="0"/>
              <w:widowControl w:val="0"/>
              <w:topLinePunct w:val="0"/>
              <w:bidi w:val="0"/>
              <w:spacing w:line="600" w:lineRule="exact"/>
              <w:jc w:val="center"/>
              <w:outlineLvl w:val="9"/>
              <w:rPr>
                <w:rFonts w:ascii="Times New Roman" w:hAnsi="Times New Roman" w:eastAsia="仿宋_GB2312" w:cs="Times New Roman"/>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noWrap w:val="0"/>
            <w:vAlign w:val="top"/>
          </w:tcPr>
          <w:p>
            <w:pPr>
              <w:keepNext/>
              <w:keepLines w:val="0"/>
              <w:pageBreakBefore w:val="0"/>
              <w:widowControl w:val="0"/>
              <w:topLinePunct w:val="0"/>
              <w:bidi w:val="0"/>
              <w:spacing w:line="600" w:lineRule="exact"/>
              <w:jc w:val="center"/>
              <w:outlineLvl w:val="0"/>
              <w:rPr>
                <w:rFonts w:ascii="Times New Roman" w:hAnsi="Times New Roman" w:eastAsia="仿宋_GB2312" w:cs="Times New Roman"/>
                <w:color w:val="000000"/>
                <w:sz w:val="28"/>
                <w:szCs w:val="28"/>
                <w:highlight w:val="none"/>
              </w:rPr>
            </w:pPr>
            <w:r>
              <w:rPr>
                <w:rFonts w:hint="eastAsia" w:ascii="Times New Roman" w:hAnsi="Times New Roman" w:eastAsia="仿宋_GB2312" w:cs="Times New Roman"/>
                <w:color w:val="000000"/>
                <w:sz w:val="28"/>
                <w:szCs w:val="28"/>
                <w:highlight w:val="none"/>
              </w:rPr>
              <w:t>2</w:t>
            </w:r>
          </w:p>
        </w:tc>
        <w:tc>
          <w:tcPr>
            <w:tcW w:w="2925" w:type="dxa"/>
            <w:noWrap w:val="0"/>
            <w:vAlign w:val="top"/>
          </w:tcPr>
          <w:p>
            <w:pPr>
              <w:keepNext/>
              <w:keepLines w:val="0"/>
              <w:pageBreakBefore w:val="0"/>
              <w:widowControl w:val="0"/>
              <w:topLinePunct w:val="0"/>
              <w:bidi w:val="0"/>
              <w:spacing w:line="600" w:lineRule="exact"/>
              <w:jc w:val="center"/>
              <w:outlineLvl w:val="9"/>
              <w:rPr>
                <w:rFonts w:ascii="Times New Roman" w:hAnsi="Times New Roman" w:eastAsia="仿宋_GB2312" w:cs="Times New Roman"/>
                <w:color w:val="000000"/>
                <w:sz w:val="28"/>
                <w:szCs w:val="28"/>
                <w:highlight w:val="none"/>
              </w:rPr>
            </w:pPr>
          </w:p>
        </w:tc>
        <w:tc>
          <w:tcPr>
            <w:tcW w:w="1725" w:type="dxa"/>
            <w:noWrap w:val="0"/>
            <w:vAlign w:val="top"/>
          </w:tcPr>
          <w:p>
            <w:pPr>
              <w:keepNext/>
              <w:keepLines w:val="0"/>
              <w:pageBreakBefore w:val="0"/>
              <w:widowControl w:val="0"/>
              <w:topLinePunct w:val="0"/>
              <w:bidi w:val="0"/>
              <w:spacing w:line="600" w:lineRule="exact"/>
              <w:jc w:val="center"/>
              <w:outlineLvl w:val="9"/>
              <w:rPr>
                <w:rFonts w:ascii="Times New Roman" w:hAnsi="Times New Roman" w:eastAsia="仿宋_GB2312" w:cs="Times New Roman"/>
                <w:color w:val="000000"/>
                <w:sz w:val="28"/>
                <w:szCs w:val="28"/>
                <w:highlight w:val="none"/>
              </w:rPr>
            </w:pPr>
          </w:p>
        </w:tc>
        <w:tc>
          <w:tcPr>
            <w:tcW w:w="2156" w:type="dxa"/>
            <w:noWrap w:val="0"/>
            <w:vAlign w:val="top"/>
          </w:tcPr>
          <w:p>
            <w:pPr>
              <w:keepNext/>
              <w:keepLines w:val="0"/>
              <w:pageBreakBefore w:val="0"/>
              <w:widowControl w:val="0"/>
              <w:topLinePunct w:val="0"/>
              <w:bidi w:val="0"/>
              <w:spacing w:line="600" w:lineRule="exact"/>
              <w:jc w:val="center"/>
              <w:outlineLvl w:val="9"/>
              <w:rPr>
                <w:rFonts w:ascii="Times New Roman" w:hAnsi="Times New Roman" w:eastAsia="仿宋_GB2312" w:cs="Times New Roman"/>
                <w:color w:val="000000"/>
                <w:sz w:val="28"/>
                <w:szCs w:val="28"/>
                <w:highlight w:val="none"/>
              </w:rPr>
            </w:pPr>
          </w:p>
        </w:tc>
        <w:tc>
          <w:tcPr>
            <w:tcW w:w="1905" w:type="dxa"/>
            <w:noWrap w:val="0"/>
            <w:vAlign w:val="top"/>
          </w:tcPr>
          <w:p>
            <w:pPr>
              <w:keepNext/>
              <w:keepLines w:val="0"/>
              <w:pageBreakBefore w:val="0"/>
              <w:widowControl w:val="0"/>
              <w:topLinePunct w:val="0"/>
              <w:bidi w:val="0"/>
              <w:spacing w:line="600" w:lineRule="exact"/>
              <w:jc w:val="center"/>
              <w:outlineLvl w:val="9"/>
              <w:rPr>
                <w:rFonts w:ascii="Times New Roman" w:hAnsi="Times New Roman" w:eastAsia="仿宋_GB2312" w:cs="Times New Roman"/>
                <w:color w:val="000000"/>
                <w:sz w:val="28"/>
                <w:szCs w:val="28"/>
                <w:highlight w:val="none"/>
              </w:rPr>
            </w:pPr>
          </w:p>
        </w:tc>
        <w:tc>
          <w:tcPr>
            <w:tcW w:w="2036" w:type="dxa"/>
            <w:noWrap w:val="0"/>
            <w:vAlign w:val="top"/>
          </w:tcPr>
          <w:p>
            <w:pPr>
              <w:keepNext/>
              <w:keepLines w:val="0"/>
              <w:pageBreakBefore w:val="0"/>
              <w:widowControl w:val="0"/>
              <w:topLinePunct w:val="0"/>
              <w:bidi w:val="0"/>
              <w:spacing w:line="600" w:lineRule="exact"/>
              <w:jc w:val="center"/>
              <w:outlineLvl w:val="9"/>
              <w:rPr>
                <w:rFonts w:ascii="Times New Roman" w:hAnsi="Times New Roman" w:eastAsia="仿宋_GB2312" w:cs="Times New Roman"/>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noWrap w:val="0"/>
            <w:vAlign w:val="top"/>
          </w:tcPr>
          <w:p>
            <w:pPr>
              <w:keepNext/>
              <w:keepLines w:val="0"/>
              <w:pageBreakBefore w:val="0"/>
              <w:widowControl w:val="0"/>
              <w:topLinePunct w:val="0"/>
              <w:bidi w:val="0"/>
              <w:spacing w:line="600" w:lineRule="exact"/>
              <w:jc w:val="center"/>
              <w:outlineLvl w:val="0"/>
              <w:rPr>
                <w:rFonts w:ascii="Times New Roman" w:hAnsi="Times New Roman" w:eastAsia="仿宋_GB2312" w:cs="Times New Roman"/>
                <w:color w:val="000000"/>
                <w:sz w:val="28"/>
                <w:szCs w:val="28"/>
                <w:highlight w:val="none"/>
              </w:rPr>
            </w:pPr>
            <w:r>
              <w:rPr>
                <w:rFonts w:hint="eastAsia" w:ascii="Times New Roman" w:hAnsi="Times New Roman" w:eastAsia="仿宋_GB2312" w:cs="Times New Roman"/>
                <w:color w:val="000000"/>
                <w:sz w:val="28"/>
                <w:szCs w:val="28"/>
                <w:highlight w:val="none"/>
              </w:rPr>
              <w:t>3</w:t>
            </w:r>
          </w:p>
        </w:tc>
        <w:tc>
          <w:tcPr>
            <w:tcW w:w="2925" w:type="dxa"/>
            <w:noWrap w:val="0"/>
            <w:vAlign w:val="top"/>
          </w:tcPr>
          <w:p>
            <w:pPr>
              <w:keepNext/>
              <w:keepLines w:val="0"/>
              <w:pageBreakBefore w:val="0"/>
              <w:widowControl w:val="0"/>
              <w:topLinePunct w:val="0"/>
              <w:bidi w:val="0"/>
              <w:spacing w:line="600" w:lineRule="exact"/>
              <w:jc w:val="center"/>
              <w:outlineLvl w:val="9"/>
              <w:rPr>
                <w:rFonts w:ascii="Times New Roman" w:hAnsi="Times New Roman" w:eastAsia="仿宋_GB2312" w:cs="Times New Roman"/>
                <w:color w:val="000000"/>
                <w:sz w:val="28"/>
                <w:szCs w:val="28"/>
                <w:highlight w:val="none"/>
              </w:rPr>
            </w:pPr>
          </w:p>
        </w:tc>
        <w:tc>
          <w:tcPr>
            <w:tcW w:w="1725" w:type="dxa"/>
            <w:noWrap w:val="0"/>
            <w:vAlign w:val="top"/>
          </w:tcPr>
          <w:p>
            <w:pPr>
              <w:keepNext/>
              <w:keepLines w:val="0"/>
              <w:pageBreakBefore w:val="0"/>
              <w:widowControl w:val="0"/>
              <w:topLinePunct w:val="0"/>
              <w:bidi w:val="0"/>
              <w:spacing w:line="600" w:lineRule="exact"/>
              <w:jc w:val="center"/>
              <w:outlineLvl w:val="9"/>
              <w:rPr>
                <w:rFonts w:ascii="Times New Roman" w:hAnsi="Times New Roman" w:eastAsia="仿宋_GB2312" w:cs="Times New Roman"/>
                <w:color w:val="000000"/>
                <w:sz w:val="28"/>
                <w:szCs w:val="28"/>
                <w:highlight w:val="none"/>
              </w:rPr>
            </w:pPr>
          </w:p>
        </w:tc>
        <w:tc>
          <w:tcPr>
            <w:tcW w:w="2156" w:type="dxa"/>
            <w:noWrap w:val="0"/>
            <w:vAlign w:val="top"/>
          </w:tcPr>
          <w:p>
            <w:pPr>
              <w:keepNext/>
              <w:keepLines w:val="0"/>
              <w:pageBreakBefore w:val="0"/>
              <w:widowControl w:val="0"/>
              <w:topLinePunct w:val="0"/>
              <w:bidi w:val="0"/>
              <w:spacing w:line="600" w:lineRule="exact"/>
              <w:jc w:val="center"/>
              <w:outlineLvl w:val="9"/>
              <w:rPr>
                <w:rFonts w:ascii="Times New Roman" w:hAnsi="Times New Roman" w:eastAsia="仿宋_GB2312" w:cs="Times New Roman"/>
                <w:color w:val="000000"/>
                <w:sz w:val="28"/>
                <w:szCs w:val="28"/>
                <w:highlight w:val="none"/>
              </w:rPr>
            </w:pPr>
          </w:p>
        </w:tc>
        <w:tc>
          <w:tcPr>
            <w:tcW w:w="1905" w:type="dxa"/>
            <w:noWrap w:val="0"/>
            <w:vAlign w:val="top"/>
          </w:tcPr>
          <w:p>
            <w:pPr>
              <w:keepNext/>
              <w:keepLines w:val="0"/>
              <w:pageBreakBefore w:val="0"/>
              <w:widowControl w:val="0"/>
              <w:topLinePunct w:val="0"/>
              <w:bidi w:val="0"/>
              <w:spacing w:line="600" w:lineRule="exact"/>
              <w:jc w:val="center"/>
              <w:outlineLvl w:val="9"/>
              <w:rPr>
                <w:rFonts w:ascii="Times New Roman" w:hAnsi="Times New Roman" w:eastAsia="仿宋_GB2312" w:cs="Times New Roman"/>
                <w:color w:val="000000"/>
                <w:sz w:val="28"/>
                <w:szCs w:val="28"/>
                <w:highlight w:val="none"/>
              </w:rPr>
            </w:pPr>
          </w:p>
        </w:tc>
        <w:tc>
          <w:tcPr>
            <w:tcW w:w="2036" w:type="dxa"/>
            <w:noWrap w:val="0"/>
            <w:vAlign w:val="top"/>
          </w:tcPr>
          <w:p>
            <w:pPr>
              <w:keepNext/>
              <w:keepLines w:val="0"/>
              <w:pageBreakBefore w:val="0"/>
              <w:widowControl w:val="0"/>
              <w:topLinePunct w:val="0"/>
              <w:bidi w:val="0"/>
              <w:spacing w:line="600" w:lineRule="exact"/>
              <w:jc w:val="center"/>
              <w:outlineLvl w:val="9"/>
              <w:rPr>
                <w:rFonts w:ascii="Times New Roman" w:hAnsi="Times New Roman" w:eastAsia="仿宋_GB2312" w:cs="Times New Roman"/>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noWrap w:val="0"/>
            <w:vAlign w:val="top"/>
          </w:tcPr>
          <w:p>
            <w:pPr>
              <w:keepNext/>
              <w:keepLines w:val="0"/>
              <w:pageBreakBefore w:val="0"/>
              <w:widowControl w:val="0"/>
              <w:topLinePunct w:val="0"/>
              <w:bidi w:val="0"/>
              <w:spacing w:line="600" w:lineRule="exact"/>
              <w:jc w:val="center"/>
              <w:outlineLvl w:val="0"/>
              <w:rPr>
                <w:rFonts w:ascii="Times New Roman" w:hAnsi="Times New Roman" w:eastAsia="仿宋_GB2312" w:cs="Times New Roman"/>
                <w:color w:val="000000"/>
                <w:sz w:val="28"/>
                <w:szCs w:val="28"/>
                <w:highlight w:val="none"/>
              </w:rPr>
            </w:pPr>
            <w:r>
              <w:rPr>
                <w:rFonts w:hint="eastAsia" w:ascii="Times New Roman" w:hAnsi="Times New Roman" w:eastAsia="仿宋_GB2312" w:cs="Times New Roman"/>
                <w:color w:val="000000"/>
                <w:sz w:val="28"/>
                <w:szCs w:val="28"/>
                <w:highlight w:val="none"/>
              </w:rPr>
              <w:t>……</w:t>
            </w:r>
          </w:p>
        </w:tc>
        <w:tc>
          <w:tcPr>
            <w:tcW w:w="2925" w:type="dxa"/>
            <w:noWrap w:val="0"/>
            <w:vAlign w:val="top"/>
          </w:tcPr>
          <w:p>
            <w:pPr>
              <w:keepNext/>
              <w:keepLines w:val="0"/>
              <w:pageBreakBefore w:val="0"/>
              <w:widowControl w:val="0"/>
              <w:topLinePunct w:val="0"/>
              <w:bidi w:val="0"/>
              <w:spacing w:line="600" w:lineRule="exact"/>
              <w:jc w:val="center"/>
              <w:outlineLvl w:val="9"/>
              <w:rPr>
                <w:rFonts w:ascii="Times New Roman" w:hAnsi="Times New Roman" w:eastAsia="仿宋_GB2312" w:cs="Times New Roman"/>
                <w:color w:val="000000"/>
                <w:sz w:val="28"/>
                <w:szCs w:val="28"/>
                <w:highlight w:val="none"/>
              </w:rPr>
            </w:pPr>
          </w:p>
        </w:tc>
        <w:tc>
          <w:tcPr>
            <w:tcW w:w="1725" w:type="dxa"/>
            <w:noWrap w:val="0"/>
            <w:vAlign w:val="top"/>
          </w:tcPr>
          <w:p>
            <w:pPr>
              <w:keepNext/>
              <w:keepLines w:val="0"/>
              <w:pageBreakBefore w:val="0"/>
              <w:widowControl w:val="0"/>
              <w:topLinePunct w:val="0"/>
              <w:bidi w:val="0"/>
              <w:spacing w:line="600" w:lineRule="exact"/>
              <w:jc w:val="center"/>
              <w:outlineLvl w:val="9"/>
              <w:rPr>
                <w:rFonts w:ascii="Times New Roman" w:hAnsi="Times New Roman" w:eastAsia="仿宋_GB2312" w:cs="Times New Roman"/>
                <w:color w:val="000000"/>
                <w:sz w:val="28"/>
                <w:szCs w:val="28"/>
                <w:highlight w:val="none"/>
              </w:rPr>
            </w:pPr>
          </w:p>
        </w:tc>
        <w:tc>
          <w:tcPr>
            <w:tcW w:w="2156" w:type="dxa"/>
            <w:noWrap w:val="0"/>
            <w:vAlign w:val="top"/>
          </w:tcPr>
          <w:p>
            <w:pPr>
              <w:keepNext/>
              <w:keepLines w:val="0"/>
              <w:pageBreakBefore w:val="0"/>
              <w:widowControl w:val="0"/>
              <w:topLinePunct w:val="0"/>
              <w:bidi w:val="0"/>
              <w:spacing w:line="600" w:lineRule="exact"/>
              <w:jc w:val="center"/>
              <w:outlineLvl w:val="9"/>
              <w:rPr>
                <w:rFonts w:ascii="Times New Roman" w:hAnsi="Times New Roman" w:eastAsia="仿宋_GB2312" w:cs="Times New Roman"/>
                <w:color w:val="000000"/>
                <w:sz w:val="28"/>
                <w:szCs w:val="28"/>
                <w:highlight w:val="none"/>
              </w:rPr>
            </w:pPr>
          </w:p>
        </w:tc>
        <w:tc>
          <w:tcPr>
            <w:tcW w:w="1905" w:type="dxa"/>
            <w:noWrap w:val="0"/>
            <w:vAlign w:val="top"/>
          </w:tcPr>
          <w:p>
            <w:pPr>
              <w:keepNext/>
              <w:keepLines w:val="0"/>
              <w:pageBreakBefore w:val="0"/>
              <w:widowControl w:val="0"/>
              <w:topLinePunct w:val="0"/>
              <w:bidi w:val="0"/>
              <w:spacing w:line="600" w:lineRule="exact"/>
              <w:jc w:val="center"/>
              <w:outlineLvl w:val="9"/>
              <w:rPr>
                <w:rFonts w:ascii="Times New Roman" w:hAnsi="Times New Roman" w:eastAsia="仿宋_GB2312" w:cs="Times New Roman"/>
                <w:color w:val="000000"/>
                <w:sz w:val="28"/>
                <w:szCs w:val="28"/>
                <w:highlight w:val="none"/>
              </w:rPr>
            </w:pPr>
          </w:p>
        </w:tc>
        <w:tc>
          <w:tcPr>
            <w:tcW w:w="2036" w:type="dxa"/>
            <w:noWrap w:val="0"/>
            <w:vAlign w:val="top"/>
          </w:tcPr>
          <w:p>
            <w:pPr>
              <w:keepNext/>
              <w:keepLines w:val="0"/>
              <w:pageBreakBefore w:val="0"/>
              <w:widowControl w:val="0"/>
              <w:topLinePunct w:val="0"/>
              <w:bidi w:val="0"/>
              <w:spacing w:line="600" w:lineRule="exact"/>
              <w:jc w:val="center"/>
              <w:outlineLvl w:val="9"/>
              <w:rPr>
                <w:rFonts w:ascii="Times New Roman" w:hAnsi="Times New Roman" w:eastAsia="仿宋_GB2312" w:cs="Times New Roman"/>
                <w:color w:val="000000"/>
                <w:sz w:val="28"/>
                <w:szCs w:val="28"/>
                <w:highlight w:val="none"/>
              </w:rPr>
            </w:pPr>
          </w:p>
        </w:tc>
      </w:tr>
    </w:tbl>
    <w:p>
      <w:pPr>
        <w:keepNext/>
        <w:keepLines w:val="0"/>
        <w:pageBreakBefore w:val="0"/>
        <w:widowControl w:val="0"/>
        <w:topLinePunct w:val="0"/>
        <w:bidi w:val="0"/>
        <w:spacing w:line="600" w:lineRule="exact"/>
        <w:ind w:firstLine="560" w:firstLineChars="200"/>
        <w:outlineLvl w:val="0"/>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注：申报材料编号应与报送的电子文件夹中的编号相对应，区域读书优秀案例材料编号为</w:t>
      </w:r>
      <w:r>
        <w:rPr>
          <w:rFonts w:ascii="Times New Roman" w:hAnsi="Times New Roman" w:eastAsia="仿宋_GB2312" w:cs="Times New Roman"/>
          <w:color w:val="000000"/>
          <w:sz w:val="28"/>
          <w:szCs w:val="28"/>
          <w:highlight w:val="none"/>
        </w:rPr>
        <w:t>1-1、1-2</w:t>
      </w:r>
      <w:r>
        <w:rPr>
          <w:rFonts w:hint="eastAsia" w:ascii="仿宋_GB2312" w:hAnsi="仿宋_GB2312" w:eastAsia="仿宋_GB2312" w:cs="仿宋_GB2312"/>
          <w:color w:val="000000"/>
          <w:sz w:val="28"/>
          <w:szCs w:val="28"/>
          <w:highlight w:val="none"/>
        </w:rPr>
        <w:t>……</w:t>
      </w:r>
    </w:p>
    <w:p>
      <w:pPr>
        <w:keepNext/>
        <w:keepLines w:val="0"/>
        <w:pageBreakBefore w:val="0"/>
        <w:widowControl w:val="0"/>
        <w:kinsoku/>
        <w:wordWrap/>
        <w:overflowPunct/>
        <w:topLinePunct w:val="0"/>
        <w:autoSpaceDE/>
        <w:autoSpaceDN/>
        <w:bidi w:val="0"/>
        <w:adjustRightInd/>
        <w:snapToGrid/>
        <w:spacing w:line="760" w:lineRule="exact"/>
        <w:textAlignment w:val="auto"/>
        <w:rPr>
          <w:rFonts w:hint="default" w:ascii="黑体" w:hAnsi="黑体" w:eastAsia="黑体" w:cs="黑体"/>
          <w:color w:val="000000"/>
          <w:sz w:val="28"/>
          <w:szCs w:val="28"/>
          <w:highlight w:val="none"/>
          <w:lang w:val="en-US" w:eastAsia="zh-CN"/>
        </w:rPr>
      </w:pPr>
      <w:r>
        <w:rPr>
          <w:rFonts w:ascii="方正小标宋简体" w:hAnsi="方正小标宋简体" w:eastAsia="方正小标宋简体" w:cs="方正小标宋简体"/>
          <w:color w:val="000000"/>
          <w:sz w:val="40"/>
          <w:szCs w:val="40"/>
          <w:highlight w:val="none"/>
        </w:rPr>
        <w:br w:type="page"/>
      </w:r>
      <w:r>
        <w:rPr>
          <w:rFonts w:hint="eastAsia" w:ascii="黑体" w:hAnsi="黑体" w:eastAsia="黑体" w:cs="黑体"/>
          <w:color w:val="000000"/>
          <w:sz w:val="28"/>
          <w:szCs w:val="28"/>
          <w:highlight w:val="none"/>
        </w:rPr>
        <w:t>附件</w:t>
      </w:r>
      <w:r>
        <w:rPr>
          <w:rFonts w:hint="eastAsia" w:ascii="黑体" w:hAnsi="黑体" w:eastAsia="黑体" w:cs="黑体"/>
          <w:color w:val="000000"/>
          <w:sz w:val="28"/>
          <w:szCs w:val="28"/>
          <w:highlight w:val="none"/>
          <w:lang w:val="en-US" w:eastAsia="zh-CN"/>
        </w:rPr>
        <w:t>7-2</w:t>
      </w:r>
    </w:p>
    <w:p>
      <w:pPr>
        <w:keepNext/>
        <w:keepLines w:val="0"/>
        <w:pageBreakBefore w:val="0"/>
        <w:widowControl w:val="0"/>
        <w:kinsoku/>
        <w:wordWrap/>
        <w:overflowPunct/>
        <w:topLinePunct w:val="0"/>
        <w:autoSpaceDE/>
        <w:autoSpaceDN/>
        <w:bidi w:val="0"/>
        <w:adjustRightInd/>
        <w:snapToGrid/>
        <w:spacing w:line="760" w:lineRule="exact"/>
        <w:jc w:val="center"/>
        <w:textAlignment w:val="auto"/>
        <w:outlineLvl w:val="0"/>
        <w:rPr>
          <w:rFonts w:hint="eastAsia"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44"/>
          <w:szCs w:val="44"/>
          <w:highlight w:val="none"/>
        </w:rPr>
        <w:t>“书香校园”汇总表</w:t>
      </w:r>
    </w:p>
    <w:p>
      <w:pPr>
        <w:pStyle w:val="4"/>
        <w:rPr>
          <w:highlight w:val="none"/>
        </w:rPr>
      </w:pPr>
    </w:p>
    <w:p>
      <w:pPr>
        <w:keepNext/>
        <w:keepLines w:val="0"/>
        <w:pageBreakBefore w:val="0"/>
        <w:widowControl w:val="0"/>
        <w:topLinePunct w:val="0"/>
        <w:bidi w:val="0"/>
        <w:spacing w:line="600" w:lineRule="exact"/>
        <w:ind w:firstLine="640" w:firstLineChars="200"/>
        <w:jc w:val="left"/>
        <w:outlineLvl w:val="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教育行政部门：（盖章）</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填表人及联系电话：</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2196"/>
        <w:gridCol w:w="2282"/>
        <w:gridCol w:w="1704"/>
        <w:gridCol w:w="1736"/>
        <w:gridCol w:w="2507"/>
        <w:gridCol w:w="1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noWrap w:val="0"/>
            <w:vAlign w:val="center"/>
          </w:tcPr>
          <w:p>
            <w:pPr>
              <w:keepNext/>
              <w:keepLines w:val="0"/>
              <w:pageBreakBefore w:val="0"/>
              <w:widowControl w:val="0"/>
              <w:topLinePunct w:val="0"/>
              <w:bidi w:val="0"/>
              <w:spacing w:line="500" w:lineRule="exact"/>
              <w:jc w:val="center"/>
              <w:outlineLvl w:val="0"/>
              <w:rPr>
                <w:rFonts w:ascii="黑体" w:hAnsi="黑体" w:eastAsia="黑体" w:cs="黑体"/>
                <w:color w:val="000000"/>
                <w:sz w:val="28"/>
                <w:szCs w:val="28"/>
                <w:highlight w:val="none"/>
              </w:rPr>
            </w:pPr>
            <w:r>
              <w:rPr>
                <w:rFonts w:hint="eastAsia" w:ascii="黑体" w:hAnsi="黑体" w:eastAsia="黑体" w:cs="黑体"/>
                <w:color w:val="000000"/>
                <w:sz w:val="28"/>
                <w:szCs w:val="28"/>
                <w:highlight w:val="none"/>
              </w:rPr>
              <w:t>序号</w:t>
            </w:r>
          </w:p>
        </w:tc>
        <w:tc>
          <w:tcPr>
            <w:tcW w:w="2196" w:type="dxa"/>
            <w:noWrap w:val="0"/>
            <w:vAlign w:val="center"/>
          </w:tcPr>
          <w:p>
            <w:pPr>
              <w:keepNext/>
              <w:keepLines w:val="0"/>
              <w:pageBreakBefore w:val="0"/>
              <w:widowControl w:val="0"/>
              <w:topLinePunct w:val="0"/>
              <w:bidi w:val="0"/>
              <w:spacing w:line="500" w:lineRule="exact"/>
              <w:jc w:val="center"/>
              <w:outlineLvl w:val="0"/>
              <w:rPr>
                <w:rFonts w:ascii="黑体" w:hAnsi="黑体" w:eastAsia="黑体" w:cs="黑体"/>
                <w:color w:val="000000"/>
                <w:sz w:val="28"/>
                <w:szCs w:val="28"/>
                <w:highlight w:val="none"/>
              </w:rPr>
            </w:pPr>
            <w:r>
              <w:rPr>
                <w:rFonts w:hint="eastAsia" w:ascii="黑体" w:hAnsi="黑体" w:eastAsia="黑体" w:cs="黑体"/>
                <w:color w:val="000000"/>
                <w:sz w:val="28"/>
                <w:szCs w:val="28"/>
                <w:highlight w:val="none"/>
              </w:rPr>
              <w:t>拟推荐学校</w:t>
            </w:r>
          </w:p>
        </w:tc>
        <w:tc>
          <w:tcPr>
            <w:tcW w:w="2282" w:type="dxa"/>
            <w:noWrap w:val="0"/>
            <w:vAlign w:val="center"/>
          </w:tcPr>
          <w:p>
            <w:pPr>
              <w:keepNext/>
              <w:keepLines w:val="0"/>
              <w:pageBreakBefore w:val="0"/>
              <w:widowControl w:val="0"/>
              <w:topLinePunct w:val="0"/>
              <w:bidi w:val="0"/>
              <w:spacing w:line="500" w:lineRule="exact"/>
              <w:jc w:val="center"/>
              <w:outlineLvl w:val="0"/>
              <w:rPr>
                <w:rFonts w:ascii="黑体" w:hAnsi="黑体" w:eastAsia="黑体" w:cs="黑体"/>
                <w:color w:val="000000"/>
                <w:sz w:val="28"/>
                <w:szCs w:val="28"/>
                <w:highlight w:val="none"/>
              </w:rPr>
            </w:pPr>
            <w:r>
              <w:rPr>
                <w:rFonts w:hint="eastAsia" w:ascii="黑体" w:hAnsi="黑体" w:eastAsia="黑体" w:cs="黑体"/>
                <w:color w:val="000000"/>
                <w:sz w:val="28"/>
                <w:szCs w:val="28"/>
                <w:highlight w:val="none"/>
              </w:rPr>
              <w:t>学校上级</w:t>
            </w:r>
          </w:p>
          <w:p>
            <w:pPr>
              <w:keepNext/>
              <w:keepLines w:val="0"/>
              <w:pageBreakBefore w:val="0"/>
              <w:widowControl w:val="0"/>
              <w:topLinePunct w:val="0"/>
              <w:bidi w:val="0"/>
              <w:spacing w:line="500" w:lineRule="exact"/>
              <w:jc w:val="center"/>
              <w:outlineLvl w:val="0"/>
              <w:rPr>
                <w:rFonts w:ascii="黑体" w:hAnsi="黑体" w:eastAsia="黑体" w:cs="黑体"/>
                <w:color w:val="000000"/>
                <w:sz w:val="28"/>
                <w:szCs w:val="28"/>
                <w:highlight w:val="none"/>
              </w:rPr>
            </w:pPr>
            <w:r>
              <w:rPr>
                <w:rFonts w:hint="eastAsia" w:ascii="黑体" w:hAnsi="黑体" w:eastAsia="黑体" w:cs="黑体"/>
                <w:color w:val="000000"/>
                <w:sz w:val="28"/>
                <w:szCs w:val="28"/>
                <w:highlight w:val="none"/>
              </w:rPr>
              <w:t>教育行政部门</w:t>
            </w:r>
          </w:p>
        </w:tc>
        <w:tc>
          <w:tcPr>
            <w:tcW w:w="1704" w:type="dxa"/>
            <w:noWrap w:val="0"/>
            <w:vAlign w:val="center"/>
          </w:tcPr>
          <w:p>
            <w:pPr>
              <w:keepNext/>
              <w:keepLines w:val="0"/>
              <w:pageBreakBefore w:val="0"/>
              <w:widowControl w:val="0"/>
              <w:topLinePunct w:val="0"/>
              <w:bidi w:val="0"/>
              <w:spacing w:line="500" w:lineRule="exact"/>
              <w:jc w:val="center"/>
              <w:outlineLvl w:val="0"/>
              <w:rPr>
                <w:rFonts w:ascii="黑体" w:hAnsi="黑体" w:eastAsia="黑体" w:cs="黑体"/>
                <w:color w:val="000000"/>
                <w:sz w:val="28"/>
                <w:szCs w:val="28"/>
                <w:highlight w:val="none"/>
              </w:rPr>
            </w:pPr>
            <w:r>
              <w:rPr>
                <w:rFonts w:hint="eastAsia" w:ascii="黑体" w:hAnsi="黑体" w:eastAsia="黑体" w:cs="黑体"/>
                <w:color w:val="000000"/>
                <w:sz w:val="28"/>
                <w:szCs w:val="28"/>
                <w:highlight w:val="none"/>
              </w:rPr>
              <w:t>校长</w:t>
            </w:r>
          </w:p>
        </w:tc>
        <w:tc>
          <w:tcPr>
            <w:tcW w:w="1736" w:type="dxa"/>
            <w:noWrap w:val="0"/>
            <w:vAlign w:val="center"/>
          </w:tcPr>
          <w:p>
            <w:pPr>
              <w:keepNext/>
              <w:keepLines w:val="0"/>
              <w:pageBreakBefore w:val="0"/>
              <w:widowControl w:val="0"/>
              <w:topLinePunct w:val="0"/>
              <w:bidi w:val="0"/>
              <w:spacing w:line="500" w:lineRule="exact"/>
              <w:jc w:val="center"/>
              <w:outlineLvl w:val="0"/>
              <w:rPr>
                <w:rFonts w:ascii="黑体" w:hAnsi="黑体" w:eastAsia="黑体" w:cs="黑体"/>
                <w:color w:val="000000"/>
                <w:sz w:val="28"/>
                <w:szCs w:val="28"/>
                <w:highlight w:val="none"/>
              </w:rPr>
            </w:pPr>
            <w:r>
              <w:rPr>
                <w:rFonts w:hint="eastAsia" w:ascii="黑体" w:hAnsi="黑体" w:eastAsia="黑体" w:cs="黑体"/>
                <w:color w:val="000000"/>
                <w:sz w:val="28"/>
                <w:szCs w:val="28"/>
                <w:highlight w:val="none"/>
              </w:rPr>
              <w:t>联系电话</w:t>
            </w:r>
          </w:p>
        </w:tc>
        <w:tc>
          <w:tcPr>
            <w:tcW w:w="2507" w:type="dxa"/>
            <w:noWrap w:val="0"/>
            <w:vAlign w:val="center"/>
          </w:tcPr>
          <w:p>
            <w:pPr>
              <w:keepNext/>
              <w:keepLines w:val="0"/>
              <w:pageBreakBefore w:val="0"/>
              <w:widowControl w:val="0"/>
              <w:topLinePunct w:val="0"/>
              <w:bidi w:val="0"/>
              <w:spacing w:line="500" w:lineRule="exact"/>
              <w:jc w:val="center"/>
              <w:outlineLvl w:val="0"/>
              <w:rPr>
                <w:rFonts w:ascii="黑体" w:hAnsi="黑体" w:eastAsia="黑体" w:cs="黑体"/>
                <w:color w:val="000000"/>
                <w:sz w:val="28"/>
                <w:szCs w:val="28"/>
                <w:highlight w:val="none"/>
              </w:rPr>
            </w:pPr>
            <w:r>
              <w:rPr>
                <w:rFonts w:hint="eastAsia" w:ascii="黑体" w:hAnsi="黑体" w:eastAsia="黑体" w:cs="黑体"/>
                <w:color w:val="000000"/>
                <w:sz w:val="28"/>
                <w:szCs w:val="28"/>
                <w:highlight w:val="none"/>
              </w:rPr>
              <w:t>是否参与中小学</w:t>
            </w:r>
          </w:p>
          <w:p>
            <w:pPr>
              <w:keepNext/>
              <w:keepLines w:val="0"/>
              <w:pageBreakBefore w:val="0"/>
              <w:widowControl w:val="0"/>
              <w:topLinePunct w:val="0"/>
              <w:bidi w:val="0"/>
              <w:spacing w:line="500" w:lineRule="exact"/>
              <w:jc w:val="center"/>
              <w:outlineLvl w:val="0"/>
              <w:rPr>
                <w:rFonts w:ascii="黑体" w:hAnsi="黑体" w:eastAsia="黑体" w:cs="黑体"/>
                <w:color w:val="000000"/>
                <w:sz w:val="28"/>
                <w:szCs w:val="28"/>
                <w:highlight w:val="none"/>
              </w:rPr>
            </w:pPr>
            <w:r>
              <w:rPr>
                <w:rFonts w:hint="eastAsia" w:ascii="黑体" w:hAnsi="黑体" w:eastAsia="黑体" w:cs="黑体"/>
                <w:color w:val="000000"/>
                <w:sz w:val="28"/>
                <w:szCs w:val="28"/>
                <w:highlight w:val="none"/>
              </w:rPr>
              <w:t>读书分享活动</w:t>
            </w:r>
          </w:p>
        </w:tc>
        <w:tc>
          <w:tcPr>
            <w:tcW w:w="1982" w:type="dxa"/>
            <w:noWrap w:val="0"/>
            <w:vAlign w:val="center"/>
          </w:tcPr>
          <w:p>
            <w:pPr>
              <w:keepNext/>
              <w:keepLines w:val="0"/>
              <w:pageBreakBefore w:val="0"/>
              <w:widowControl w:val="0"/>
              <w:topLinePunct w:val="0"/>
              <w:bidi w:val="0"/>
              <w:spacing w:line="500" w:lineRule="exact"/>
              <w:jc w:val="center"/>
              <w:outlineLvl w:val="0"/>
              <w:rPr>
                <w:rFonts w:ascii="黑体" w:hAnsi="黑体" w:eastAsia="黑体" w:cs="黑体"/>
                <w:color w:val="000000"/>
                <w:sz w:val="28"/>
                <w:szCs w:val="28"/>
                <w:highlight w:val="none"/>
              </w:rPr>
            </w:pPr>
            <w:r>
              <w:rPr>
                <w:rFonts w:hint="eastAsia" w:ascii="黑体" w:hAnsi="黑体" w:eastAsia="黑体" w:cs="黑体"/>
                <w:color w:val="000000"/>
                <w:sz w:val="28"/>
                <w:szCs w:val="28"/>
                <w:highlight w:val="none"/>
              </w:rPr>
              <w:t>申报材料编号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noWrap w:val="0"/>
            <w:vAlign w:val="top"/>
          </w:tcPr>
          <w:p>
            <w:pPr>
              <w:keepNext/>
              <w:keepLines w:val="0"/>
              <w:pageBreakBefore w:val="0"/>
              <w:widowControl w:val="0"/>
              <w:topLinePunct w:val="0"/>
              <w:bidi w:val="0"/>
              <w:spacing w:line="600" w:lineRule="exact"/>
              <w:jc w:val="center"/>
              <w:outlineLvl w:val="0"/>
              <w:rPr>
                <w:rFonts w:ascii="Times New Roman" w:hAnsi="Times New Roman" w:eastAsia="仿宋_GB2312" w:cs="Times New Roman"/>
                <w:color w:val="000000"/>
                <w:sz w:val="28"/>
                <w:szCs w:val="28"/>
                <w:highlight w:val="none"/>
              </w:rPr>
            </w:pPr>
            <w:r>
              <w:rPr>
                <w:rFonts w:hint="eastAsia" w:ascii="Times New Roman" w:hAnsi="Times New Roman" w:eastAsia="仿宋_GB2312" w:cs="Times New Roman"/>
                <w:color w:val="000000"/>
                <w:sz w:val="28"/>
                <w:szCs w:val="28"/>
                <w:highlight w:val="none"/>
              </w:rPr>
              <w:t>1</w:t>
            </w:r>
          </w:p>
        </w:tc>
        <w:tc>
          <w:tcPr>
            <w:tcW w:w="2196" w:type="dxa"/>
            <w:noWrap w:val="0"/>
            <w:vAlign w:val="top"/>
          </w:tcPr>
          <w:p>
            <w:pPr>
              <w:keepNext/>
              <w:keepLines w:val="0"/>
              <w:pageBreakBefore w:val="0"/>
              <w:widowControl w:val="0"/>
              <w:topLinePunct w:val="0"/>
              <w:bidi w:val="0"/>
              <w:spacing w:line="600" w:lineRule="exact"/>
              <w:jc w:val="center"/>
              <w:outlineLvl w:val="9"/>
              <w:rPr>
                <w:rFonts w:ascii="Times New Roman" w:hAnsi="Times New Roman" w:eastAsia="仿宋_GB2312" w:cs="Times New Roman"/>
                <w:color w:val="000000"/>
                <w:sz w:val="28"/>
                <w:szCs w:val="28"/>
                <w:highlight w:val="none"/>
              </w:rPr>
            </w:pPr>
          </w:p>
        </w:tc>
        <w:tc>
          <w:tcPr>
            <w:tcW w:w="2282" w:type="dxa"/>
            <w:noWrap w:val="0"/>
            <w:vAlign w:val="top"/>
          </w:tcPr>
          <w:p>
            <w:pPr>
              <w:keepNext/>
              <w:keepLines w:val="0"/>
              <w:pageBreakBefore w:val="0"/>
              <w:widowControl w:val="0"/>
              <w:topLinePunct w:val="0"/>
              <w:bidi w:val="0"/>
              <w:spacing w:line="600" w:lineRule="exact"/>
              <w:jc w:val="center"/>
              <w:outlineLvl w:val="9"/>
              <w:rPr>
                <w:rFonts w:ascii="Times New Roman" w:hAnsi="Times New Roman" w:eastAsia="仿宋_GB2312" w:cs="Times New Roman"/>
                <w:color w:val="000000"/>
                <w:sz w:val="28"/>
                <w:szCs w:val="28"/>
                <w:highlight w:val="none"/>
              </w:rPr>
            </w:pPr>
          </w:p>
        </w:tc>
        <w:tc>
          <w:tcPr>
            <w:tcW w:w="1704" w:type="dxa"/>
            <w:noWrap w:val="0"/>
            <w:vAlign w:val="top"/>
          </w:tcPr>
          <w:p>
            <w:pPr>
              <w:keepNext/>
              <w:keepLines w:val="0"/>
              <w:pageBreakBefore w:val="0"/>
              <w:widowControl w:val="0"/>
              <w:topLinePunct w:val="0"/>
              <w:bidi w:val="0"/>
              <w:spacing w:line="600" w:lineRule="exact"/>
              <w:jc w:val="center"/>
              <w:outlineLvl w:val="9"/>
              <w:rPr>
                <w:rFonts w:ascii="Times New Roman" w:hAnsi="Times New Roman" w:eastAsia="仿宋_GB2312" w:cs="Times New Roman"/>
                <w:color w:val="000000"/>
                <w:sz w:val="28"/>
                <w:szCs w:val="28"/>
                <w:highlight w:val="none"/>
              </w:rPr>
            </w:pPr>
          </w:p>
        </w:tc>
        <w:tc>
          <w:tcPr>
            <w:tcW w:w="1736" w:type="dxa"/>
            <w:noWrap w:val="0"/>
            <w:vAlign w:val="top"/>
          </w:tcPr>
          <w:p>
            <w:pPr>
              <w:keepNext/>
              <w:keepLines w:val="0"/>
              <w:pageBreakBefore w:val="0"/>
              <w:widowControl w:val="0"/>
              <w:topLinePunct w:val="0"/>
              <w:bidi w:val="0"/>
              <w:spacing w:line="600" w:lineRule="exact"/>
              <w:jc w:val="center"/>
              <w:outlineLvl w:val="9"/>
              <w:rPr>
                <w:rFonts w:ascii="Times New Roman" w:hAnsi="Times New Roman" w:eastAsia="仿宋_GB2312" w:cs="Times New Roman"/>
                <w:color w:val="000000"/>
                <w:sz w:val="28"/>
                <w:szCs w:val="28"/>
                <w:highlight w:val="none"/>
              </w:rPr>
            </w:pPr>
          </w:p>
        </w:tc>
        <w:tc>
          <w:tcPr>
            <w:tcW w:w="2507" w:type="dxa"/>
            <w:noWrap w:val="0"/>
            <w:vAlign w:val="top"/>
          </w:tcPr>
          <w:p>
            <w:pPr>
              <w:keepNext/>
              <w:keepLines w:val="0"/>
              <w:pageBreakBefore w:val="0"/>
              <w:widowControl w:val="0"/>
              <w:topLinePunct w:val="0"/>
              <w:bidi w:val="0"/>
              <w:spacing w:line="600" w:lineRule="exact"/>
              <w:jc w:val="center"/>
              <w:outlineLvl w:val="9"/>
              <w:rPr>
                <w:rFonts w:ascii="Times New Roman" w:hAnsi="Times New Roman" w:eastAsia="仿宋_GB2312" w:cs="Times New Roman"/>
                <w:color w:val="000000"/>
                <w:sz w:val="28"/>
                <w:szCs w:val="28"/>
                <w:highlight w:val="none"/>
              </w:rPr>
            </w:pPr>
          </w:p>
        </w:tc>
        <w:tc>
          <w:tcPr>
            <w:tcW w:w="1982" w:type="dxa"/>
            <w:noWrap w:val="0"/>
            <w:vAlign w:val="top"/>
          </w:tcPr>
          <w:p>
            <w:pPr>
              <w:keepNext/>
              <w:keepLines w:val="0"/>
              <w:pageBreakBefore w:val="0"/>
              <w:widowControl w:val="0"/>
              <w:topLinePunct w:val="0"/>
              <w:bidi w:val="0"/>
              <w:spacing w:line="600" w:lineRule="exact"/>
              <w:jc w:val="center"/>
              <w:outlineLvl w:val="9"/>
              <w:rPr>
                <w:rFonts w:ascii="Times New Roman" w:hAnsi="Times New Roman" w:eastAsia="仿宋_GB2312" w:cs="Times New Roman"/>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noWrap w:val="0"/>
            <w:vAlign w:val="top"/>
          </w:tcPr>
          <w:p>
            <w:pPr>
              <w:keepNext/>
              <w:keepLines w:val="0"/>
              <w:pageBreakBefore w:val="0"/>
              <w:widowControl w:val="0"/>
              <w:topLinePunct w:val="0"/>
              <w:bidi w:val="0"/>
              <w:spacing w:line="600" w:lineRule="exact"/>
              <w:jc w:val="center"/>
              <w:outlineLvl w:val="0"/>
              <w:rPr>
                <w:rFonts w:ascii="Times New Roman" w:hAnsi="Times New Roman" w:eastAsia="仿宋_GB2312" w:cs="Times New Roman"/>
                <w:color w:val="000000"/>
                <w:sz w:val="28"/>
                <w:szCs w:val="28"/>
                <w:highlight w:val="none"/>
              </w:rPr>
            </w:pPr>
            <w:r>
              <w:rPr>
                <w:rFonts w:hint="eastAsia" w:ascii="Times New Roman" w:hAnsi="Times New Roman" w:eastAsia="仿宋_GB2312" w:cs="Times New Roman"/>
                <w:color w:val="000000"/>
                <w:sz w:val="28"/>
                <w:szCs w:val="28"/>
                <w:highlight w:val="none"/>
              </w:rPr>
              <w:t>2</w:t>
            </w:r>
          </w:p>
        </w:tc>
        <w:tc>
          <w:tcPr>
            <w:tcW w:w="2196" w:type="dxa"/>
            <w:noWrap w:val="0"/>
            <w:vAlign w:val="top"/>
          </w:tcPr>
          <w:p>
            <w:pPr>
              <w:keepNext/>
              <w:keepLines w:val="0"/>
              <w:pageBreakBefore w:val="0"/>
              <w:widowControl w:val="0"/>
              <w:topLinePunct w:val="0"/>
              <w:bidi w:val="0"/>
              <w:spacing w:line="600" w:lineRule="exact"/>
              <w:jc w:val="center"/>
              <w:outlineLvl w:val="9"/>
              <w:rPr>
                <w:rFonts w:ascii="Times New Roman" w:hAnsi="Times New Roman" w:eastAsia="仿宋_GB2312" w:cs="Times New Roman"/>
                <w:color w:val="000000"/>
                <w:sz w:val="28"/>
                <w:szCs w:val="28"/>
                <w:highlight w:val="none"/>
              </w:rPr>
            </w:pPr>
          </w:p>
        </w:tc>
        <w:tc>
          <w:tcPr>
            <w:tcW w:w="2282" w:type="dxa"/>
            <w:noWrap w:val="0"/>
            <w:vAlign w:val="top"/>
          </w:tcPr>
          <w:p>
            <w:pPr>
              <w:keepNext/>
              <w:keepLines w:val="0"/>
              <w:pageBreakBefore w:val="0"/>
              <w:widowControl w:val="0"/>
              <w:topLinePunct w:val="0"/>
              <w:bidi w:val="0"/>
              <w:spacing w:line="600" w:lineRule="exact"/>
              <w:jc w:val="center"/>
              <w:outlineLvl w:val="9"/>
              <w:rPr>
                <w:rFonts w:ascii="Times New Roman" w:hAnsi="Times New Roman" w:eastAsia="仿宋_GB2312" w:cs="Times New Roman"/>
                <w:color w:val="000000"/>
                <w:sz w:val="28"/>
                <w:szCs w:val="28"/>
                <w:highlight w:val="none"/>
              </w:rPr>
            </w:pPr>
          </w:p>
        </w:tc>
        <w:tc>
          <w:tcPr>
            <w:tcW w:w="1704" w:type="dxa"/>
            <w:noWrap w:val="0"/>
            <w:vAlign w:val="top"/>
          </w:tcPr>
          <w:p>
            <w:pPr>
              <w:keepNext/>
              <w:keepLines w:val="0"/>
              <w:pageBreakBefore w:val="0"/>
              <w:widowControl w:val="0"/>
              <w:topLinePunct w:val="0"/>
              <w:bidi w:val="0"/>
              <w:spacing w:line="600" w:lineRule="exact"/>
              <w:jc w:val="center"/>
              <w:outlineLvl w:val="9"/>
              <w:rPr>
                <w:rFonts w:ascii="Times New Roman" w:hAnsi="Times New Roman" w:eastAsia="仿宋_GB2312" w:cs="Times New Roman"/>
                <w:color w:val="000000"/>
                <w:sz w:val="28"/>
                <w:szCs w:val="28"/>
                <w:highlight w:val="none"/>
              </w:rPr>
            </w:pPr>
          </w:p>
        </w:tc>
        <w:tc>
          <w:tcPr>
            <w:tcW w:w="1736" w:type="dxa"/>
            <w:noWrap w:val="0"/>
            <w:vAlign w:val="top"/>
          </w:tcPr>
          <w:p>
            <w:pPr>
              <w:keepNext/>
              <w:keepLines w:val="0"/>
              <w:pageBreakBefore w:val="0"/>
              <w:widowControl w:val="0"/>
              <w:topLinePunct w:val="0"/>
              <w:bidi w:val="0"/>
              <w:spacing w:line="600" w:lineRule="exact"/>
              <w:jc w:val="center"/>
              <w:outlineLvl w:val="9"/>
              <w:rPr>
                <w:rFonts w:ascii="Times New Roman" w:hAnsi="Times New Roman" w:eastAsia="仿宋_GB2312" w:cs="Times New Roman"/>
                <w:color w:val="000000"/>
                <w:sz w:val="28"/>
                <w:szCs w:val="28"/>
                <w:highlight w:val="none"/>
              </w:rPr>
            </w:pPr>
          </w:p>
        </w:tc>
        <w:tc>
          <w:tcPr>
            <w:tcW w:w="2507" w:type="dxa"/>
            <w:noWrap w:val="0"/>
            <w:vAlign w:val="top"/>
          </w:tcPr>
          <w:p>
            <w:pPr>
              <w:keepNext/>
              <w:keepLines w:val="0"/>
              <w:pageBreakBefore w:val="0"/>
              <w:widowControl w:val="0"/>
              <w:topLinePunct w:val="0"/>
              <w:bidi w:val="0"/>
              <w:spacing w:line="600" w:lineRule="exact"/>
              <w:jc w:val="center"/>
              <w:outlineLvl w:val="9"/>
              <w:rPr>
                <w:rFonts w:ascii="Times New Roman" w:hAnsi="Times New Roman" w:eastAsia="仿宋_GB2312" w:cs="Times New Roman"/>
                <w:color w:val="000000"/>
                <w:sz w:val="28"/>
                <w:szCs w:val="28"/>
                <w:highlight w:val="none"/>
              </w:rPr>
            </w:pPr>
          </w:p>
        </w:tc>
        <w:tc>
          <w:tcPr>
            <w:tcW w:w="1982" w:type="dxa"/>
            <w:noWrap w:val="0"/>
            <w:vAlign w:val="top"/>
          </w:tcPr>
          <w:p>
            <w:pPr>
              <w:keepNext/>
              <w:keepLines w:val="0"/>
              <w:pageBreakBefore w:val="0"/>
              <w:widowControl w:val="0"/>
              <w:topLinePunct w:val="0"/>
              <w:bidi w:val="0"/>
              <w:spacing w:line="600" w:lineRule="exact"/>
              <w:jc w:val="center"/>
              <w:outlineLvl w:val="9"/>
              <w:rPr>
                <w:rFonts w:ascii="Times New Roman" w:hAnsi="Times New Roman" w:eastAsia="仿宋_GB2312" w:cs="Times New Roman"/>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noWrap w:val="0"/>
            <w:vAlign w:val="top"/>
          </w:tcPr>
          <w:p>
            <w:pPr>
              <w:keepNext/>
              <w:keepLines w:val="0"/>
              <w:pageBreakBefore w:val="0"/>
              <w:widowControl w:val="0"/>
              <w:topLinePunct w:val="0"/>
              <w:bidi w:val="0"/>
              <w:spacing w:line="600" w:lineRule="exact"/>
              <w:jc w:val="center"/>
              <w:outlineLvl w:val="0"/>
              <w:rPr>
                <w:rFonts w:ascii="Times New Roman" w:hAnsi="Times New Roman" w:eastAsia="仿宋_GB2312" w:cs="Times New Roman"/>
                <w:color w:val="000000"/>
                <w:sz w:val="28"/>
                <w:szCs w:val="28"/>
                <w:highlight w:val="none"/>
              </w:rPr>
            </w:pPr>
            <w:r>
              <w:rPr>
                <w:rFonts w:hint="eastAsia" w:ascii="Times New Roman" w:hAnsi="Times New Roman" w:eastAsia="仿宋_GB2312" w:cs="Times New Roman"/>
                <w:color w:val="000000"/>
                <w:sz w:val="28"/>
                <w:szCs w:val="28"/>
                <w:highlight w:val="none"/>
              </w:rPr>
              <w:t>3</w:t>
            </w:r>
          </w:p>
        </w:tc>
        <w:tc>
          <w:tcPr>
            <w:tcW w:w="2196" w:type="dxa"/>
            <w:noWrap w:val="0"/>
            <w:vAlign w:val="top"/>
          </w:tcPr>
          <w:p>
            <w:pPr>
              <w:keepNext/>
              <w:keepLines w:val="0"/>
              <w:pageBreakBefore w:val="0"/>
              <w:widowControl w:val="0"/>
              <w:topLinePunct w:val="0"/>
              <w:bidi w:val="0"/>
              <w:spacing w:line="600" w:lineRule="exact"/>
              <w:jc w:val="center"/>
              <w:outlineLvl w:val="9"/>
              <w:rPr>
                <w:rFonts w:ascii="Times New Roman" w:hAnsi="Times New Roman" w:eastAsia="仿宋_GB2312" w:cs="Times New Roman"/>
                <w:color w:val="000000"/>
                <w:sz w:val="28"/>
                <w:szCs w:val="28"/>
                <w:highlight w:val="none"/>
              </w:rPr>
            </w:pPr>
          </w:p>
        </w:tc>
        <w:tc>
          <w:tcPr>
            <w:tcW w:w="2282" w:type="dxa"/>
            <w:noWrap w:val="0"/>
            <w:vAlign w:val="top"/>
          </w:tcPr>
          <w:p>
            <w:pPr>
              <w:keepNext/>
              <w:keepLines w:val="0"/>
              <w:pageBreakBefore w:val="0"/>
              <w:widowControl w:val="0"/>
              <w:topLinePunct w:val="0"/>
              <w:bidi w:val="0"/>
              <w:spacing w:line="600" w:lineRule="exact"/>
              <w:jc w:val="center"/>
              <w:outlineLvl w:val="9"/>
              <w:rPr>
                <w:rFonts w:ascii="Times New Roman" w:hAnsi="Times New Roman" w:eastAsia="仿宋_GB2312" w:cs="Times New Roman"/>
                <w:color w:val="000000"/>
                <w:sz w:val="28"/>
                <w:szCs w:val="28"/>
                <w:highlight w:val="none"/>
              </w:rPr>
            </w:pPr>
          </w:p>
        </w:tc>
        <w:tc>
          <w:tcPr>
            <w:tcW w:w="1704" w:type="dxa"/>
            <w:noWrap w:val="0"/>
            <w:vAlign w:val="top"/>
          </w:tcPr>
          <w:p>
            <w:pPr>
              <w:keepNext/>
              <w:keepLines w:val="0"/>
              <w:pageBreakBefore w:val="0"/>
              <w:widowControl w:val="0"/>
              <w:topLinePunct w:val="0"/>
              <w:bidi w:val="0"/>
              <w:spacing w:line="600" w:lineRule="exact"/>
              <w:jc w:val="center"/>
              <w:outlineLvl w:val="9"/>
              <w:rPr>
                <w:rFonts w:ascii="Times New Roman" w:hAnsi="Times New Roman" w:eastAsia="仿宋_GB2312" w:cs="Times New Roman"/>
                <w:color w:val="000000"/>
                <w:sz w:val="28"/>
                <w:szCs w:val="28"/>
                <w:highlight w:val="none"/>
              </w:rPr>
            </w:pPr>
          </w:p>
        </w:tc>
        <w:tc>
          <w:tcPr>
            <w:tcW w:w="1736" w:type="dxa"/>
            <w:noWrap w:val="0"/>
            <w:vAlign w:val="top"/>
          </w:tcPr>
          <w:p>
            <w:pPr>
              <w:keepNext/>
              <w:keepLines w:val="0"/>
              <w:pageBreakBefore w:val="0"/>
              <w:widowControl w:val="0"/>
              <w:topLinePunct w:val="0"/>
              <w:bidi w:val="0"/>
              <w:spacing w:line="600" w:lineRule="exact"/>
              <w:jc w:val="center"/>
              <w:outlineLvl w:val="9"/>
              <w:rPr>
                <w:rFonts w:ascii="Times New Roman" w:hAnsi="Times New Roman" w:eastAsia="仿宋_GB2312" w:cs="Times New Roman"/>
                <w:color w:val="000000"/>
                <w:sz w:val="28"/>
                <w:szCs w:val="28"/>
                <w:highlight w:val="none"/>
              </w:rPr>
            </w:pPr>
          </w:p>
        </w:tc>
        <w:tc>
          <w:tcPr>
            <w:tcW w:w="2507" w:type="dxa"/>
            <w:noWrap w:val="0"/>
            <w:vAlign w:val="top"/>
          </w:tcPr>
          <w:p>
            <w:pPr>
              <w:keepNext/>
              <w:keepLines w:val="0"/>
              <w:pageBreakBefore w:val="0"/>
              <w:widowControl w:val="0"/>
              <w:topLinePunct w:val="0"/>
              <w:bidi w:val="0"/>
              <w:spacing w:line="600" w:lineRule="exact"/>
              <w:jc w:val="center"/>
              <w:outlineLvl w:val="9"/>
              <w:rPr>
                <w:rFonts w:ascii="Times New Roman" w:hAnsi="Times New Roman" w:eastAsia="仿宋_GB2312" w:cs="Times New Roman"/>
                <w:color w:val="000000"/>
                <w:sz w:val="28"/>
                <w:szCs w:val="28"/>
                <w:highlight w:val="none"/>
              </w:rPr>
            </w:pPr>
          </w:p>
        </w:tc>
        <w:tc>
          <w:tcPr>
            <w:tcW w:w="1982" w:type="dxa"/>
            <w:noWrap w:val="0"/>
            <w:vAlign w:val="top"/>
          </w:tcPr>
          <w:p>
            <w:pPr>
              <w:keepNext/>
              <w:keepLines w:val="0"/>
              <w:pageBreakBefore w:val="0"/>
              <w:widowControl w:val="0"/>
              <w:topLinePunct w:val="0"/>
              <w:bidi w:val="0"/>
              <w:spacing w:line="600" w:lineRule="exact"/>
              <w:jc w:val="center"/>
              <w:outlineLvl w:val="9"/>
              <w:rPr>
                <w:rFonts w:ascii="Times New Roman" w:hAnsi="Times New Roman" w:eastAsia="仿宋_GB2312" w:cs="Times New Roman"/>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noWrap w:val="0"/>
            <w:vAlign w:val="top"/>
          </w:tcPr>
          <w:p>
            <w:pPr>
              <w:keepNext/>
              <w:keepLines w:val="0"/>
              <w:pageBreakBefore w:val="0"/>
              <w:widowControl w:val="0"/>
              <w:topLinePunct w:val="0"/>
              <w:bidi w:val="0"/>
              <w:spacing w:line="600" w:lineRule="exact"/>
              <w:jc w:val="center"/>
              <w:outlineLvl w:val="0"/>
              <w:rPr>
                <w:rFonts w:ascii="Times New Roman" w:hAnsi="Times New Roman" w:eastAsia="仿宋_GB2312" w:cs="Times New Roman"/>
                <w:color w:val="000000"/>
                <w:sz w:val="28"/>
                <w:szCs w:val="28"/>
                <w:highlight w:val="none"/>
              </w:rPr>
            </w:pPr>
            <w:r>
              <w:rPr>
                <w:rFonts w:hint="eastAsia" w:ascii="Times New Roman" w:hAnsi="Times New Roman" w:eastAsia="仿宋_GB2312" w:cs="Times New Roman"/>
                <w:color w:val="000000"/>
                <w:sz w:val="28"/>
                <w:szCs w:val="28"/>
                <w:highlight w:val="none"/>
              </w:rPr>
              <w:t>……</w:t>
            </w:r>
          </w:p>
        </w:tc>
        <w:tc>
          <w:tcPr>
            <w:tcW w:w="2196" w:type="dxa"/>
            <w:noWrap w:val="0"/>
            <w:vAlign w:val="top"/>
          </w:tcPr>
          <w:p>
            <w:pPr>
              <w:keepNext/>
              <w:keepLines w:val="0"/>
              <w:pageBreakBefore w:val="0"/>
              <w:widowControl w:val="0"/>
              <w:topLinePunct w:val="0"/>
              <w:bidi w:val="0"/>
              <w:spacing w:line="600" w:lineRule="exact"/>
              <w:jc w:val="center"/>
              <w:outlineLvl w:val="9"/>
              <w:rPr>
                <w:rFonts w:ascii="Times New Roman" w:hAnsi="Times New Roman" w:eastAsia="仿宋_GB2312" w:cs="Times New Roman"/>
                <w:color w:val="000000"/>
                <w:sz w:val="28"/>
                <w:szCs w:val="28"/>
                <w:highlight w:val="none"/>
              </w:rPr>
            </w:pPr>
          </w:p>
        </w:tc>
        <w:tc>
          <w:tcPr>
            <w:tcW w:w="2282" w:type="dxa"/>
            <w:noWrap w:val="0"/>
            <w:vAlign w:val="top"/>
          </w:tcPr>
          <w:p>
            <w:pPr>
              <w:keepNext/>
              <w:keepLines w:val="0"/>
              <w:pageBreakBefore w:val="0"/>
              <w:widowControl w:val="0"/>
              <w:topLinePunct w:val="0"/>
              <w:bidi w:val="0"/>
              <w:spacing w:line="600" w:lineRule="exact"/>
              <w:jc w:val="center"/>
              <w:outlineLvl w:val="9"/>
              <w:rPr>
                <w:rFonts w:ascii="Times New Roman" w:hAnsi="Times New Roman" w:eastAsia="仿宋_GB2312" w:cs="Times New Roman"/>
                <w:color w:val="000000"/>
                <w:sz w:val="28"/>
                <w:szCs w:val="28"/>
                <w:highlight w:val="none"/>
              </w:rPr>
            </w:pPr>
          </w:p>
        </w:tc>
        <w:tc>
          <w:tcPr>
            <w:tcW w:w="1704" w:type="dxa"/>
            <w:noWrap w:val="0"/>
            <w:vAlign w:val="top"/>
          </w:tcPr>
          <w:p>
            <w:pPr>
              <w:keepNext/>
              <w:keepLines w:val="0"/>
              <w:pageBreakBefore w:val="0"/>
              <w:widowControl w:val="0"/>
              <w:topLinePunct w:val="0"/>
              <w:bidi w:val="0"/>
              <w:spacing w:line="600" w:lineRule="exact"/>
              <w:jc w:val="center"/>
              <w:outlineLvl w:val="9"/>
              <w:rPr>
                <w:rFonts w:ascii="Times New Roman" w:hAnsi="Times New Roman" w:eastAsia="仿宋_GB2312" w:cs="Times New Roman"/>
                <w:color w:val="000000"/>
                <w:sz w:val="28"/>
                <w:szCs w:val="28"/>
                <w:highlight w:val="none"/>
              </w:rPr>
            </w:pPr>
          </w:p>
        </w:tc>
        <w:tc>
          <w:tcPr>
            <w:tcW w:w="1736" w:type="dxa"/>
            <w:noWrap w:val="0"/>
            <w:vAlign w:val="top"/>
          </w:tcPr>
          <w:p>
            <w:pPr>
              <w:keepNext/>
              <w:keepLines w:val="0"/>
              <w:pageBreakBefore w:val="0"/>
              <w:widowControl w:val="0"/>
              <w:topLinePunct w:val="0"/>
              <w:bidi w:val="0"/>
              <w:spacing w:line="600" w:lineRule="exact"/>
              <w:jc w:val="center"/>
              <w:outlineLvl w:val="9"/>
              <w:rPr>
                <w:rFonts w:ascii="Times New Roman" w:hAnsi="Times New Roman" w:eastAsia="仿宋_GB2312" w:cs="Times New Roman"/>
                <w:color w:val="000000"/>
                <w:sz w:val="28"/>
                <w:szCs w:val="28"/>
                <w:highlight w:val="none"/>
              </w:rPr>
            </w:pPr>
          </w:p>
        </w:tc>
        <w:tc>
          <w:tcPr>
            <w:tcW w:w="2507" w:type="dxa"/>
            <w:noWrap w:val="0"/>
            <w:vAlign w:val="top"/>
          </w:tcPr>
          <w:p>
            <w:pPr>
              <w:keepNext/>
              <w:keepLines w:val="0"/>
              <w:pageBreakBefore w:val="0"/>
              <w:widowControl w:val="0"/>
              <w:topLinePunct w:val="0"/>
              <w:bidi w:val="0"/>
              <w:spacing w:line="600" w:lineRule="exact"/>
              <w:jc w:val="center"/>
              <w:outlineLvl w:val="9"/>
              <w:rPr>
                <w:rFonts w:ascii="Times New Roman" w:hAnsi="Times New Roman" w:eastAsia="仿宋_GB2312" w:cs="Times New Roman"/>
                <w:color w:val="000000"/>
                <w:sz w:val="28"/>
                <w:szCs w:val="28"/>
                <w:highlight w:val="none"/>
              </w:rPr>
            </w:pPr>
          </w:p>
        </w:tc>
        <w:tc>
          <w:tcPr>
            <w:tcW w:w="1982" w:type="dxa"/>
            <w:noWrap w:val="0"/>
            <w:vAlign w:val="top"/>
          </w:tcPr>
          <w:p>
            <w:pPr>
              <w:keepNext/>
              <w:keepLines w:val="0"/>
              <w:pageBreakBefore w:val="0"/>
              <w:widowControl w:val="0"/>
              <w:topLinePunct w:val="0"/>
              <w:bidi w:val="0"/>
              <w:spacing w:line="600" w:lineRule="exact"/>
              <w:jc w:val="center"/>
              <w:outlineLvl w:val="9"/>
              <w:rPr>
                <w:rFonts w:ascii="Times New Roman" w:hAnsi="Times New Roman" w:eastAsia="仿宋_GB2312" w:cs="Times New Roman"/>
                <w:color w:val="000000"/>
                <w:sz w:val="28"/>
                <w:szCs w:val="28"/>
                <w:highlight w:val="none"/>
              </w:rPr>
            </w:pPr>
          </w:p>
        </w:tc>
      </w:tr>
    </w:tbl>
    <w:p>
      <w:pPr>
        <w:keepNext/>
        <w:keepLines w:val="0"/>
        <w:pageBreakBefore w:val="0"/>
        <w:widowControl w:val="0"/>
        <w:topLinePunct w:val="0"/>
        <w:bidi w:val="0"/>
        <w:spacing w:line="600" w:lineRule="exact"/>
        <w:ind w:left="1679" w:leftChars="266" w:hanging="1120" w:hangingChars="400"/>
        <w:jc w:val="left"/>
        <w:outlineLvl w:val="0"/>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注：</w:t>
      </w:r>
      <w:r>
        <w:rPr>
          <w:rFonts w:hint="eastAsia" w:ascii="Times New Roman" w:hAnsi="Times New Roman" w:eastAsia="仿宋_GB2312" w:cs="Times New Roman"/>
          <w:color w:val="000000"/>
          <w:sz w:val="28"/>
          <w:szCs w:val="28"/>
          <w:highlight w:val="none"/>
        </w:rPr>
        <w:t>1</w:t>
      </w:r>
      <w:r>
        <w:rPr>
          <w:rFonts w:hint="eastAsia" w:ascii="仿宋_GB2312" w:hAnsi="仿宋_GB2312" w:eastAsia="仿宋_GB2312" w:cs="仿宋_GB2312"/>
          <w:color w:val="000000"/>
          <w:sz w:val="28"/>
          <w:szCs w:val="28"/>
          <w:highlight w:val="none"/>
        </w:rPr>
        <w:t>.“是否参与中小学读书分享活动”指学校及师生是否在国家智慧教育读书平台“中小学读书分享活动”专区上传学校读书活动案例、读书作品、导读资源等；</w:t>
      </w:r>
    </w:p>
    <w:p>
      <w:pPr>
        <w:keepNext/>
        <w:keepLines w:val="0"/>
        <w:pageBreakBefore w:val="0"/>
        <w:widowControl w:val="0"/>
        <w:topLinePunct w:val="0"/>
        <w:bidi w:val="0"/>
        <w:spacing w:line="600" w:lineRule="exact"/>
        <w:ind w:firstLine="1400" w:firstLineChars="500"/>
        <w:jc w:val="left"/>
        <w:outlineLvl w:val="0"/>
        <w:rPr>
          <w:rFonts w:hint="eastAsia" w:ascii="仿宋_GB2312" w:hAnsi="仿宋_GB2312" w:eastAsia="仿宋_GB2312" w:cs="仿宋_GB2312"/>
          <w:color w:val="000000"/>
          <w:sz w:val="28"/>
          <w:szCs w:val="28"/>
          <w:highlight w:val="none"/>
        </w:rPr>
        <w:sectPr>
          <w:pgSz w:w="16838" w:h="11906" w:orient="landscape"/>
          <w:pgMar w:top="1803" w:right="1440" w:bottom="1803" w:left="1440"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r>
        <w:rPr>
          <w:rFonts w:hint="eastAsia" w:ascii="Times New Roman" w:hAnsi="Times New Roman" w:eastAsia="仿宋_GB2312" w:cs="Times New Roman"/>
          <w:color w:val="000000"/>
          <w:sz w:val="28"/>
          <w:szCs w:val="28"/>
          <w:highlight w:val="none"/>
        </w:rPr>
        <w:t>2</w:t>
      </w:r>
      <w:r>
        <w:rPr>
          <w:rFonts w:hint="eastAsia" w:ascii="仿宋_GB2312" w:hAnsi="仿宋_GB2312" w:eastAsia="仿宋_GB2312" w:cs="仿宋_GB2312"/>
          <w:color w:val="000000"/>
          <w:sz w:val="28"/>
          <w:szCs w:val="28"/>
          <w:highlight w:val="none"/>
        </w:rPr>
        <w:t>.申报材料编号应与报送的电子文件夹中的编号相对应，“书香校园”材料编号为</w:t>
      </w:r>
      <w:r>
        <w:rPr>
          <w:rFonts w:ascii="Times New Roman" w:hAnsi="Times New Roman" w:eastAsia="仿宋_GB2312" w:cs="Times New Roman"/>
          <w:color w:val="000000"/>
          <w:sz w:val="28"/>
          <w:szCs w:val="28"/>
          <w:highlight w:val="none"/>
        </w:rPr>
        <w:t>2-1、2-2</w:t>
      </w:r>
      <w:r>
        <w:rPr>
          <w:rFonts w:hint="eastAsia" w:ascii="仿宋_GB2312" w:hAnsi="仿宋_GB2312" w:eastAsia="仿宋_GB2312" w:cs="仿宋_GB2312"/>
          <w:color w:val="000000"/>
          <w:sz w:val="28"/>
          <w:szCs w:val="28"/>
          <w:highlight w:val="none"/>
        </w:rPr>
        <w:t>…</w:t>
      </w:r>
    </w:p>
    <w:p>
      <w:pPr>
        <w:pStyle w:val="4"/>
        <w:rPr>
          <w:rFonts w:hint="default"/>
          <w:lang w:val="en-US" w:eastAsia="zh-CN"/>
        </w:rPr>
      </w:pPr>
      <w:bookmarkStart w:id="2" w:name="_GoBack"/>
      <w:bookmarkEnd w:id="2"/>
    </w:p>
    <w:sectPr>
      <w:pgSz w:w="11906" w:h="16838"/>
      <w:pgMar w:top="2098" w:right="1531" w:bottom="1984" w:left="1531"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auto"/>
    <w:pitch w:val="default"/>
    <w:sig w:usb0="E00002FF" w:usb1="400004FF" w:usb2="00000000" w:usb3="00000000" w:csb0="2000019F" w:csb1="0000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方正黑体_GBK">
    <w:panose1 w:val="03000509000000000000"/>
    <w:charset w:val="86"/>
    <w:family w:val="auto"/>
    <w:pitch w:val="default"/>
    <w:sig w:usb0="00000001" w:usb1="080E0000" w:usb2="00000000" w:usb3="00000000" w:csb0="00040000" w:csb1="00000000"/>
  </w:font>
  <w:font w:name="方正仿宋简体">
    <w:altName w:val="方正仿宋_GBK"/>
    <w:panose1 w:val="03000509000000000000"/>
    <w:charset w:val="86"/>
    <w:family w:val="auto"/>
    <w:pitch w:val="default"/>
    <w:sig w:usb0="00000000" w:usb1="00000000" w:usb2="00000000" w:usb3="00000000" w:csb0="00040000" w:csb1="00000000"/>
  </w:font>
  <w:font w:name="等线">
    <w:altName w:val="微软雅黑"/>
    <w:panose1 w:val="02010600030101010101"/>
    <w:charset w:val="00"/>
    <w:family w:val="auto"/>
    <w:pitch w:val="default"/>
    <w:sig w:usb0="00000000" w:usb1="00000000" w:usb2="00000016" w:usb3="00000000" w:csb0="0004000F"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44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lnPo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0NG6+lB1&#10;DzCHloWt3lke00SpvF0dA6RNikeBOlXQqXjAJKae9VsTR/3Pc4p6/K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KWc+jgCAABxBAAADgAAAAAAAAABACAAAAAfAQAAZHJzL2Uyb0RvYy54&#10;bWxQSwUGAAAAAAYABgBZAQAAyQU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44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61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kX1r8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kX1r85AgAAcQQAAA4AAAAAAAAAAQAgAAAAHwEAAGRycy9lMm9Eb2Mu&#10;eG1sUEsFBgAAAAAGAAYAWQEAAMoFA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61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right="1200" w:firstLine="360"/>
      <w:rPr>
        <w:rFonts w:ascii="宋体" w:hAnsi="宋体"/>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61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8PUr4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J8PUr45AgAAcQQAAA4AAAAAAAAAAQAgAAAAHwEAAGRycy9lMm9Eb2Mu&#10;eG1sUEsFBgAAAAAGAAYAWQEAAMoFA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61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3"/>
      </w:rPr>
    </w:pPr>
    <w:r>
      <w:fldChar w:fldCharType="begin"/>
    </w:r>
    <w:r>
      <w:rPr>
        <w:rStyle w:val="13"/>
      </w:rPr>
      <w:instrText xml:space="preserve">PAGE  </w:instrText>
    </w:r>
    <w:r>
      <w:fldChar w:fldCharType="separate"/>
    </w:r>
    <w:r>
      <w:rPr>
        <w:rStyle w:val="13"/>
      </w:rPr>
      <w:t>4</w:t>
    </w:r>
    <w:r>
      <w:fldChar w:fldCharType="end"/>
    </w:r>
  </w:p>
  <w:p>
    <w:pPr>
      <w:pStyle w:val="5"/>
      <w:ind w:right="360" w:firstLine="360"/>
      <w:rPr>
        <w:rFonts w:ascii="宋体" w:hAnsi="宋体"/>
        <w:sz w:val="28"/>
        <w:szCs w:val="2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1"/>
        <w:right w:val="none" w:color="auto" w:sz="0" w:space="0"/>
        <w:between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78A180"/>
    <w:multiLevelType w:val="singleLevel"/>
    <w:tmpl w:val="EE78A180"/>
    <w:lvl w:ilvl="0" w:tentative="0">
      <w:start w:val="1"/>
      <w:numFmt w:val="decimal"/>
      <w:lvlText w:val="%1."/>
      <w:lvlJc w:val="left"/>
      <w:pPr>
        <w:tabs>
          <w:tab w:val="left" w:pos="312"/>
        </w:tabs>
      </w:pPr>
    </w:lvl>
  </w:abstractNum>
  <w:abstractNum w:abstractNumId="1">
    <w:nsid w:val="0FF99E23"/>
    <w:multiLevelType w:val="singleLevel"/>
    <w:tmpl w:val="0FF99E23"/>
    <w:lvl w:ilvl="0" w:tentative="0">
      <w:start w:val="1"/>
      <w:numFmt w:val="chineseCounting"/>
      <w:suff w:val="nothing"/>
      <w:lvlText w:val="%1、"/>
      <w:lvlJc w:val="left"/>
      <w:pPr>
        <w:ind w:left="0" w:firstLine="0"/>
      </w:pPr>
      <w:rPr>
        <w:rFonts w:hint="eastAsia"/>
      </w:rPr>
    </w:lvl>
  </w:abstractNum>
  <w:abstractNum w:abstractNumId="2">
    <w:nsid w:val="53326B77"/>
    <w:multiLevelType w:val="multilevel"/>
    <w:tmpl w:val="53326B77"/>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3F08F1A"/>
    <w:multiLevelType w:val="singleLevel"/>
    <w:tmpl w:val="53F08F1A"/>
    <w:lvl w:ilvl="0" w:tentative="0">
      <w:start w:val="1"/>
      <w:numFmt w:val="chineseCounting"/>
      <w:suff w:val="nothing"/>
      <w:lvlText w:val="%1、"/>
      <w:lvlJc w:val="left"/>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210"/>
  <w:drawingGridVerticalSpacing w:val="159"/>
  <w:displayHorizontalDrawingGridEvery w:val="1"/>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4ZmM5YTdiNWViZTc1ODVkMWNkMzIwMWQ4ZGYwMDgifQ=="/>
  </w:docVars>
  <w:rsids>
    <w:rsidRoot w:val="2F971BCB"/>
    <w:rsid w:val="0D695745"/>
    <w:rsid w:val="0F9022FF"/>
    <w:rsid w:val="1289431C"/>
    <w:rsid w:val="1E866946"/>
    <w:rsid w:val="222764EA"/>
    <w:rsid w:val="2D432443"/>
    <w:rsid w:val="2EB17C28"/>
    <w:rsid w:val="2EE07D11"/>
    <w:rsid w:val="2F971BCB"/>
    <w:rsid w:val="318E00B9"/>
    <w:rsid w:val="32A825C0"/>
    <w:rsid w:val="32DE7C28"/>
    <w:rsid w:val="3D772E23"/>
    <w:rsid w:val="472D20FE"/>
    <w:rsid w:val="4FFFD2BE"/>
    <w:rsid w:val="529238D0"/>
    <w:rsid w:val="65314B5F"/>
    <w:rsid w:val="659E253F"/>
    <w:rsid w:val="6D9B003C"/>
    <w:rsid w:val="7C6607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99"/>
    <w:pPr>
      <w:ind w:firstLine="420"/>
    </w:pPr>
  </w:style>
  <w:style w:type="paragraph" w:styleId="3">
    <w:name w:val="Body Text Indent"/>
    <w:basedOn w:val="1"/>
    <w:autoRedefine/>
    <w:qFormat/>
    <w:uiPriority w:val="0"/>
    <w:pPr>
      <w:spacing w:after="120"/>
      <w:ind w:left="420" w:leftChars="200"/>
    </w:pPr>
  </w:style>
  <w:style w:type="paragraph" w:styleId="4">
    <w:name w:val="Body Text"/>
    <w:basedOn w:val="1"/>
    <w:next w:val="1"/>
    <w:qFormat/>
    <w:uiPriority w:val="0"/>
    <w:pPr>
      <w:spacing w:after="12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Title"/>
    <w:basedOn w:val="1"/>
    <w:next w:val="3"/>
    <w:qFormat/>
    <w:uiPriority w:val="0"/>
    <w:pPr>
      <w:spacing w:before="240" w:after="60"/>
      <w:jc w:val="center"/>
      <w:outlineLvl w:val="0"/>
    </w:pPr>
    <w:rPr>
      <w:rFonts w:ascii="Cambria" w:hAnsi="Cambria" w:eastAsia="宋体" w:cs="Times New Roman"/>
      <w:b/>
      <w:bCs/>
      <w:sz w:val="32"/>
      <w:szCs w:val="32"/>
    </w:rPr>
  </w:style>
  <w:style w:type="paragraph" w:styleId="9">
    <w:name w:val="Body Text First Indent"/>
    <w:basedOn w:val="4"/>
    <w:qFormat/>
    <w:uiPriority w:val="0"/>
    <w:pPr>
      <w:ind w:firstLine="420" w:firstLineChars="100"/>
    </w:pPr>
    <w:rPr>
      <w:rFonts w:ascii="Calibri" w:hAnsi="Calibri" w:eastAsia="宋体"/>
      <w:kern w:val="0"/>
      <w:sz w:val="20"/>
      <w:szCs w:val="20"/>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styleId="14">
    <w:name w:val="Hyperlink"/>
    <w:basedOn w:val="12"/>
    <w:autoRedefine/>
    <w:qFormat/>
    <w:uiPriority w:val="0"/>
    <w:rPr>
      <w:color w:val="0000FF"/>
      <w:u w:val="single"/>
    </w:rPr>
  </w:style>
  <w:style w:type="paragraph" w:customStyle="1" w:styleId="15">
    <w:name w:val="标题 #2"/>
    <w:basedOn w:val="1"/>
    <w:autoRedefine/>
    <w:qFormat/>
    <w:uiPriority w:val="0"/>
    <w:pPr>
      <w:widowControl w:val="0"/>
      <w:shd w:val="clear" w:color="auto" w:fill="FFFFFF"/>
      <w:spacing w:before="900" w:after="180" w:line="0" w:lineRule="atLeast"/>
      <w:jc w:val="right"/>
      <w:outlineLvl w:val="1"/>
    </w:pPr>
    <w:rPr>
      <w:rFonts w:ascii="MingLiU" w:hAnsi="MingLiU" w:eastAsia="MingLiU" w:cs="MingLiU"/>
      <w:spacing w:val="0"/>
      <w:sz w:val="34"/>
      <w:szCs w:val="34"/>
      <w:u w:val="none"/>
    </w:rPr>
  </w:style>
  <w:style w:type="paragraph" w:customStyle="1" w:styleId="16">
    <w:name w:val="正文文本 (2)"/>
    <w:basedOn w:val="1"/>
    <w:link w:val="19"/>
    <w:autoRedefine/>
    <w:qFormat/>
    <w:uiPriority w:val="0"/>
    <w:pPr>
      <w:shd w:val="clear" w:color="auto" w:fill="FFFFFF"/>
      <w:spacing w:before="660" w:after="420" w:line="0" w:lineRule="atLeast"/>
      <w:jc w:val="right"/>
    </w:pPr>
    <w:rPr>
      <w:rFonts w:ascii="MingLiU" w:hAnsi="MingLiU" w:eastAsia="MingLiU" w:cs="MingLiU"/>
      <w:spacing w:val="20"/>
      <w:sz w:val="30"/>
      <w:szCs w:val="30"/>
    </w:rPr>
  </w:style>
  <w:style w:type="paragraph" w:customStyle="1" w:styleId="17">
    <w:name w:val="正文文本 (5)"/>
    <w:basedOn w:val="1"/>
    <w:qFormat/>
    <w:uiPriority w:val="0"/>
    <w:pPr>
      <w:shd w:val="clear" w:color="auto" w:fill="FFFFFF"/>
      <w:spacing w:line="0" w:lineRule="atLeast"/>
      <w:jc w:val="center"/>
    </w:pPr>
    <w:rPr>
      <w:rFonts w:ascii="MingLiU" w:hAnsi="MingLiU" w:eastAsia="MingLiU" w:cs="MingLiU"/>
      <w:sz w:val="26"/>
      <w:szCs w:val="26"/>
    </w:rPr>
  </w:style>
  <w:style w:type="character" w:customStyle="1" w:styleId="18">
    <w:name w:val="正文文本 (2) + 10 pt2"/>
    <w:basedOn w:val="19"/>
    <w:autoRedefine/>
    <w:qFormat/>
    <w:uiPriority w:val="0"/>
    <w:rPr>
      <w:color w:val="000000"/>
      <w:spacing w:val="0"/>
      <w:w w:val="100"/>
      <w:position w:val="0"/>
      <w:sz w:val="20"/>
      <w:szCs w:val="20"/>
      <w:lang w:val="zh-TW" w:eastAsia="zh-TW" w:bidi="zh-TW"/>
    </w:rPr>
  </w:style>
  <w:style w:type="character" w:customStyle="1" w:styleId="19">
    <w:name w:val="正文文本 (2)_"/>
    <w:basedOn w:val="12"/>
    <w:link w:val="16"/>
    <w:autoRedefine/>
    <w:qFormat/>
    <w:uiPriority w:val="0"/>
    <w:rPr>
      <w:rFonts w:ascii="MingLiU" w:hAnsi="MingLiU" w:eastAsia="MingLiU" w:cs="MingLiU"/>
      <w:spacing w:val="20"/>
      <w:sz w:val="30"/>
      <w:szCs w:val="30"/>
    </w:rPr>
  </w:style>
  <w:style w:type="paragraph" w:customStyle="1" w:styleId="20">
    <w:name w:val="Heading1"/>
    <w:basedOn w:val="1"/>
    <w:next w:val="1"/>
    <w:qFormat/>
    <w:uiPriority w:val="0"/>
    <w:pPr>
      <w:spacing w:before="100" w:beforeAutospacing="1" w:after="100" w:afterAutospacing="1"/>
      <w:jc w:val="left"/>
      <w:textAlignment w:val="baseline"/>
    </w:pPr>
    <w:rPr>
      <w:rFonts w:ascii="宋体" w:hAnsi="宋体" w:eastAsia="宋体"/>
      <w:b/>
      <w:kern w:val="44"/>
      <w:sz w:val="48"/>
      <w:szCs w:val="48"/>
      <w:lang w:val="en-US" w:eastAsia="zh-CN"/>
    </w:rPr>
  </w:style>
  <w:style w:type="character" w:customStyle="1" w:styleId="21">
    <w:name w:val="NormalCharacter"/>
    <w:autoRedefine/>
    <w:semiHidden/>
    <w:qFormat/>
    <w:uiPriority w:val="0"/>
    <w:rPr>
      <w:rFonts w:ascii="Times New Roman" w:hAnsi="Times New Roman" w:eastAsia="仿宋" w:cs="Times New Roman"/>
      <w:color w:val="000000"/>
      <w:kern w:val="2"/>
      <w:sz w:val="32"/>
      <w:szCs w:val="32"/>
      <w:lang w:val="en-US" w:eastAsia="zh-CN" w:bidi="ar-SA"/>
    </w:rPr>
  </w:style>
  <w:style w:type="paragraph" w:customStyle="1" w:styleId="22">
    <w:name w:val="List Paragraph"/>
    <w:basedOn w:val="1"/>
    <w:autoRedefine/>
    <w:qFormat/>
    <w:uiPriority w:val="34"/>
    <w:pPr>
      <w:ind w:firstLine="420" w:firstLineChars="200"/>
    </w:pPr>
  </w:style>
  <w:style w:type="paragraph" w:customStyle="1" w:styleId="23">
    <w:name w:val=" Char Char Char Char Char Char Char Char Char"/>
    <w:basedOn w:val="1"/>
    <w:qFormat/>
    <w:uiPriority w:val="0"/>
    <w:pPr>
      <w:widowControl/>
      <w:spacing w:after="160" w:afterLines="0" w:line="240" w:lineRule="exact"/>
      <w:jc w:val="left"/>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2024-04-15T16:42:00Z</dcterms:created>
  <dc:creator>浮生未歇</dc:creator>
  <cp:lastModifiedBy>Administrator</cp:lastModifiedBy>
  <cp:lastPrinted>2024-04-19T11:25:00Z</cp:lastPrinted>
  <dcterms:modified xsi:type="dcterms:W3CDTF">2024-04-22T08:22:57Z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83C4F4B78C61464CAC104D9FD2863E8E_11</vt:lpwstr>
  </property>
</Properties>
</file>