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4AD" w:rsidRDefault="006324AD" w:rsidP="006324AD">
      <w:pPr>
        <w:spacing w:line="540" w:lineRule="exact"/>
        <w:jc w:val="left"/>
        <w:rPr>
          <w:rStyle w:val="af2"/>
          <w:rFonts w:ascii="黑体" w:eastAsia="黑体" w:hAnsi="黑体" w:cs="黑体" w:hint="eastAsia"/>
          <w:sz w:val="32"/>
          <w:szCs w:val="32"/>
          <w:shd w:val="clear" w:color="auto" w:fill="FFFFFF"/>
        </w:rPr>
      </w:pPr>
      <w:r>
        <w:rPr>
          <w:rStyle w:val="af2"/>
          <w:rFonts w:ascii="黑体" w:eastAsia="黑体" w:hAnsi="黑体" w:cs="黑体" w:hint="eastAsia"/>
          <w:sz w:val="32"/>
          <w:szCs w:val="32"/>
          <w:shd w:val="clear" w:color="auto" w:fill="FFFFFF"/>
        </w:rPr>
        <w:t>附件</w:t>
      </w:r>
    </w:p>
    <w:p w:rsidR="006324AD" w:rsidRDefault="006324AD" w:rsidP="006324AD">
      <w:pPr>
        <w:spacing w:line="54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三明市中小学名师培养人选名单</w:t>
      </w:r>
    </w:p>
    <w:p w:rsidR="006324AD" w:rsidRDefault="006324AD" w:rsidP="006324AD">
      <w:pPr>
        <w:tabs>
          <w:tab w:val="left" w:pos="4830"/>
        </w:tabs>
        <w:spacing w:line="540" w:lineRule="exact"/>
        <w:rPr>
          <w:rFonts w:hint="eastAsia"/>
        </w:rPr>
      </w:pP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三明市陈景润实验小学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张秀根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三明市三元区第二实验学校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陈水英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区沪明小学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刘建梅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三明市陈景润实验小学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赵素红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凌  琼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严家俊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三明市第八中学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魏炽庆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许腾凤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三明市第十二中学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章锦华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三明市三元区岩前幼儿园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冯丽娟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沙县区第五中学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乐德棋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晔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官柳金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黄丽华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曹小明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沙县区城关第三小学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刘  清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沙县区翠绿小学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王金珠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金古小学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王小娟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沙县区金沙小学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游丽华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沙县区金沙第二小学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吴燕梅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沙县区金沙幼儿园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王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莉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永安市燕东中心幼儿园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  元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永安市实验小学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江  雪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许福兰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市燕江小学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杨为京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永安市第三中学初中校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姚冬媚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永安市第三中学初中校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陈艺虹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永安市第三中学初中校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张崇巨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吴  清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易少峰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林秀銮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黄金明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李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婧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明溪县城关中学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余才林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黄妹英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陈利龙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黄晓燕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罗成忠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福建省宁化第一中学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范仁忠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宁化县第六中学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赖进贤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宁化县第五中学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吴满玲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宁化滨江实验中学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刘志明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福建省宁化第一中学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张金秀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宁化城东中学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王家松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宁化县第五中学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邱华水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福建省宁化师范附属小学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张秀萍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福建省宁化第一中学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张运勇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宁化县实验小学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雷美琴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刘发平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梁求玉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余绍会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泰宁县第三中学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饶妃霞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泰宁县第四中学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邱晓燕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邹业芸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泰宁县水南小学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廖柳英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潘晓琴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建宁县第二实验小学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胡伟仙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建宁县第二实验小学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黄雅玲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丁善容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建宁县城关中学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曾  辉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建宁县城关中学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聂晓玲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黄赛凤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福建省将乐县第一中学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肖永贵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梁  业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肖秋妹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罗世卿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肖祥清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福建省尤溪第一中学文公分校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刘爱明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福建省尤溪第一中学文公分校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张朝睿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吴启横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张昌蓉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尤溪县第七中学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詹争春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福建省尤溪第一中学洋中分校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谢桂姐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福建省尤溪第一中学文公分校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黄首仁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福建省大田县第一中学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严志烨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大田县第五中学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池  丽 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大田县第六中学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柯仁美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大田县第六中学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乐荣柱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大田县石牌初级中学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罗丽华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大田县香山小学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连素云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大田县城关第三小学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陈雪珍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大田县特殊教育学校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卢国芳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大田县华兴中心小学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洪玲玲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郑晓卿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陈秀华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大田县教师进修学校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林联丰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廖丽莹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张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昕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余  琼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三明市第九中学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吴选庆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市列东中学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陈  华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范爱金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三明学院附属小学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章国才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任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晖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三明市第二实验幼儿园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金朝艳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三明市特殊教育学校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林瑾莹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三明教育学院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蔡晨芳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三明教育学院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唐  震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永安职业中专学校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罗生根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福建省三明市农业学校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卢招雄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福建省大田职业中专学校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涂文照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福建省三明第一中学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胡皓云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熊厚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坚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三明市第九中学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陈良豪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市列东中学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吴  芳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罗珍玉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三明学院附属小学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邹毅弘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三明市实验幼儿园                   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官旭珍</w:t>
      </w:r>
      <w:proofErr w:type="gramEnd"/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三明教育学院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洪  峰</w:t>
      </w:r>
    </w:p>
    <w:p w:rsidR="006324AD" w:rsidRDefault="006324AD" w:rsidP="006324AD">
      <w:pPr>
        <w:tabs>
          <w:tab w:val="left" w:pos="5880"/>
        </w:tabs>
        <w:spacing w:line="54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324AD" w:rsidRDefault="006324AD" w:rsidP="006324AD">
      <w:pPr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6324AD" w:rsidRDefault="006324AD" w:rsidP="006324AD">
      <w:pPr>
        <w:pStyle w:val="21"/>
        <w:ind w:firstLine="562"/>
        <w:rPr>
          <w:rFonts w:hint="eastAsia"/>
        </w:rPr>
      </w:pPr>
    </w:p>
    <w:p w:rsidR="006324AD" w:rsidRDefault="006324AD" w:rsidP="006324A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6324AD" w:rsidRDefault="006324AD" w:rsidP="006324AD">
      <w:pPr>
        <w:spacing w:line="560" w:lineRule="exact"/>
        <w:jc w:val="center"/>
        <w:rPr>
          <w:rFonts w:hint="eastAsia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三明市中小学名校长培养人选名单</w:t>
      </w:r>
    </w:p>
    <w:p w:rsidR="006324AD" w:rsidRDefault="006324AD" w:rsidP="006324AD">
      <w:pPr>
        <w:tabs>
          <w:tab w:val="left" w:pos="5880"/>
        </w:tabs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张敏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敏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三明市三元区陈大中心小学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周宇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蓿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三明市三元区小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张相银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沙县区第六中学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陈初烨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沙县区金沙第二小学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邓时君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沙县区第六幼儿园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黄素清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永安市第九中学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潘金忠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永安市南门小学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陈树铭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巴溪湾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小学分校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  峰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明溪县盖洋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李东征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夏坊学校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曾建荣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清流县城关幼儿园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邹叶芬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清流县城关小学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杨炼荣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宁化县名远幼儿园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黄萍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萍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宁化第二中学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张  敏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宁化县民族学校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刘安华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建宁县闽江源小学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陈文豪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建宁县闽江源幼儿园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陈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怡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将乐县水南学校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廖长安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将乐县第四中学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陈立根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尤溪县第三实验小学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黄家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楣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尤溪县实验幼儿园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李春珠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县铭栋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初级中学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涂振接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大田县建设中心小学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吴昌琦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大田县青少年学生校外活动中心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林青珠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龙湖初级中学（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朱口二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小）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兰照福</w:t>
      </w:r>
      <w:proofErr w:type="gramEnd"/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县台溪中学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ab/>
        <w:t>詹祥迎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福建省三明第一中学（初中部）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李祖鸿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三明市第九中学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>郭立龙</w:t>
      </w:r>
    </w:p>
    <w:p w:rsidR="006324AD" w:rsidRDefault="006324AD" w:rsidP="006324AD">
      <w:pPr>
        <w:tabs>
          <w:tab w:val="left" w:pos="5880"/>
        </w:tabs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Style w:val="af9"/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三明学院实验幼儿园</w:t>
      </w:r>
      <w:r>
        <w:rPr>
          <w:rStyle w:val="af9"/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ab/>
      </w:r>
      <w:r>
        <w:rPr>
          <w:rFonts w:ascii="仿宋_GB2312" w:eastAsia="仿宋_GB2312" w:hAnsi="仿宋_GB2312" w:cs="仿宋_GB2312" w:hint="eastAsia"/>
          <w:sz w:val="32"/>
          <w:szCs w:val="32"/>
        </w:rPr>
        <w:t>苏振明</w:t>
      </w:r>
    </w:p>
    <w:p w:rsidR="006324AD" w:rsidRDefault="006324AD" w:rsidP="006324AD">
      <w:pPr>
        <w:tabs>
          <w:tab w:val="left" w:pos="4830"/>
        </w:tabs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</w:t>
      </w:r>
    </w:p>
    <w:sectPr w:rsidR="006324AD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FE" w:rsidRPr="002863F1" w:rsidRDefault="007D1AFE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7D1AFE" w:rsidRPr="002863F1" w:rsidRDefault="007D1AFE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DF28E1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DF28E1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DF28E1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F28E1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98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DF28E1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324A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FE" w:rsidRPr="002863F1" w:rsidRDefault="007D1AFE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7D1AFE" w:rsidRPr="002863F1" w:rsidRDefault="007D1AFE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7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9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0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6"/>
    <w:lvlOverride w:ilvl="0">
      <w:startOverride w:val="1"/>
    </w:lvlOverride>
  </w:num>
  <w:num w:numId="4">
    <w:abstractNumId w:val="20"/>
  </w:num>
  <w:num w:numId="5">
    <w:abstractNumId w:val="6"/>
  </w:num>
  <w:num w:numId="6">
    <w:abstractNumId w:val="0"/>
  </w:num>
  <w:num w:numId="7">
    <w:abstractNumId w:val="21"/>
  </w:num>
  <w:num w:numId="8">
    <w:abstractNumId w:val="23"/>
  </w:num>
  <w:num w:numId="9">
    <w:abstractNumId w:val="7"/>
  </w:num>
  <w:num w:numId="10">
    <w:abstractNumId w:val="15"/>
    <w:lvlOverride w:ilvl="0">
      <w:startOverride w:val="2"/>
    </w:lvlOverride>
  </w:num>
  <w:num w:numId="11">
    <w:abstractNumId w:val="18"/>
  </w:num>
  <w:num w:numId="12">
    <w:abstractNumId w:val="19"/>
  </w:num>
  <w:num w:numId="13">
    <w:abstractNumId w:val="22"/>
  </w:num>
  <w:num w:numId="14">
    <w:abstractNumId w:val="13"/>
  </w:num>
  <w:num w:numId="15">
    <w:abstractNumId w:val="2"/>
  </w:num>
  <w:num w:numId="16">
    <w:abstractNumId w:val="14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7"/>
  </w:num>
  <w:num w:numId="23">
    <w:abstractNumId w:val="5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81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F2E40"/>
    <w:rsid w:val="00802A3F"/>
    <w:rsid w:val="0080318C"/>
    <w:rsid w:val="008101A4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44E5"/>
    <w:rsid w:val="00DB0941"/>
    <w:rsid w:val="00DC38FE"/>
    <w:rsid w:val="00DF28E1"/>
    <w:rsid w:val="00DF6E9E"/>
    <w:rsid w:val="00E01211"/>
    <w:rsid w:val="00E07E88"/>
    <w:rsid w:val="00E15B1C"/>
    <w:rsid w:val="00E166B5"/>
    <w:rsid w:val="00E22C72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293</Words>
  <Characters>1673</Characters>
  <Application>Microsoft Office Word</Application>
  <DocSecurity>0</DocSecurity>
  <Lines>13</Lines>
  <Paragraphs>3</Paragraphs>
  <ScaleCrop>false</ScaleCrop>
  <Company>china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131</cp:revision>
  <dcterms:created xsi:type="dcterms:W3CDTF">2021-11-11T02:36:00Z</dcterms:created>
  <dcterms:modified xsi:type="dcterms:W3CDTF">2023-01-16T08:37:00Z</dcterms:modified>
</cp:coreProperties>
</file>