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31DE" w:rsidRDefault="009731DE" w:rsidP="009731DE">
      <w:pPr>
        <w:widowControl/>
        <w:rPr>
          <w:rFonts w:ascii="黑体" w:eastAsia="黑体" w:hAnsi="黑体" w:cs="宋体"/>
          <w:kern w:val="0"/>
        </w:rPr>
      </w:pPr>
      <w:r>
        <w:rPr>
          <w:rFonts w:ascii="黑体" w:eastAsia="黑体" w:hAnsi="黑体" w:cs="宋体" w:hint="eastAsia"/>
          <w:kern w:val="0"/>
        </w:rPr>
        <w:t>附件1</w:t>
      </w:r>
    </w:p>
    <w:p w:rsidR="009731DE" w:rsidRDefault="009731DE" w:rsidP="009731DE">
      <w:pPr>
        <w:spacing w:line="560" w:lineRule="exact"/>
        <w:jc w:val="center"/>
        <w:rPr>
          <w:rFonts w:ascii="方正小标宋简体" w:eastAsia="方正小标宋简体"/>
          <w:sz w:val="36"/>
          <w:szCs w:val="36"/>
        </w:rPr>
      </w:pPr>
      <w:r>
        <w:rPr>
          <w:rFonts w:ascii="方正小标宋简体" w:eastAsia="方正小标宋简体" w:hint="eastAsia"/>
          <w:sz w:val="36"/>
          <w:szCs w:val="36"/>
        </w:rPr>
        <w:t>“9·28终身教育活动日”活动情况统计表</w:t>
      </w:r>
    </w:p>
    <w:tbl>
      <w:tblPr>
        <w:tblW w:w="12738" w:type="dxa"/>
        <w:jc w:val="center"/>
        <w:tblLayout w:type="fixed"/>
        <w:tblLook w:val="04A0"/>
      </w:tblPr>
      <w:tblGrid>
        <w:gridCol w:w="2324"/>
        <w:gridCol w:w="4837"/>
        <w:gridCol w:w="5577"/>
      </w:tblGrid>
      <w:tr w:rsidR="009731DE" w:rsidTr="007B1979">
        <w:trPr>
          <w:trHeight w:val="573"/>
          <w:jc w:val="center"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31DE" w:rsidRDefault="009731DE" w:rsidP="007B1979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 xml:space="preserve">填报单位：     </w:t>
            </w:r>
          </w:p>
        </w:tc>
        <w:tc>
          <w:tcPr>
            <w:tcW w:w="48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31DE" w:rsidRDefault="009731DE" w:rsidP="007B197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 xml:space="preserve">        填报人：</w:t>
            </w:r>
          </w:p>
        </w:tc>
        <w:tc>
          <w:tcPr>
            <w:tcW w:w="55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31DE" w:rsidRDefault="009731DE" w:rsidP="007B1979">
            <w:pPr>
              <w:widowControl/>
              <w:ind w:firstLineChars="1200" w:firstLine="3600"/>
              <w:jc w:val="left"/>
              <w:rPr>
                <w:rFonts w:ascii="仿宋_GB2312" w:eastAsia="仿宋_GB2312" w:hAnsi="宋体" w:cs="宋体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联系方式：</w:t>
            </w:r>
          </w:p>
        </w:tc>
      </w:tr>
    </w:tbl>
    <w:tbl>
      <w:tblPr>
        <w:tblStyle w:val="a5"/>
        <w:tblW w:w="13863" w:type="dxa"/>
        <w:tblLayout w:type="fixed"/>
        <w:tblLook w:val="04A0"/>
      </w:tblPr>
      <w:tblGrid>
        <w:gridCol w:w="912"/>
        <w:gridCol w:w="2051"/>
        <w:gridCol w:w="1937"/>
        <w:gridCol w:w="1942"/>
        <w:gridCol w:w="1270"/>
        <w:gridCol w:w="2350"/>
        <w:gridCol w:w="1251"/>
        <w:gridCol w:w="2150"/>
      </w:tblGrid>
      <w:tr w:rsidR="009731DE" w:rsidTr="007B1979">
        <w:tc>
          <w:tcPr>
            <w:tcW w:w="912" w:type="dxa"/>
            <w:vAlign w:val="center"/>
          </w:tcPr>
          <w:p w:rsidR="009731DE" w:rsidRDefault="009731DE" w:rsidP="007B1979">
            <w:pPr>
              <w:spacing w:line="280" w:lineRule="exact"/>
              <w:jc w:val="center"/>
              <w:rPr>
                <w:rFonts w:eastAsia="仿宋_GB2312" w:cs="Times New Roman"/>
                <w:b/>
                <w:bCs/>
                <w:sz w:val="24"/>
                <w:szCs w:val="24"/>
              </w:rPr>
            </w:pPr>
            <w:r>
              <w:rPr>
                <w:rFonts w:eastAsia="仿宋_GB2312" w:cs="Times New Roman" w:hint="eastAsia"/>
                <w:b/>
                <w:bCs/>
                <w:sz w:val="24"/>
                <w:szCs w:val="24"/>
              </w:rPr>
              <w:t>活动主题</w:t>
            </w:r>
          </w:p>
        </w:tc>
        <w:tc>
          <w:tcPr>
            <w:tcW w:w="2051" w:type="dxa"/>
            <w:vAlign w:val="center"/>
          </w:tcPr>
          <w:p w:rsidR="009731DE" w:rsidRDefault="009731DE" w:rsidP="007B1979">
            <w:pPr>
              <w:spacing w:line="280" w:lineRule="exact"/>
              <w:jc w:val="center"/>
              <w:rPr>
                <w:rFonts w:eastAsia="仿宋_GB2312" w:cs="Times New Roman"/>
                <w:b/>
                <w:bCs/>
                <w:sz w:val="24"/>
                <w:szCs w:val="24"/>
              </w:rPr>
            </w:pPr>
            <w:r>
              <w:rPr>
                <w:rFonts w:eastAsia="仿宋_GB2312" w:cs="Times New Roman" w:hint="eastAsia"/>
                <w:b/>
                <w:bCs/>
                <w:sz w:val="24"/>
                <w:szCs w:val="24"/>
              </w:rPr>
              <w:t>“智慧助老”</w:t>
            </w:r>
          </w:p>
        </w:tc>
        <w:tc>
          <w:tcPr>
            <w:tcW w:w="1937" w:type="dxa"/>
            <w:vAlign w:val="center"/>
          </w:tcPr>
          <w:p w:rsidR="009731DE" w:rsidRDefault="009731DE" w:rsidP="007B1979">
            <w:pPr>
              <w:spacing w:line="280" w:lineRule="exact"/>
              <w:jc w:val="center"/>
              <w:rPr>
                <w:rFonts w:eastAsia="仿宋_GB2312" w:cs="Times New Roman"/>
                <w:b/>
                <w:bCs/>
                <w:sz w:val="24"/>
                <w:szCs w:val="24"/>
              </w:rPr>
            </w:pPr>
            <w:r>
              <w:rPr>
                <w:rFonts w:eastAsia="仿宋_GB2312" w:cs="Times New Roman" w:hint="eastAsia"/>
                <w:b/>
                <w:bCs/>
                <w:sz w:val="24"/>
                <w:szCs w:val="24"/>
              </w:rPr>
              <w:t>全民健康</w:t>
            </w:r>
          </w:p>
          <w:p w:rsidR="009731DE" w:rsidRDefault="009731DE" w:rsidP="007B1979">
            <w:pPr>
              <w:spacing w:line="280" w:lineRule="exact"/>
              <w:jc w:val="center"/>
              <w:rPr>
                <w:rFonts w:eastAsia="仿宋_GB2312" w:cs="Times New Roman"/>
                <w:b/>
                <w:bCs/>
                <w:sz w:val="24"/>
                <w:szCs w:val="24"/>
              </w:rPr>
            </w:pPr>
            <w:r>
              <w:rPr>
                <w:rFonts w:eastAsia="仿宋_GB2312" w:cs="Times New Roman" w:hint="eastAsia"/>
                <w:b/>
                <w:bCs/>
                <w:sz w:val="24"/>
                <w:szCs w:val="24"/>
              </w:rPr>
              <w:t>（含老年健康）</w:t>
            </w:r>
          </w:p>
        </w:tc>
        <w:tc>
          <w:tcPr>
            <w:tcW w:w="1942" w:type="dxa"/>
            <w:vAlign w:val="center"/>
          </w:tcPr>
          <w:p w:rsidR="009731DE" w:rsidRDefault="009731DE" w:rsidP="007B1979">
            <w:pPr>
              <w:spacing w:line="280" w:lineRule="exact"/>
              <w:jc w:val="center"/>
              <w:rPr>
                <w:rFonts w:eastAsia="仿宋_GB2312" w:cs="Times New Roman"/>
                <w:b/>
                <w:bCs/>
                <w:sz w:val="24"/>
                <w:szCs w:val="24"/>
              </w:rPr>
            </w:pPr>
            <w:r>
              <w:rPr>
                <w:rFonts w:eastAsia="仿宋_GB2312" w:cs="Times New Roman" w:hint="eastAsia"/>
                <w:b/>
                <w:bCs/>
                <w:sz w:val="24"/>
                <w:szCs w:val="24"/>
              </w:rPr>
              <w:t>职业技能培训（含农民、职工）</w:t>
            </w:r>
          </w:p>
        </w:tc>
        <w:tc>
          <w:tcPr>
            <w:tcW w:w="1270" w:type="dxa"/>
            <w:vAlign w:val="center"/>
          </w:tcPr>
          <w:p w:rsidR="009731DE" w:rsidRDefault="009731DE" w:rsidP="007B1979">
            <w:pPr>
              <w:spacing w:line="280" w:lineRule="exact"/>
              <w:jc w:val="center"/>
              <w:rPr>
                <w:rFonts w:eastAsia="仿宋_GB2312" w:cs="Times New Roman"/>
                <w:b/>
                <w:bCs/>
                <w:sz w:val="24"/>
                <w:szCs w:val="24"/>
              </w:rPr>
            </w:pPr>
            <w:r>
              <w:rPr>
                <w:rFonts w:eastAsia="仿宋_GB2312" w:cs="Times New Roman" w:hint="eastAsia"/>
                <w:b/>
                <w:bCs/>
                <w:sz w:val="24"/>
                <w:szCs w:val="24"/>
              </w:rPr>
              <w:t>乡村振兴</w:t>
            </w:r>
          </w:p>
        </w:tc>
        <w:tc>
          <w:tcPr>
            <w:tcW w:w="2350" w:type="dxa"/>
            <w:vAlign w:val="center"/>
          </w:tcPr>
          <w:p w:rsidR="009731DE" w:rsidRDefault="009731DE" w:rsidP="007B1979">
            <w:pPr>
              <w:spacing w:line="280" w:lineRule="exact"/>
              <w:jc w:val="center"/>
              <w:rPr>
                <w:rFonts w:eastAsia="仿宋_GB2312" w:cs="Times New Roman"/>
                <w:b/>
                <w:bCs/>
                <w:sz w:val="24"/>
                <w:szCs w:val="24"/>
              </w:rPr>
            </w:pPr>
            <w:r>
              <w:rPr>
                <w:rFonts w:eastAsia="仿宋_GB2312" w:cs="Times New Roman" w:hint="eastAsia"/>
                <w:b/>
                <w:bCs/>
                <w:sz w:val="24"/>
                <w:szCs w:val="24"/>
              </w:rPr>
              <w:t>学习型城市</w:t>
            </w:r>
          </w:p>
          <w:p w:rsidR="009731DE" w:rsidRDefault="009731DE" w:rsidP="007B1979">
            <w:pPr>
              <w:spacing w:line="280" w:lineRule="exact"/>
              <w:jc w:val="center"/>
              <w:rPr>
                <w:rFonts w:eastAsia="仿宋_GB2312" w:cs="Times New Roman"/>
                <w:b/>
                <w:bCs/>
                <w:sz w:val="24"/>
                <w:szCs w:val="24"/>
              </w:rPr>
            </w:pPr>
            <w:r>
              <w:rPr>
                <w:rFonts w:eastAsia="仿宋_GB2312" w:cs="Times New Roman" w:hint="eastAsia"/>
                <w:b/>
                <w:bCs/>
                <w:sz w:val="24"/>
                <w:szCs w:val="24"/>
              </w:rPr>
              <w:t>（乡村、社区）建设</w:t>
            </w:r>
          </w:p>
        </w:tc>
        <w:tc>
          <w:tcPr>
            <w:tcW w:w="1251" w:type="dxa"/>
            <w:vAlign w:val="center"/>
          </w:tcPr>
          <w:p w:rsidR="009731DE" w:rsidRDefault="009731DE" w:rsidP="007B1979">
            <w:pPr>
              <w:spacing w:line="280" w:lineRule="exact"/>
              <w:jc w:val="center"/>
              <w:rPr>
                <w:rFonts w:eastAsia="仿宋_GB2312" w:cs="Times New Roman"/>
                <w:b/>
                <w:bCs/>
                <w:sz w:val="24"/>
                <w:szCs w:val="24"/>
              </w:rPr>
            </w:pPr>
          </w:p>
          <w:p w:rsidR="009731DE" w:rsidRDefault="009731DE" w:rsidP="007B1979">
            <w:pPr>
              <w:spacing w:line="280" w:lineRule="exact"/>
              <w:jc w:val="center"/>
              <w:rPr>
                <w:rFonts w:eastAsia="仿宋_GB2312" w:cs="Times New Roman"/>
                <w:b/>
                <w:bCs/>
                <w:sz w:val="24"/>
                <w:szCs w:val="24"/>
              </w:rPr>
            </w:pPr>
            <w:r>
              <w:rPr>
                <w:rFonts w:eastAsia="仿宋_GB2312" w:cs="Times New Roman" w:hint="eastAsia"/>
                <w:b/>
                <w:bCs/>
                <w:sz w:val="24"/>
                <w:szCs w:val="24"/>
              </w:rPr>
              <w:t>全民阅读</w:t>
            </w:r>
          </w:p>
          <w:p w:rsidR="009731DE" w:rsidRDefault="009731DE" w:rsidP="007B1979">
            <w:pPr>
              <w:spacing w:line="280" w:lineRule="exact"/>
              <w:jc w:val="center"/>
              <w:rPr>
                <w:rFonts w:eastAsia="仿宋_GB2312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50" w:type="dxa"/>
            <w:vAlign w:val="center"/>
          </w:tcPr>
          <w:p w:rsidR="009731DE" w:rsidRDefault="009731DE" w:rsidP="007B1979">
            <w:pPr>
              <w:spacing w:line="280" w:lineRule="exact"/>
              <w:jc w:val="center"/>
              <w:rPr>
                <w:rFonts w:eastAsia="仿宋_GB2312" w:cs="Times New Roman"/>
                <w:b/>
                <w:bCs/>
                <w:sz w:val="24"/>
                <w:szCs w:val="24"/>
              </w:rPr>
            </w:pPr>
            <w:r>
              <w:rPr>
                <w:rFonts w:eastAsia="仿宋_GB2312" w:cs="Times New Roman" w:hint="eastAsia"/>
                <w:b/>
                <w:bCs/>
                <w:sz w:val="24"/>
                <w:szCs w:val="24"/>
              </w:rPr>
              <w:t>“百姓学习之星”“终身学习品牌项目”宣传展示</w:t>
            </w:r>
          </w:p>
        </w:tc>
      </w:tr>
      <w:tr w:rsidR="009731DE" w:rsidTr="007B1979">
        <w:trPr>
          <w:trHeight w:val="741"/>
        </w:trPr>
        <w:tc>
          <w:tcPr>
            <w:tcW w:w="912" w:type="dxa"/>
            <w:vAlign w:val="center"/>
          </w:tcPr>
          <w:p w:rsidR="009731DE" w:rsidRDefault="009731DE" w:rsidP="007B1979">
            <w:pPr>
              <w:spacing w:line="280" w:lineRule="exact"/>
              <w:jc w:val="center"/>
              <w:rPr>
                <w:rFonts w:eastAsia="仿宋_GB2312" w:cs="Times New Roman"/>
                <w:sz w:val="24"/>
                <w:szCs w:val="24"/>
              </w:rPr>
            </w:pPr>
            <w:r>
              <w:rPr>
                <w:rFonts w:eastAsia="仿宋_GB2312" w:cs="Times New Roman" w:hint="eastAsia"/>
                <w:sz w:val="24"/>
                <w:szCs w:val="24"/>
              </w:rPr>
              <w:t>活动形式</w:t>
            </w:r>
          </w:p>
        </w:tc>
        <w:tc>
          <w:tcPr>
            <w:tcW w:w="2051" w:type="dxa"/>
            <w:vAlign w:val="center"/>
          </w:tcPr>
          <w:p w:rsidR="009731DE" w:rsidRDefault="009731DE" w:rsidP="007B1979">
            <w:pPr>
              <w:spacing w:line="280" w:lineRule="exact"/>
              <w:rPr>
                <w:rFonts w:eastAsia="仿宋_GB2312" w:cs="Times New Roman"/>
                <w:sz w:val="24"/>
                <w:szCs w:val="24"/>
              </w:rPr>
            </w:pPr>
          </w:p>
        </w:tc>
        <w:tc>
          <w:tcPr>
            <w:tcW w:w="1937" w:type="dxa"/>
            <w:vAlign w:val="center"/>
          </w:tcPr>
          <w:p w:rsidR="009731DE" w:rsidRDefault="009731DE" w:rsidP="007B1979">
            <w:pPr>
              <w:spacing w:line="280" w:lineRule="exact"/>
              <w:rPr>
                <w:rFonts w:eastAsia="仿宋_GB2312" w:cs="Times New Roman"/>
                <w:sz w:val="24"/>
                <w:szCs w:val="24"/>
              </w:rPr>
            </w:pPr>
          </w:p>
        </w:tc>
        <w:tc>
          <w:tcPr>
            <w:tcW w:w="1942" w:type="dxa"/>
            <w:vAlign w:val="center"/>
          </w:tcPr>
          <w:p w:rsidR="009731DE" w:rsidRDefault="009731DE" w:rsidP="007B1979">
            <w:pPr>
              <w:spacing w:line="280" w:lineRule="exact"/>
              <w:rPr>
                <w:rFonts w:eastAsia="仿宋_GB2312" w:cs="Times New Roman"/>
                <w:sz w:val="24"/>
                <w:szCs w:val="24"/>
              </w:rPr>
            </w:pPr>
          </w:p>
        </w:tc>
        <w:tc>
          <w:tcPr>
            <w:tcW w:w="1270" w:type="dxa"/>
            <w:vAlign w:val="center"/>
          </w:tcPr>
          <w:p w:rsidR="009731DE" w:rsidRDefault="009731DE" w:rsidP="007B1979">
            <w:pPr>
              <w:spacing w:line="280" w:lineRule="exact"/>
              <w:rPr>
                <w:rFonts w:eastAsia="仿宋_GB2312" w:cs="Times New Roman"/>
                <w:sz w:val="24"/>
                <w:szCs w:val="24"/>
              </w:rPr>
            </w:pPr>
          </w:p>
        </w:tc>
        <w:tc>
          <w:tcPr>
            <w:tcW w:w="2350" w:type="dxa"/>
            <w:vAlign w:val="center"/>
          </w:tcPr>
          <w:p w:rsidR="009731DE" w:rsidRDefault="009731DE" w:rsidP="007B1979">
            <w:pPr>
              <w:spacing w:line="280" w:lineRule="exact"/>
              <w:rPr>
                <w:rFonts w:eastAsia="仿宋_GB2312" w:cs="Times New Roman"/>
                <w:sz w:val="24"/>
                <w:szCs w:val="24"/>
              </w:rPr>
            </w:pPr>
          </w:p>
        </w:tc>
        <w:tc>
          <w:tcPr>
            <w:tcW w:w="1251" w:type="dxa"/>
            <w:vAlign w:val="center"/>
          </w:tcPr>
          <w:p w:rsidR="009731DE" w:rsidRDefault="009731DE" w:rsidP="007B1979">
            <w:pPr>
              <w:spacing w:line="280" w:lineRule="exact"/>
              <w:rPr>
                <w:rFonts w:eastAsia="仿宋_GB2312" w:cs="Times New Roman"/>
                <w:sz w:val="24"/>
                <w:szCs w:val="24"/>
              </w:rPr>
            </w:pPr>
          </w:p>
        </w:tc>
        <w:tc>
          <w:tcPr>
            <w:tcW w:w="2150" w:type="dxa"/>
            <w:vAlign w:val="center"/>
          </w:tcPr>
          <w:p w:rsidR="009731DE" w:rsidRDefault="009731DE" w:rsidP="007B1979">
            <w:pPr>
              <w:spacing w:line="280" w:lineRule="exact"/>
              <w:rPr>
                <w:rFonts w:eastAsia="仿宋_GB2312" w:cs="Times New Roman"/>
                <w:sz w:val="24"/>
                <w:szCs w:val="24"/>
              </w:rPr>
            </w:pPr>
          </w:p>
        </w:tc>
      </w:tr>
      <w:tr w:rsidR="009731DE" w:rsidTr="007B1979">
        <w:tc>
          <w:tcPr>
            <w:tcW w:w="912" w:type="dxa"/>
            <w:vAlign w:val="center"/>
          </w:tcPr>
          <w:p w:rsidR="009731DE" w:rsidRDefault="009731DE" w:rsidP="007B1979">
            <w:pPr>
              <w:spacing w:line="280" w:lineRule="exact"/>
              <w:jc w:val="center"/>
              <w:rPr>
                <w:rFonts w:eastAsia="仿宋_GB2312" w:cs="Times New Roman"/>
                <w:sz w:val="24"/>
                <w:szCs w:val="24"/>
              </w:rPr>
            </w:pPr>
            <w:r>
              <w:rPr>
                <w:rFonts w:eastAsia="仿宋_GB2312" w:cs="Times New Roman" w:hint="eastAsia"/>
                <w:sz w:val="24"/>
                <w:szCs w:val="24"/>
              </w:rPr>
              <w:t>活动受益人次</w:t>
            </w:r>
          </w:p>
        </w:tc>
        <w:tc>
          <w:tcPr>
            <w:tcW w:w="2051" w:type="dxa"/>
            <w:vAlign w:val="center"/>
          </w:tcPr>
          <w:p w:rsidR="009731DE" w:rsidRDefault="009731DE" w:rsidP="007B1979">
            <w:pPr>
              <w:spacing w:line="280" w:lineRule="exact"/>
              <w:rPr>
                <w:rFonts w:eastAsia="仿宋_GB2312" w:cs="Times New Roman"/>
                <w:sz w:val="24"/>
                <w:szCs w:val="24"/>
              </w:rPr>
            </w:pPr>
          </w:p>
        </w:tc>
        <w:tc>
          <w:tcPr>
            <w:tcW w:w="1937" w:type="dxa"/>
            <w:vAlign w:val="center"/>
          </w:tcPr>
          <w:p w:rsidR="009731DE" w:rsidRDefault="009731DE" w:rsidP="007B1979">
            <w:pPr>
              <w:spacing w:line="280" w:lineRule="exact"/>
              <w:rPr>
                <w:rFonts w:eastAsia="仿宋_GB2312" w:cs="Times New Roman"/>
                <w:sz w:val="24"/>
                <w:szCs w:val="24"/>
              </w:rPr>
            </w:pPr>
          </w:p>
        </w:tc>
        <w:tc>
          <w:tcPr>
            <w:tcW w:w="1942" w:type="dxa"/>
            <w:vAlign w:val="center"/>
          </w:tcPr>
          <w:p w:rsidR="009731DE" w:rsidRDefault="009731DE" w:rsidP="007B1979">
            <w:pPr>
              <w:spacing w:line="280" w:lineRule="exact"/>
              <w:rPr>
                <w:rFonts w:eastAsia="仿宋_GB2312" w:cs="Times New Roman"/>
                <w:sz w:val="24"/>
                <w:szCs w:val="24"/>
              </w:rPr>
            </w:pPr>
          </w:p>
        </w:tc>
        <w:tc>
          <w:tcPr>
            <w:tcW w:w="1270" w:type="dxa"/>
            <w:vAlign w:val="center"/>
          </w:tcPr>
          <w:p w:rsidR="009731DE" w:rsidRDefault="009731DE" w:rsidP="007B1979">
            <w:pPr>
              <w:spacing w:line="280" w:lineRule="exact"/>
              <w:rPr>
                <w:rFonts w:eastAsia="仿宋_GB2312" w:cs="Times New Roman"/>
                <w:sz w:val="24"/>
                <w:szCs w:val="24"/>
              </w:rPr>
            </w:pPr>
          </w:p>
        </w:tc>
        <w:tc>
          <w:tcPr>
            <w:tcW w:w="2350" w:type="dxa"/>
            <w:vAlign w:val="center"/>
          </w:tcPr>
          <w:p w:rsidR="009731DE" w:rsidRDefault="009731DE" w:rsidP="007B1979">
            <w:pPr>
              <w:spacing w:line="280" w:lineRule="exact"/>
              <w:rPr>
                <w:rFonts w:eastAsia="仿宋_GB2312" w:cs="Times New Roman"/>
                <w:sz w:val="24"/>
                <w:szCs w:val="24"/>
              </w:rPr>
            </w:pPr>
          </w:p>
        </w:tc>
        <w:tc>
          <w:tcPr>
            <w:tcW w:w="1251" w:type="dxa"/>
            <w:vAlign w:val="center"/>
          </w:tcPr>
          <w:p w:rsidR="009731DE" w:rsidRDefault="009731DE" w:rsidP="007B1979">
            <w:pPr>
              <w:spacing w:line="280" w:lineRule="exact"/>
              <w:rPr>
                <w:rFonts w:eastAsia="仿宋_GB2312" w:cs="Times New Roman"/>
                <w:sz w:val="24"/>
                <w:szCs w:val="24"/>
              </w:rPr>
            </w:pPr>
          </w:p>
        </w:tc>
        <w:tc>
          <w:tcPr>
            <w:tcW w:w="2150" w:type="dxa"/>
            <w:vAlign w:val="center"/>
          </w:tcPr>
          <w:p w:rsidR="009731DE" w:rsidRDefault="009731DE" w:rsidP="007B1979">
            <w:pPr>
              <w:spacing w:line="280" w:lineRule="exact"/>
              <w:rPr>
                <w:rFonts w:eastAsia="仿宋_GB2312" w:cs="Times New Roman"/>
                <w:sz w:val="24"/>
                <w:szCs w:val="24"/>
              </w:rPr>
            </w:pPr>
          </w:p>
        </w:tc>
      </w:tr>
      <w:tr w:rsidR="009731DE" w:rsidTr="007B1979">
        <w:tc>
          <w:tcPr>
            <w:tcW w:w="912" w:type="dxa"/>
            <w:vAlign w:val="center"/>
          </w:tcPr>
          <w:p w:rsidR="009731DE" w:rsidRDefault="009731DE" w:rsidP="007B1979">
            <w:pPr>
              <w:spacing w:line="280" w:lineRule="exact"/>
              <w:jc w:val="center"/>
              <w:rPr>
                <w:rFonts w:eastAsia="仿宋_GB2312" w:cs="Times New Roman"/>
                <w:sz w:val="24"/>
                <w:szCs w:val="24"/>
              </w:rPr>
            </w:pPr>
            <w:r>
              <w:rPr>
                <w:rFonts w:ascii="仿宋" w:hAnsi="仿宋" w:cs="仿宋" w:hint="eastAsia"/>
                <w:color w:val="auto"/>
                <w:kern w:val="2"/>
                <w:sz w:val="24"/>
                <w:szCs w:val="24"/>
              </w:rPr>
              <w:t>志愿者人次</w:t>
            </w:r>
          </w:p>
        </w:tc>
        <w:tc>
          <w:tcPr>
            <w:tcW w:w="2051" w:type="dxa"/>
            <w:vAlign w:val="center"/>
          </w:tcPr>
          <w:p w:rsidR="009731DE" w:rsidRDefault="009731DE" w:rsidP="007B1979">
            <w:pPr>
              <w:spacing w:line="280" w:lineRule="exact"/>
              <w:rPr>
                <w:rFonts w:eastAsia="仿宋_GB2312" w:cs="Times New Roman"/>
                <w:sz w:val="24"/>
                <w:szCs w:val="24"/>
              </w:rPr>
            </w:pPr>
          </w:p>
        </w:tc>
        <w:tc>
          <w:tcPr>
            <w:tcW w:w="1937" w:type="dxa"/>
            <w:vAlign w:val="center"/>
          </w:tcPr>
          <w:p w:rsidR="009731DE" w:rsidRDefault="009731DE" w:rsidP="007B1979">
            <w:pPr>
              <w:spacing w:line="280" w:lineRule="exact"/>
              <w:rPr>
                <w:rFonts w:eastAsia="仿宋_GB2312" w:cs="Times New Roman"/>
                <w:sz w:val="24"/>
                <w:szCs w:val="24"/>
              </w:rPr>
            </w:pPr>
          </w:p>
        </w:tc>
        <w:tc>
          <w:tcPr>
            <w:tcW w:w="1942" w:type="dxa"/>
            <w:vAlign w:val="center"/>
          </w:tcPr>
          <w:p w:rsidR="009731DE" w:rsidRDefault="009731DE" w:rsidP="007B1979">
            <w:pPr>
              <w:spacing w:line="280" w:lineRule="exact"/>
              <w:rPr>
                <w:rFonts w:eastAsia="仿宋_GB2312" w:cs="Times New Roman"/>
                <w:sz w:val="24"/>
                <w:szCs w:val="24"/>
              </w:rPr>
            </w:pPr>
          </w:p>
        </w:tc>
        <w:tc>
          <w:tcPr>
            <w:tcW w:w="1270" w:type="dxa"/>
            <w:vAlign w:val="center"/>
          </w:tcPr>
          <w:p w:rsidR="009731DE" w:rsidRDefault="009731DE" w:rsidP="007B1979">
            <w:pPr>
              <w:spacing w:line="280" w:lineRule="exact"/>
              <w:rPr>
                <w:rFonts w:eastAsia="仿宋_GB2312" w:cs="Times New Roman"/>
                <w:sz w:val="24"/>
                <w:szCs w:val="24"/>
              </w:rPr>
            </w:pPr>
          </w:p>
        </w:tc>
        <w:tc>
          <w:tcPr>
            <w:tcW w:w="2350" w:type="dxa"/>
            <w:vAlign w:val="center"/>
          </w:tcPr>
          <w:p w:rsidR="009731DE" w:rsidRDefault="009731DE" w:rsidP="007B1979">
            <w:pPr>
              <w:spacing w:line="280" w:lineRule="exact"/>
              <w:rPr>
                <w:rFonts w:eastAsia="仿宋_GB2312" w:cs="Times New Roman"/>
                <w:sz w:val="24"/>
                <w:szCs w:val="24"/>
              </w:rPr>
            </w:pPr>
          </w:p>
        </w:tc>
        <w:tc>
          <w:tcPr>
            <w:tcW w:w="1251" w:type="dxa"/>
            <w:vAlign w:val="center"/>
          </w:tcPr>
          <w:p w:rsidR="009731DE" w:rsidRDefault="009731DE" w:rsidP="007B1979">
            <w:pPr>
              <w:spacing w:line="280" w:lineRule="exact"/>
              <w:rPr>
                <w:rFonts w:eastAsia="仿宋_GB2312" w:cs="Times New Roman"/>
                <w:sz w:val="24"/>
                <w:szCs w:val="24"/>
              </w:rPr>
            </w:pPr>
          </w:p>
        </w:tc>
        <w:tc>
          <w:tcPr>
            <w:tcW w:w="2150" w:type="dxa"/>
            <w:vAlign w:val="center"/>
          </w:tcPr>
          <w:p w:rsidR="009731DE" w:rsidRDefault="009731DE" w:rsidP="007B1979">
            <w:pPr>
              <w:spacing w:line="280" w:lineRule="exact"/>
              <w:rPr>
                <w:rFonts w:eastAsia="仿宋_GB2312" w:cs="Times New Roman"/>
                <w:sz w:val="24"/>
                <w:szCs w:val="24"/>
              </w:rPr>
            </w:pPr>
          </w:p>
        </w:tc>
      </w:tr>
      <w:tr w:rsidR="009731DE" w:rsidTr="007B1979">
        <w:trPr>
          <w:trHeight w:val="809"/>
        </w:trPr>
        <w:tc>
          <w:tcPr>
            <w:tcW w:w="912" w:type="dxa"/>
            <w:vAlign w:val="center"/>
          </w:tcPr>
          <w:p w:rsidR="009731DE" w:rsidRDefault="009731DE" w:rsidP="007B1979">
            <w:pPr>
              <w:spacing w:line="280" w:lineRule="exact"/>
              <w:jc w:val="center"/>
              <w:rPr>
                <w:rFonts w:eastAsia="仿宋_GB2312" w:cs="Times New Roman"/>
                <w:sz w:val="24"/>
                <w:szCs w:val="24"/>
              </w:rPr>
            </w:pPr>
            <w:r>
              <w:rPr>
                <w:rFonts w:eastAsia="仿宋_GB2312" w:cs="Times New Roman" w:hint="eastAsia"/>
                <w:sz w:val="24"/>
                <w:szCs w:val="24"/>
              </w:rPr>
              <w:t>活动名称</w:t>
            </w:r>
          </w:p>
        </w:tc>
        <w:tc>
          <w:tcPr>
            <w:tcW w:w="2051" w:type="dxa"/>
            <w:vAlign w:val="center"/>
          </w:tcPr>
          <w:p w:rsidR="009731DE" w:rsidRDefault="009731DE" w:rsidP="007B1979">
            <w:pPr>
              <w:spacing w:line="280" w:lineRule="exact"/>
              <w:rPr>
                <w:rFonts w:eastAsia="仿宋_GB2312" w:cs="Times New Roman"/>
                <w:sz w:val="24"/>
                <w:szCs w:val="24"/>
              </w:rPr>
            </w:pPr>
          </w:p>
        </w:tc>
        <w:tc>
          <w:tcPr>
            <w:tcW w:w="1937" w:type="dxa"/>
            <w:vAlign w:val="center"/>
          </w:tcPr>
          <w:p w:rsidR="009731DE" w:rsidRDefault="009731DE" w:rsidP="007B1979">
            <w:pPr>
              <w:spacing w:line="280" w:lineRule="exact"/>
              <w:rPr>
                <w:rFonts w:eastAsia="仿宋_GB2312" w:cs="Times New Roman"/>
                <w:sz w:val="24"/>
                <w:szCs w:val="24"/>
              </w:rPr>
            </w:pPr>
          </w:p>
        </w:tc>
        <w:tc>
          <w:tcPr>
            <w:tcW w:w="1942" w:type="dxa"/>
            <w:vAlign w:val="center"/>
          </w:tcPr>
          <w:p w:rsidR="009731DE" w:rsidRDefault="009731DE" w:rsidP="007B1979">
            <w:pPr>
              <w:spacing w:line="280" w:lineRule="exact"/>
              <w:rPr>
                <w:rFonts w:eastAsia="仿宋_GB2312" w:cs="Times New Roman"/>
                <w:sz w:val="24"/>
                <w:szCs w:val="24"/>
              </w:rPr>
            </w:pPr>
          </w:p>
        </w:tc>
        <w:tc>
          <w:tcPr>
            <w:tcW w:w="1270" w:type="dxa"/>
            <w:vAlign w:val="center"/>
          </w:tcPr>
          <w:p w:rsidR="009731DE" w:rsidRDefault="009731DE" w:rsidP="007B1979">
            <w:pPr>
              <w:spacing w:line="280" w:lineRule="exact"/>
              <w:rPr>
                <w:rFonts w:eastAsia="仿宋_GB2312" w:cs="Times New Roman"/>
                <w:sz w:val="24"/>
                <w:szCs w:val="24"/>
              </w:rPr>
            </w:pPr>
          </w:p>
        </w:tc>
        <w:tc>
          <w:tcPr>
            <w:tcW w:w="2350" w:type="dxa"/>
            <w:vAlign w:val="center"/>
          </w:tcPr>
          <w:p w:rsidR="009731DE" w:rsidRDefault="009731DE" w:rsidP="007B1979">
            <w:pPr>
              <w:spacing w:line="280" w:lineRule="exact"/>
              <w:rPr>
                <w:rFonts w:eastAsia="仿宋_GB2312" w:cs="Times New Roman"/>
                <w:sz w:val="24"/>
                <w:szCs w:val="24"/>
              </w:rPr>
            </w:pPr>
          </w:p>
        </w:tc>
        <w:tc>
          <w:tcPr>
            <w:tcW w:w="1251" w:type="dxa"/>
            <w:vAlign w:val="center"/>
          </w:tcPr>
          <w:p w:rsidR="009731DE" w:rsidRDefault="009731DE" w:rsidP="007B1979">
            <w:pPr>
              <w:spacing w:line="280" w:lineRule="exact"/>
              <w:rPr>
                <w:rFonts w:eastAsia="仿宋_GB2312" w:cs="Times New Roman"/>
                <w:sz w:val="24"/>
                <w:szCs w:val="24"/>
              </w:rPr>
            </w:pPr>
          </w:p>
        </w:tc>
        <w:tc>
          <w:tcPr>
            <w:tcW w:w="2150" w:type="dxa"/>
            <w:vAlign w:val="center"/>
          </w:tcPr>
          <w:p w:rsidR="009731DE" w:rsidRDefault="009731DE" w:rsidP="007B1979">
            <w:pPr>
              <w:spacing w:line="280" w:lineRule="exact"/>
              <w:rPr>
                <w:rFonts w:eastAsia="仿宋_GB2312" w:cs="Times New Roman"/>
                <w:sz w:val="24"/>
                <w:szCs w:val="24"/>
              </w:rPr>
            </w:pPr>
          </w:p>
        </w:tc>
      </w:tr>
      <w:tr w:rsidR="009731DE" w:rsidTr="007B1979">
        <w:tc>
          <w:tcPr>
            <w:tcW w:w="912" w:type="dxa"/>
            <w:vAlign w:val="center"/>
          </w:tcPr>
          <w:p w:rsidR="009731DE" w:rsidRDefault="009731DE" w:rsidP="007B1979">
            <w:pPr>
              <w:spacing w:line="280" w:lineRule="exact"/>
              <w:jc w:val="center"/>
              <w:rPr>
                <w:rFonts w:eastAsia="仿宋_GB2312" w:cs="Times New Roman"/>
                <w:sz w:val="24"/>
                <w:szCs w:val="24"/>
              </w:rPr>
            </w:pPr>
            <w:r>
              <w:rPr>
                <w:rFonts w:eastAsia="仿宋_GB2312" w:cs="Times New Roman" w:hint="eastAsia"/>
                <w:sz w:val="24"/>
                <w:szCs w:val="24"/>
              </w:rPr>
              <w:t>活动内容</w:t>
            </w:r>
          </w:p>
        </w:tc>
        <w:tc>
          <w:tcPr>
            <w:tcW w:w="2051" w:type="dxa"/>
          </w:tcPr>
          <w:p w:rsidR="009731DE" w:rsidRDefault="009731DE" w:rsidP="007B1979">
            <w:pPr>
              <w:spacing w:line="280" w:lineRule="exact"/>
              <w:jc w:val="center"/>
              <w:rPr>
                <w:rFonts w:eastAsia="仿宋_GB2312" w:cs="Times New Roman"/>
                <w:sz w:val="24"/>
                <w:szCs w:val="24"/>
              </w:rPr>
            </w:pPr>
            <w:r>
              <w:rPr>
                <w:rFonts w:ascii="仿宋" w:hAnsi="仿宋" w:cs="仿宋" w:hint="eastAsia"/>
                <w:color w:val="auto"/>
                <w:kern w:val="2"/>
                <w:sz w:val="21"/>
                <w:szCs w:val="21"/>
              </w:rPr>
              <w:t>除填写教育培训内容外，还需填报推介优质课程名称</w:t>
            </w:r>
          </w:p>
        </w:tc>
        <w:tc>
          <w:tcPr>
            <w:tcW w:w="1937" w:type="dxa"/>
            <w:vAlign w:val="center"/>
          </w:tcPr>
          <w:p w:rsidR="009731DE" w:rsidRDefault="009731DE" w:rsidP="007B1979">
            <w:pPr>
              <w:spacing w:line="280" w:lineRule="exact"/>
              <w:rPr>
                <w:rFonts w:eastAsia="仿宋_GB2312" w:cs="Times New Roman"/>
                <w:sz w:val="24"/>
                <w:szCs w:val="24"/>
              </w:rPr>
            </w:pPr>
          </w:p>
        </w:tc>
        <w:tc>
          <w:tcPr>
            <w:tcW w:w="1942" w:type="dxa"/>
            <w:vAlign w:val="center"/>
          </w:tcPr>
          <w:p w:rsidR="009731DE" w:rsidRDefault="009731DE" w:rsidP="007B1979">
            <w:pPr>
              <w:spacing w:line="280" w:lineRule="exact"/>
              <w:rPr>
                <w:rFonts w:eastAsia="仿宋_GB2312" w:cs="Times New Roman"/>
                <w:sz w:val="24"/>
                <w:szCs w:val="24"/>
              </w:rPr>
            </w:pPr>
          </w:p>
        </w:tc>
        <w:tc>
          <w:tcPr>
            <w:tcW w:w="1270" w:type="dxa"/>
            <w:vAlign w:val="center"/>
          </w:tcPr>
          <w:p w:rsidR="009731DE" w:rsidRDefault="009731DE" w:rsidP="007B1979">
            <w:pPr>
              <w:spacing w:line="280" w:lineRule="exact"/>
              <w:rPr>
                <w:rFonts w:eastAsia="仿宋_GB2312" w:cs="Times New Roman"/>
                <w:sz w:val="24"/>
                <w:szCs w:val="24"/>
              </w:rPr>
            </w:pPr>
          </w:p>
        </w:tc>
        <w:tc>
          <w:tcPr>
            <w:tcW w:w="2350" w:type="dxa"/>
            <w:vAlign w:val="center"/>
          </w:tcPr>
          <w:p w:rsidR="009731DE" w:rsidRDefault="009731DE" w:rsidP="007B1979">
            <w:pPr>
              <w:spacing w:line="280" w:lineRule="exact"/>
              <w:rPr>
                <w:rFonts w:eastAsia="仿宋_GB2312" w:cs="Times New Roman"/>
                <w:sz w:val="24"/>
                <w:szCs w:val="24"/>
              </w:rPr>
            </w:pPr>
          </w:p>
        </w:tc>
        <w:tc>
          <w:tcPr>
            <w:tcW w:w="1251" w:type="dxa"/>
            <w:vAlign w:val="center"/>
          </w:tcPr>
          <w:p w:rsidR="009731DE" w:rsidRDefault="009731DE" w:rsidP="007B1979">
            <w:pPr>
              <w:spacing w:line="280" w:lineRule="exact"/>
              <w:rPr>
                <w:rFonts w:eastAsia="仿宋_GB2312" w:cs="Times New Roman"/>
                <w:sz w:val="24"/>
                <w:szCs w:val="24"/>
              </w:rPr>
            </w:pPr>
          </w:p>
        </w:tc>
        <w:tc>
          <w:tcPr>
            <w:tcW w:w="2150" w:type="dxa"/>
            <w:vAlign w:val="center"/>
          </w:tcPr>
          <w:p w:rsidR="009731DE" w:rsidRDefault="009731DE" w:rsidP="007B1979">
            <w:pPr>
              <w:spacing w:line="280" w:lineRule="exact"/>
              <w:rPr>
                <w:rFonts w:eastAsia="仿宋_GB2312" w:cs="Times New Roman"/>
                <w:sz w:val="24"/>
                <w:szCs w:val="24"/>
              </w:rPr>
            </w:pPr>
          </w:p>
        </w:tc>
      </w:tr>
      <w:tr w:rsidR="009731DE" w:rsidTr="007B1979">
        <w:trPr>
          <w:trHeight w:val="764"/>
        </w:trPr>
        <w:tc>
          <w:tcPr>
            <w:tcW w:w="912" w:type="dxa"/>
            <w:vAlign w:val="center"/>
          </w:tcPr>
          <w:p w:rsidR="009731DE" w:rsidRDefault="009731DE" w:rsidP="007B1979">
            <w:pPr>
              <w:spacing w:line="280" w:lineRule="exact"/>
              <w:jc w:val="center"/>
              <w:rPr>
                <w:rFonts w:eastAsia="仿宋_GB2312" w:cs="Times New Roman"/>
                <w:sz w:val="24"/>
                <w:szCs w:val="24"/>
              </w:rPr>
            </w:pPr>
            <w:r>
              <w:rPr>
                <w:rFonts w:eastAsia="仿宋_GB2312" w:cs="Times New Roman" w:hint="eastAsia"/>
                <w:sz w:val="24"/>
                <w:szCs w:val="24"/>
              </w:rPr>
              <w:t>新闻链接</w:t>
            </w:r>
          </w:p>
        </w:tc>
        <w:tc>
          <w:tcPr>
            <w:tcW w:w="2051" w:type="dxa"/>
          </w:tcPr>
          <w:p w:rsidR="009731DE" w:rsidRDefault="009731DE" w:rsidP="007B1979">
            <w:pPr>
              <w:spacing w:line="280" w:lineRule="exact"/>
              <w:jc w:val="center"/>
              <w:rPr>
                <w:rFonts w:eastAsia="仿宋_GB2312" w:cs="Times New Roman"/>
                <w:sz w:val="24"/>
                <w:szCs w:val="24"/>
              </w:rPr>
            </w:pPr>
          </w:p>
        </w:tc>
        <w:tc>
          <w:tcPr>
            <w:tcW w:w="1937" w:type="dxa"/>
            <w:vAlign w:val="center"/>
          </w:tcPr>
          <w:p w:rsidR="009731DE" w:rsidRDefault="009731DE" w:rsidP="007B1979">
            <w:pPr>
              <w:spacing w:line="280" w:lineRule="exact"/>
              <w:rPr>
                <w:rFonts w:eastAsia="仿宋_GB2312" w:cs="Times New Roman"/>
                <w:sz w:val="24"/>
                <w:szCs w:val="24"/>
              </w:rPr>
            </w:pPr>
          </w:p>
        </w:tc>
        <w:tc>
          <w:tcPr>
            <w:tcW w:w="1942" w:type="dxa"/>
            <w:vAlign w:val="center"/>
          </w:tcPr>
          <w:p w:rsidR="009731DE" w:rsidRDefault="009731DE" w:rsidP="007B1979">
            <w:pPr>
              <w:spacing w:line="280" w:lineRule="exact"/>
              <w:rPr>
                <w:rFonts w:eastAsia="仿宋_GB2312" w:cs="Times New Roman"/>
                <w:sz w:val="24"/>
                <w:szCs w:val="24"/>
              </w:rPr>
            </w:pPr>
          </w:p>
        </w:tc>
        <w:tc>
          <w:tcPr>
            <w:tcW w:w="1270" w:type="dxa"/>
            <w:vAlign w:val="center"/>
          </w:tcPr>
          <w:p w:rsidR="009731DE" w:rsidRDefault="009731DE" w:rsidP="007B1979">
            <w:pPr>
              <w:spacing w:line="280" w:lineRule="exact"/>
              <w:rPr>
                <w:rFonts w:eastAsia="仿宋_GB2312" w:cs="Times New Roman"/>
                <w:sz w:val="24"/>
                <w:szCs w:val="24"/>
              </w:rPr>
            </w:pPr>
          </w:p>
        </w:tc>
        <w:tc>
          <w:tcPr>
            <w:tcW w:w="2350" w:type="dxa"/>
            <w:vAlign w:val="center"/>
          </w:tcPr>
          <w:p w:rsidR="009731DE" w:rsidRDefault="009731DE" w:rsidP="007B1979">
            <w:pPr>
              <w:spacing w:line="280" w:lineRule="exact"/>
              <w:rPr>
                <w:rFonts w:eastAsia="仿宋_GB2312" w:cs="Times New Roman"/>
                <w:sz w:val="24"/>
                <w:szCs w:val="24"/>
              </w:rPr>
            </w:pPr>
          </w:p>
        </w:tc>
        <w:tc>
          <w:tcPr>
            <w:tcW w:w="1251" w:type="dxa"/>
            <w:vAlign w:val="center"/>
          </w:tcPr>
          <w:p w:rsidR="009731DE" w:rsidRDefault="009731DE" w:rsidP="007B1979">
            <w:pPr>
              <w:spacing w:line="280" w:lineRule="exact"/>
              <w:rPr>
                <w:rFonts w:eastAsia="仿宋_GB2312" w:cs="Times New Roman"/>
                <w:sz w:val="24"/>
                <w:szCs w:val="24"/>
              </w:rPr>
            </w:pPr>
          </w:p>
        </w:tc>
        <w:tc>
          <w:tcPr>
            <w:tcW w:w="2150" w:type="dxa"/>
            <w:vAlign w:val="center"/>
          </w:tcPr>
          <w:p w:rsidR="009731DE" w:rsidRDefault="009731DE" w:rsidP="007B1979">
            <w:pPr>
              <w:spacing w:line="280" w:lineRule="exact"/>
              <w:rPr>
                <w:rFonts w:eastAsia="仿宋_GB2312" w:cs="Times New Roman"/>
                <w:sz w:val="24"/>
                <w:szCs w:val="24"/>
              </w:rPr>
            </w:pPr>
          </w:p>
        </w:tc>
      </w:tr>
    </w:tbl>
    <w:p w:rsidR="009731DE" w:rsidRDefault="009731DE" w:rsidP="009731DE">
      <w:pPr>
        <w:spacing w:line="460" w:lineRule="exact"/>
        <w:rPr>
          <w:rFonts w:ascii="仿宋_GB2312" w:eastAsia="仿宋_GB2312" w:hAnsi="仿宋_GB2312" w:cs="仿宋_GB2312"/>
          <w:sz w:val="24"/>
        </w:rPr>
      </w:pPr>
      <w:r>
        <w:rPr>
          <w:rFonts w:ascii="仿宋_GB2312" w:eastAsia="仿宋_GB2312" w:hAnsi="仿宋_GB2312" w:cs="仿宋_GB2312" w:hint="eastAsia"/>
          <w:sz w:val="24"/>
        </w:rPr>
        <w:t>注：1.“活动形式”：讲座、教育培训、观摩、座谈、体验等线上线下互动的多种活动方式。</w:t>
      </w:r>
    </w:p>
    <w:p w:rsidR="009731DE" w:rsidRDefault="009731DE" w:rsidP="009731DE">
      <w:pPr>
        <w:spacing w:line="460" w:lineRule="exact"/>
        <w:ind w:firstLineChars="200" w:firstLine="480"/>
        <w:rPr>
          <w:rFonts w:ascii="仿宋_GB2312" w:eastAsia="仿宋_GB2312" w:hAnsi="仿宋_GB2312" w:cs="仿宋_GB2312"/>
          <w:sz w:val="24"/>
        </w:rPr>
        <w:sectPr w:rsidR="009731DE">
          <w:pgSz w:w="16838" w:h="11906" w:orient="landscape"/>
          <w:pgMar w:top="1587" w:right="1440" w:bottom="1587" w:left="1440" w:header="851" w:footer="992" w:gutter="0"/>
          <w:pgNumType w:fmt="numberInDash"/>
          <w:cols w:space="720"/>
          <w:docGrid w:type="lines" w:linePitch="312"/>
        </w:sectPr>
      </w:pPr>
      <w:r>
        <w:rPr>
          <w:rFonts w:ascii="仿宋_GB2312" w:eastAsia="仿宋_GB2312" w:hAnsi="仿宋_GB2312" w:cs="仿宋_GB2312" w:hint="eastAsia"/>
          <w:sz w:val="24"/>
        </w:rPr>
        <w:t>2.为尽可能详细填写活动形式和活动内容，此表可加列、加行。</w:t>
      </w:r>
    </w:p>
    <w:p w:rsidR="009731DE" w:rsidRDefault="009731DE" w:rsidP="009731DE">
      <w:pPr>
        <w:spacing w:line="560" w:lineRule="exact"/>
        <w:rPr>
          <w:rFonts w:ascii="黑体" w:eastAsia="黑体"/>
        </w:rPr>
      </w:pPr>
      <w:r>
        <w:rPr>
          <w:rFonts w:ascii="黑体" w:eastAsia="黑体" w:hint="eastAsia"/>
        </w:rPr>
        <w:lastRenderedPageBreak/>
        <w:t>附件2</w:t>
      </w:r>
    </w:p>
    <w:p w:rsidR="009731DE" w:rsidRDefault="009731DE" w:rsidP="009731DE">
      <w:pPr>
        <w:spacing w:line="560" w:lineRule="exact"/>
        <w:jc w:val="center"/>
        <w:rPr>
          <w:rFonts w:ascii="方正小标宋简体" w:eastAsia="方正小标宋简体" w:hAnsi="方正小标宋简体" w:cs="方正小标宋简体"/>
          <w:sz w:val="36"/>
          <w:szCs w:val="36"/>
        </w:rPr>
      </w:pPr>
      <w:r>
        <w:rPr>
          <w:rFonts w:ascii="方正小标宋简体" w:eastAsia="方正小标宋简体" w:hint="eastAsia"/>
          <w:sz w:val="36"/>
          <w:szCs w:val="36"/>
        </w:rPr>
        <w:t>2021年终身教育信息填报说明</w:t>
      </w:r>
    </w:p>
    <w:p w:rsidR="009731DE" w:rsidRDefault="009731DE" w:rsidP="009731DE">
      <w:pPr>
        <w:spacing w:line="560" w:lineRule="exact"/>
        <w:rPr>
          <w:rFonts w:ascii="方正小标宋简体" w:eastAsia="方正小标宋简体" w:hAnsi="方正小标宋简体" w:cs="方正小标宋简体"/>
          <w:sz w:val="44"/>
          <w:szCs w:val="44"/>
        </w:rPr>
      </w:pPr>
    </w:p>
    <w:p w:rsidR="009731DE" w:rsidRDefault="009731DE" w:rsidP="009731DE">
      <w:pPr>
        <w:spacing w:line="560" w:lineRule="exact"/>
        <w:ind w:firstLineChars="200" w:firstLine="640"/>
        <w:outlineLvl w:val="0"/>
        <w:rPr>
          <w:rFonts w:ascii="黑体" w:eastAsia="黑体" w:hAnsi="黑体" w:cs="黑体"/>
        </w:rPr>
      </w:pPr>
      <w:r>
        <w:rPr>
          <w:rFonts w:ascii="黑体" w:eastAsia="黑体" w:hAnsi="黑体" w:cs="黑体" w:hint="eastAsia"/>
        </w:rPr>
        <w:t>一、填报要求</w:t>
      </w:r>
    </w:p>
    <w:p w:rsidR="009731DE" w:rsidRDefault="009731DE" w:rsidP="009731DE">
      <w:pPr>
        <w:spacing w:line="560" w:lineRule="exact"/>
        <w:ind w:firstLineChars="200" w:firstLine="643"/>
        <w:rPr>
          <w:rFonts w:ascii="仿宋_GB2312" w:eastAsia="仿宋_GB2312" w:hAnsi="仿宋_GB2312" w:cs="仿宋_GB2312"/>
        </w:rPr>
      </w:pPr>
      <w:r>
        <w:rPr>
          <w:rFonts w:ascii="楷体_GB2312" w:eastAsia="楷体_GB2312" w:hAnsi="楷体_GB2312" w:cs="楷体_GB2312" w:hint="eastAsia"/>
          <w:b/>
          <w:bCs/>
        </w:rPr>
        <w:t>（一）</w:t>
      </w:r>
      <w:r>
        <w:rPr>
          <w:rFonts w:ascii="仿宋_GB2312" w:eastAsia="仿宋_GB2312" w:hAnsi="仿宋_GB2312" w:cs="仿宋_GB2312" w:hint="eastAsia"/>
        </w:rPr>
        <w:t>各地要充分认识终身教育信息备案统计工作的重要意义，务必按照要求认真完成，确保填报信息的真实性、完整性。</w:t>
      </w:r>
    </w:p>
    <w:p w:rsidR="009731DE" w:rsidRDefault="009731DE" w:rsidP="009731DE">
      <w:pPr>
        <w:spacing w:line="560" w:lineRule="exact"/>
        <w:ind w:firstLineChars="200" w:firstLine="643"/>
        <w:rPr>
          <w:rFonts w:ascii="仿宋_GB2312" w:eastAsia="仿宋_GB2312" w:hAnsi="仿宋_GB2312" w:cs="仿宋_GB2312"/>
        </w:rPr>
      </w:pPr>
      <w:r>
        <w:rPr>
          <w:rFonts w:ascii="楷体_GB2312" w:eastAsia="楷体_GB2312" w:hAnsi="楷体_GB2312" w:cs="楷体_GB2312" w:hint="eastAsia"/>
          <w:b/>
          <w:bCs/>
        </w:rPr>
        <w:t>（二）</w:t>
      </w:r>
      <w:r>
        <w:rPr>
          <w:rFonts w:ascii="仿宋_GB2312" w:eastAsia="仿宋_GB2312" w:hAnsi="仿宋_GB2312" w:cs="仿宋_GB2312" w:hint="eastAsia"/>
        </w:rPr>
        <w:t>管理员</w:t>
      </w:r>
      <w:proofErr w:type="gramStart"/>
      <w:r>
        <w:rPr>
          <w:rFonts w:ascii="仿宋_GB2312" w:eastAsia="仿宋_GB2312" w:hAnsi="仿宋_GB2312" w:cs="仿宋_GB2312" w:hint="eastAsia"/>
        </w:rPr>
        <w:t>使用谷歌浏览器</w:t>
      </w:r>
      <w:proofErr w:type="gramEnd"/>
      <w:r>
        <w:rPr>
          <w:rFonts w:ascii="仿宋_GB2312" w:eastAsia="仿宋_GB2312" w:hAnsi="仿宋_GB2312" w:cs="仿宋_GB2312" w:hint="eastAsia"/>
        </w:rPr>
        <w:t>或者360浏览器</w:t>
      </w:r>
      <w:proofErr w:type="gramStart"/>
      <w:r>
        <w:rPr>
          <w:rFonts w:ascii="仿宋_GB2312" w:eastAsia="仿宋_GB2312" w:hAnsi="仿宋_GB2312" w:cs="仿宋_GB2312" w:hint="eastAsia"/>
        </w:rPr>
        <w:t>极速模式</w:t>
      </w:r>
      <w:proofErr w:type="gramEnd"/>
      <w:r>
        <w:rPr>
          <w:rFonts w:ascii="仿宋_GB2312" w:eastAsia="仿宋_GB2312" w:hAnsi="仿宋_GB2312" w:cs="仿宋_GB2312" w:hint="eastAsia"/>
        </w:rPr>
        <w:t>访问填报平台，并妥善保管好用户名和密码。</w:t>
      </w:r>
    </w:p>
    <w:p w:rsidR="009731DE" w:rsidRDefault="009731DE" w:rsidP="009731DE">
      <w:pPr>
        <w:spacing w:line="560" w:lineRule="exact"/>
        <w:ind w:firstLineChars="200" w:firstLine="640"/>
        <w:outlineLvl w:val="0"/>
        <w:rPr>
          <w:rFonts w:ascii="黑体" w:eastAsia="黑体" w:hAnsi="黑体" w:cs="黑体"/>
        </w:rPr>
      </w:pPr>
      <w:r>
        <w:rPr>
          <w:rFonts w:ascii="黑体" w:eastAsia="黑体" w:hAnsi="黑体" w:cs="黑体" w:hint="eastAsia"/>
        </w:rPr>
        <w:t>二、填报说明</w:t>
      </w:r>
    </w:p>
    <w:p w:rsidR="009731DE" w:rsidRDefault="009731DE" w:rsidP="009731DE">
      <w:pPr>
        <w:spacing w:line="560" w:lineRule="exact"/>
        <w:ind w:firstLineChars="200" w:firstLine="643"/>
        <w:rPr>
          <w:rFonts w:ascii="仿宋_GB2312" w:eastAsia="仿宋_GB2312" w:hAnsi="仿宋_GB2312" w:cs="仿宋_GB2312"/>
        </w:rPr>
      </w:pPr>
      <w:r>
        <w:rPr>
          <w:rFonts w:ascii="楷体_GB2312" w:eastAsia="楷体_GB2312" w:hAnsi="楷体_GB2312" w:cs="楷体_GB2312" w:hint="eastAsia"/>
          <w:b/>
          <w:bCs/>
        </w:rPr>
        <w:t>（一）</w:t>
      </w:r>
      <w:r>
        <w:rPr>
          <w:rFonts w:ascii="仿宋_GB2312" w:eastAsia="仿宋_GB2312" w:hAnsi="仿宋_GB2312" w:cs="仿宋_GB2312" w:hint="eastAsia"/>
        </w:rPr>
        <w:t>填报时间</w:t>
      </w:r>
    </w:p>
    <w:p w:rsidR="009731DE" w:rsidRDefault="009731DE" w:rsidP="009731DE">
      <w:pPr>
        <w:spacing w:line="560" w:lineRule="exact"/>
        <w:ind w:firstLineChars="200" w:firstLine="640"/>
        <w:rPr>
          <w:rFonts w:ascii="仿宋_GB2312" w:eastAsia="仿宋_GB2312" w:hAnsi="仿宋_GB2312" w:cs="仿宋_GB2312"/>
        </w:rPr>
      </w:pPr>
      <w:r>
        <w:rPr>
          <w:rFonts w:ascii="仿宋_GB2312" w:eastAsia="仿宋_GB2312" w:hAnsi="仿宋_GB2312" w:cs="仿宋_GB2312" w:hint="eastAsia"/>
        </w:rPr>
        <w:t>于2021年12月25日前完成填报。25日24时整平台自动关闭。</w:t>
      </w:r>
    </w:p>
    <w:p w:rsidR="009731DE" w:rsidRDefault="009731DE" w:rsidP="009731DE">
      <w:pPr>
        <w:spacing w:line="560" w:lineRule="exact"/>
        <w:ind w:firstLineChars="200" w:firstLine="643"/>
        <w:rPr>
          <w:rFonts w:ascii="仿宋_GB2312" w:eastAsia="仿宋_GB2312" w:hAnsi="仿宋_GB2312" w:cs="仿宋_GB2312"/>
        </w:rPr>
      </w:pPr>
      <w:r>
        <w:rPr>
          <w:rFonts w:ascii="楷体_GB2312" w:eastAsia="楷体_GB2312" w:hAnsi="楷体_GB2312" w:cs="楷体_GB2312" w:hint="eastAsia"/>
          <w:b/>
          <w:bCs/>
        </w:rPr>
        <w:t>（二）</w:t>
      </w:r>
      <w:r>
        <w:rPr>
          <w:rFonts w:ascii="仿宋_GB2312" w:eastAsia="仿宋_GB2312" w:hAnsi="仿宋_GB2312" w:cs="仿宋_GB2312" w:hint="eastAsia"/>
        </w:rPr>
        <w:t>填报流程</w:t>
      </w:r>
    </w:p>
    <w:p w:rsidR="009731DE" w:rsidRDefault="009731DE" w:rsidP="009731DE">
      <w:pPr>
        <w:spacing w:line="560" w:lineRule="exact"/>
        <w:ind w:firstLineChars="200" w:firstLine="640"/>
        <w:rPr>
          <w:rFonts w:ascii="仿宋_GB2312" w:eastAsia="仿宋_GB2312" w:hAnsi="仿宋_GB2312" w:cs="仿宋_GB2312"/>
        </w:rPr>
      </w:pPr>
      <w:r>
        <w:rPr>
          <w:rFonts w:ascii="仿宋_GB2312" w:eastAsia="仿宋_GB2312" w:hAnsi="仿宋_GB2312" w:cs="仿宋_GB2312" w:hint="eastAsia"/>
        </w:rPr>
        <w:t>1.填报网址。福建省终身教育数据服务平台（网址：http://fjba.fjrtvu.cn）。</w:t>
      </w:r>
    </w:p>
    <w:p w:rsidR="009731DE" w:rsidRDefault="009731DE" w:rsidP="009731DE">
      <w:pPr>
        <w:spacing w:line="560" w:lineRule="exact"/>
        <w:ind w:firstLineChars="200" w:firstLine="640"/>
        <w:rPr>
          <w:rFonts w:ascii="仿宋_GB2312" w:eastAsia="仿宋_GB2312" w:hAnsi="仿宋_GB2312" w:cs="仿宋_GB2312"/>
          <w:bCs/>
        </w:rPr>
      </w:pPr>
      <w:r>
        <w:rPr>
          <w:rFonts w:ascii="仿宋_GB2312" w:eastAsia="仿宋_GB2312" w:hAnsi="仿宋_GB2312" w:cs="仿宋_GB2312" w:hint="eastAsia"/>
        </w:rPr>
        <w:t>2.账号密码。账号为：“社区经办”或“老年经办”的</w:t>
      </w:r>
      <w:r>
        <w:rPr>
          <w:rFonts w:ascii="仿宋_GB2312" w:eastAsia="仿宋_GB2312" w:hAnsi="仿宋_GB2312" w:cs="仿宋_GB2312" w:hint="eastAsia"/>
          <w:b/>
        </w:rPr>
        <w:t>拼音首字母_地区编码，</w:t>
      </w:r>
      <w:r>
        <w:rPr>
          <w:rFonts w:ascii="仿宋_GB2312" w:eastAsia="仿宋_GB2312" w:hAnsi="仿宋_GB2312" w:cs="仿宋_GB2312" w:hint="eastAsia"/>
          <w:bCs/>
        </w:rPr>
        <w:t>如第一次登录平台，请加入</w:t>
      </w:r>
      <w:r>
        <w:rPr>
          <w:rFonts w:ascii="仿宋_GB2312" w:eastAsia="仿宋_GB2312" w:hAnsi="仿宋_GB2312" w:cs="仿宋_GB2312" w:hint="eastAsia"/>
        </w:rPr>
        <w:t>QQ群（群号：717731911）获取</w:t>
      </w:r>
      <w:r>
        <w:rPr>
          <w:rFonts w:ascii="仿宋_GB2312" w:eastAsia="仿宋_GB2312" w:hAnsi="仿宋_GB2312" w:cs="仿宋_GB2312" w:hint="eastAsia"/>
          <w:bCs/>
        </w:rPr>
        <w:t>初始密码，登录后请立即修改密码。</w:t>
      </w:r>
    </w:p>
    <w:p w:rsidR="009731DE" w:rsidRDefault="009731DE" w:rsidP="009731DE">
      <w:pPr>
        <w:spacing w:line="560" w:lineRule="exact"/>
        <w:ind w:firstLineChars="200" w:firstLine="640"/>
        <w:rPr>
          <w:rFonts w:ascii="仿宋_GB2312" w:eastAsia="仿宋_GB2312" w:hAnsi="仿宋_GB2312" w:cs="仿宋_GB2312"/>
        </w:rPr>
      </w:pPr>
      <w:r>
        <w:rPr>
          <w:rFonts w:ascii="仿宋_GB2312" w:eastAsia="仿宋_GB2312" w:hAnsi="仿宋_GB2312" w:cs="仿宋_GB2312" w:hint="eastAsia"/>
        </w:rPr>
        <w:t>例如：社区教育鼓楼区管理员账号为sqjb_350102；</w:t>
      </w:r>
    </w:p>
    <w:p w:rsidR="009731DE" w:rsidRDefault="009731DE" w:rsidP="009731DE">
      <w:pPr>
        <w:spacing w:line="560" w:lineRule="exact"/>
        <w:ind w:firstLineChars="500" w:firstLine="1600"/>
        <w:rPr>
          <w:rFonts w:ascii="仿宋_GB2312" w:eastAsia="仿宋_GB2312" w:hAnsi="仿宋_GB2312" w:cs="仿宋_GB2312"/>
        </w:rPr>
      </w:pPr>
      <w:r>
        <w:rPr>
          <w:rFonts w:ascii="仿宋_GB2312" w:eastAsia="仿宋_GB2312" w:hAnsi="仿宋_GB2312" w:cs="仿宋_GB2312" w:hint="eastAsia"/>
        </w:rPr>
        <w:t>老年教育福州管理员账号为lnjb_350100。</w:t>
      </w:r>
    </w:p>
    <w:p w:rsidR="009731DE" w:rsidRDefault="009731DE" w:rsidP="009731DE">
      <w:pPr>
        <w:spacing w:line="560" w:lineRule="exact"/>
        <w:ind w:firstLineChars="200" w:firstLine="640"/>
        <w:rPr>
          <w:rFonts w:ascii="仿宋_GB2312" w:eastAsia="仿宋_GB2312" w:hAnsi="仿宋_GB2312" w:cs="仿宋_GB2312"/>
        </w:rPr>
      </w:pPr>
      <w:r>
        <w:rPr>
          <w:rFonts w:ascii="仿宋_GB2312" w:eastAsia="仿宋_GB2312" w:hAnsi="仿宋_GB2312" w:cs="仿宋_GB2312" w:hint="eastAsia"/>
        </w:rPr>
        <w:t>3.其他。详细账号信息、填报步骤及注意事项可登录“福建省终身教育数据服务平台”，查阅相关帮助文档。社区教育备案管理员及时加入平台QQ群（群号：717731911），老</w:t>
      </w:r>
      <w:r>
        <w:rPr>
          <w:rFonts w:ascii="仿宋_GB2312" w:eastAsia="仿宋_GB2312" w:hAnsi="仿宋_GB2312" w:cs="仿宋_GB2312" w:hint="eastAsia"/>
        </w:rPr>
        <w:lastRenderedPageBreak/>
        <w:t>年教育备案管理员及时加入平台QQ群（群号：937046915）进行技术咨询。</w:t>
      </w:r>
    </w:p>
    <w:p w:rsidR="009731DE" w:rsidRDefault="009731DE" w:rsidP="009731DE">
      <w:pPr>
        <w:spacing w:line="560" w:lineRule="exact"/>
        <w:ind w:firstLineChars="200" w:firstLine="640"/>
        <w:outlineLvl w:val="0"/>
        <w:rPr>
          <w:rFonts w:ascii="黑体" w:eastAsia="黑体" w:hAnsi="黑体" w:cs="黑体"/>
        </w:rPr>
      </w:pPr>
      <w:r>
        <w:rPr>
          <w:rFonts w:ascii="黑体" w:eastAsia="黑体" w:hAnsi="黑体" w:cs="黑体" w:hint="eastAsia"/>
        </w:rPr>
        <w:t>三、业务咨询和技术支持</w:t>
      </w:r>
    </w:p>
    <w:p w:rsidR="009731DE" w:rsidRDefault="009731DE" w:rsidP="009731DE">
      <w:pPr>
        <w:spacing w:line="560" w:lineRule="exact"/>
        <w:ind w:firstLineChars="200" w:firstLine="643"/>
        <w:rPr>
          <w:rFonts w:ascii="仿宋_GB2312" w:eastAsia="仿宋_GB2312" w:hAnsi="仿宋_GB2312" w:cs="仿宋_GB2312"/>
        </w:rPr>
      </w:pPr>
      <w:r>
        <w:rPr>
          <w:rFonts w:ascii="楷体_GB2312" w:eastAsia="楷体_GB2312" w:hAnsi="楷体_GB2312" w:cs="楷体_GB2312" w:hint="eastAsia"/>
          <w:b/>
          <w:bCs/>
        </w:rPr>
        <w:t>（一）</w:t>
      </w:r>
      <w:r>
        <w:rPr>
          <w:rFonts w:ascii="仿宋_GB2312" w:eastAsia="仿宋_GB2312" w:hAnsi="仿宋_GB2312" w:cs="仿宋_GB2312" w:hint="eastAsia"/>
        </w:rPr>
        <w:t>社区教育备案管理员</w:t>
      </w:r>
    </w:p>
    <w:p w:rsidR="009731DE" w:rsidRDefault="009731DE" w:rsidP="009731DE">
      <w:pPr>
        <w:spacing w:line="560" w:lineRule="exact"/>
        <w:ind w:firstLineChars="200" w:firstLine="640"/>
        <w:outlineLvl w:val="0"/>
        <w:rPr>
          <w:rFonts w:ascii="仿宋_GB2312" w:eastAsia="仿宋_GB2312" w:hAnsi="仿宋_GB2312" w:cs="仿宋_GB2312"/>
        </w:rPr>
      </w:pPr>
      <w:r>
        <w:rPr>
          <w:rFonts w:ascii="仿宋_GB2312" w:eastAsia="仿宋_GB2312" w:hAnsi="仿宋_GB2312" w:cs="仿宋_GB2312" w:hint="eastAsia"/>
        </w:rPr>
        <w:t>业务咨询电话：社区教育部0591-87862649；</w:t>
      </w:r>
    </w:p>
    <w:p w:rsidR="009731DE" w:rsidRDefault="009731DE" w:rsidP="009731DE">
      <w:pPr>
        <w:spacing w:line="560" w:lineRule="exact"/>
        <w:ind w:firstLineChars="200" w:firstLine="640"/>
        <w:outlineLvl w:val="0"/>
        <w:rPr>
          <w:rFonts w:ascii="仿宋_GB2312" w:eastAsia="仿宋_GB2312" w:hAnsi="仿宋_GB2312" w:cs="仿宋_GB2312"/>
        </w:rPr>
      </w:pPr>
      <w:r>
        <w:rPr>
          <w:rFonts w:ascii="仿宋_GB2312" w:eastAsia="仿宋_GB2312" w:hAnsi="仿宋_GB2312" w:cs="仿宋_GB2312" w:hint="eastAsia"/>
        </w:rPr>
        <w:t xml:space="preserve">技术支持电话：0591-83750190； </w:t>
      </w:r>
    </w:p>
    <w:p w:rsidR="009731DE" w:rsidRDefault="009731DE" w:rsidP="009731DE">
      <w:pPr>
        <w:spacing w:line="560" w:lineRule="exact"/>
        <w:ind w:firstLineChars="200" w:firstLine="640"/>
        <w:rPr>
          <w:rFonts w:ascii="仿宋_GB2312" w:eastAsia="仿宋_GB2312" w:hAnsi="仿宋_GB2312" w:cs="仿宋_GB2312"/>
        </w:rPr>
      </w:pPr>
      <w:r>
        <w:rPr>
          <w:rFonts w:ascii="仿宋_GB2312" w:eastAsia="仿宋_GB2312" w:hAnsi="仿宋_GB2312" w:cs="仿宋_GB2312" w:hint="eastAsia"/>
        </w:rPr>
        <w:t>平台QQ群：717731911。</w:t>
      </w:r>
    </w:p>
    <w:p w:rsidR="009731DE" w:rsidRDefault="009731DE" w:rsidP="009731DE">
      <w:pPr>
        <w:spacing w:line="560" w:lineRule="exact"/>
        <w:ind w:firstLineChars="200" w:firstLine="643"/>
        <w:rPr>
          <w:rFonts w:ascii="仿宋_GB2312" w:eastAsia="仿宋_GB2312" w:hAnsi="仿宋_GB2312" w:cs="仿宋_GB2312"/>
        </w:rPr>
      </w:pPr>
      <w:r>
        <w:rPr>
          <w:rFonts w:ascii="楷体_GB2312" w:eastAsia="楷体_GB2312" w:hAnsi="楷体_GB2312" w:cs="楷体_GB2312" w:hint="eastAsia"/>
          <w:b/>
          <w:bCs/>
        </w:rPr>
        <w:t>（二）</w:t>
      </w:r>
      <w:r>
        <w:rPr>
          <w:rFonts w:ascii="仿宋_GB2312" w:eastAsia="仿宋_GB2312" w:hAnsi="仿宋_GB2312" w:cs="仿宋_GB2312" w:hint="eastAsia"/>
        </w:rPr>
        <w:t>老年教育备案管理员</w:t>
      </w:r>
    </w:p>
    <w:p w:rsidR="009731DE" w:rsidRDefault="009731DE" w:rsidP="009731DE">
      <w:pPr>
        <w:spacing w:line="560" w:lineRule="exact"/>
        <w:ind w:firstLineChars="200" w:firstLine="640"/>
        <w:outlineLvl w:val="0"/>
        <w:rPr>
          <w:rFonts w:ascii="仿宋_GB2312" w:eastAsia="仿宋_GB2312" w:hAnsi="仿宋_GB2312" w:cs="仿宋_GB2312"/>
        </w:rPr>
      </w:pPr>
      <w:r>
        <w:rPr>
          <w:rFonts w:ascii="仿宋_GB2312" w:eastAsia="仿宋_GB2312" w:hAnsi="仿宋_GB2312" w:cs="仿宋_GB2312" w:hint="eastAsia"/>
        </w:rPr>
        <w:t>业务咨询电话：老年教育部0591-87809086；</w:t>
      </w:r>
    </w:p>
    <w:p w:rsidR="009731DE" w:rsidRDefault="009731DE" w:rsidP="009731DE">
      <w:pPr>
        <w:spacing w:line="560" w:lineRule="exact"/>
        <w:ind w:firstLineChars="200" w:firstLine="640"/>
        <w:outlineLvl w:val="0"/>
        <w:rPr>
          <w:rFonts w:ascii="仿宋_GB2312" w:eastAsia="仿宋_GB2312" w:hAnsi="仿宋_GB2312" w:cs="仿宋_GB2312"/>
        </w:rPr>
      </w:pPr>
      <w:r>
        <w:rPr>
          <w:rFonts w:ascii="仿宋_GB2312" w:eastAsia="仿宋_GB2312" w:hAnsi="仿宋_GB2312" w:cs="仿宋_GB2312" w:hint="eastAsia"/>
        </w:rPr>
        <w:t xml:space="preserve">技术支持电话：0591-83750190； </w:t>
      </w:r>
    </w:p>
    <w:p w:rsidR="009731DE" w:rsidRDefault="009731DE" w:rsidP="009731DE">
      <w:pPr>
        <w:spacing w:line="560" w:lineRule="exact"/>
        <w:ind w:firstLineChars="200" w:firstLine="640"/>
        <w:outlineLvl w:val="0"/>
        <w:rPr>
          <w:rFonts w:ascii="仿宋_GB2312" w:eastAsia="仿宋_GB2312" w:hAnsi="仿宋_GB2312" w:cs="仿宋_GB2312"/>
        </w:rPr>
      </w:pPr>
      <w:r>
        <w:rPr>
          <w:rFonts w:ascii="仿宋_GB2312" w:eastAsia="仿宋_GB2312" w:hAnsi="仿宋_GB2312" w:cs="仿宋_GB2312" w:hint="eastAsia"/>
        </w:rPr>
        <w:t>平台QQ群：937046915。</w:t>
      </w:r>
    </w:p>
    <w:p w:rsidR="009731DE" w:rsidRDefault="009731DE" w:rsidP="009731DE">
      <w:pPr>
        <w:spacing w:line="560" w:lineRule="exact"/>
        <w:ind w:firstLineChars="200" w:firstLine="640"/>
        <w:outlineLvl w:val="0"/>
        <w:rPr>
          <w:rFonts w:ascii="仿宋_GB2312" w:eastAsia="仿宋_GB2312" w:hAnsi="仿宋_GB2312" w:cs="仿宋_GB2312"/>
        </w:rPr>
      </w:pPr>
    </w:p>
    <w:p w:rsidR="009731DE" w:rsidRDefault="009731DE" w:rsidP="009731DE">
      <w:pPr>
        <w:spacing w:line="560" w:lineRule="exact"/>
        <w:ind w:firstLineChars="200" w:firstLine="640"/>
        <w:outlineLvl w:val="0"/>
        <w:rPr>
          <w:rFonts w:ascii="仿宋_GB2312" w:eastAsia="仿宋_GB2312" w:hAnsi="仿宋_GB2312" w:cs="仿宋_GB2312"/>
        </w:rPr>
      </w:pPr>
    </w:p>
    <w:p w:rsidR="009731DE" w:rsidRDefault="009731DE" w:rsidP="009731DE">
      <w:pPr>
        <w:spacing w:line="560" w:lineRule="exact"/>
        <w:ind w:firstLineChars="200" w:firstLine="640"/>
        <w:outlineLvl w:val="0"/>
        <w:rPr>
          <w:rFonts w:ascii="仿宋_GB2312" w:eastAsia="仿宋_GB2312" w:hAnsi="仿宋_GB2312" w:cs="仿宋_GB2312"/>
        </w:rPr>
      </w:pPr>
    </w:p>
    <w:p w:rsidR="009731DE" w:rsidRDefault="009731DE" w:rsidP="009731DE">
      <w:pPr>
        <w:spacing w:line="560" w:lineRule="exact"/>
        <w:ind w:firstLineChars="200" w:firstLine="640"/>
        <w:outlineLvl w:val="0"/>
        <w:rPr>
          <w:rFonts w:ascii="仿宋_GB2312" w:eastAsia="仿宋_GB2312" w:hAnsi="仿宋_GB2312" w:cs="仿宋_GB2312"/>
        </w:rPr>
      </w:pPr>
    </w:p>
    <w:p w:rsidR="009731DE" w:rsidRDefault="009731DE" w:rsidP="009731DE">
      <w:pPr>
        <w:spacing w:line="560" w:lineRule="exact"/>
        <w:ind w:firstLineChars="200" w:firstLine="640"/>
        <w:outlineLvl w:val="0"/>
        <w:rPr>
          <w:rFonts w:ascii="仿宋_GB2312" w:eastAsia="仿宋_GB2312" w:hAnsi="仿宋_GB2312" w:cs="仿宋_GB2312"/>
        </w:rPr>
      </w:pPr>
    </w:p>
    <w:p w:rsidR="009731DE" w:rsidRDefault="009731DE" w:rsidP="009731DE">
      <w:pPr>
        <w:spacing w:line="560" w:lineRule="exact"/>
        <w:ind w:firstLineChars="200" w:firstLine="640"/>
        <w:outlineLvl w:val="0"/>
        <w:rPr>
          <w:rFonts w:ascii="仿宋_GB2312" w:eastAsia="仿宋_GB2312" w:hAnsi="仿宋_GB2312" w:cs="仿宋_GB2312"/>
        </w:rPr>
      </w:pPr>
    </w:p>
    <w:p w:rsidR="009731DE" w:rsidRDefault="009731DE" w:rsidP="009731DE">
      <w:pPr>
        <w:spacing w:line="560" w:lineRule="exact"/>
        <w:ind w:firstLineChars="200" w:firstLine="640"/>
        <w:outlineLvl w:val="0"/>
        <w:rPr>
          <w:rFonts w:ascii="仿宋_GB2312" w:eastAsia="仿宋_GB2312" w:hAnsi="仿宋_GB2312" w:cs="仿宋_GB2312"/>
        </w:rPr>
      </w:pPr>
    </w:p>
    <w:p w:rsidR="009731DE" w:rsidRDefault="009731DE" w:rsidP="009731DE">
      <w:pPr>
        <w:spacing w:line="560" w:lineRule="exact"/>
        <w:ind w:firstLineChars="200" w:firstLine="640"/>
        <w:outlineLvl w:val="0"/>
        <w:rPr>
          <w:rFonts w:ascii="仿宋_GB2312" w:eastAsia="仿宋_GB2312" w:hAnsi="仿宋_GB2312" w:cs="仿宋_GB2312"/>
        </w:rPr>
      </w:pPr>
    </w:p>
    <w:p w:rsidR="009731DE" w:rsidRDefault="009731DE" w:rsidP="009731DE">
      <w:pPr>
        <w:spacing w:line="560" w:lineRule="exact"/>
        <w:ind w:firstLineChars="200" w:firstLine="640"/>
        <w:outlineLvl w:val="0"/>
        <w:rPr>
          <w:rFonts w:ascii="仿宋_GB2312" w:eastAsia="仿宋_GB2312" w:hAnsi="仿宋_GB2312" w:cs="仿宋_GB2312"/>
        </w:rPr>
      </w:pPr>
    </w:p>
    <w:p w:rsidR="009731DE" w:rsidRDefault="009731DE" w:rsidP="009731DE">
      <w:pPr>
        <w:spacing w:line="560" w:lineRule="exact"/>
        <w:ind w:firstLineChars="200" w:firstLine="640"/>
        <w:outlineLvl w:val="0"/>
        <w:rPr>
          <w:rFonts w:ascii="仿宋_GB2312" w:eastAsia="仿宋_GB2312" w:hAnsi="仿宋_GB2312" w:cs="仿宋_GB2312"/>
        </w:rPr>
      </w:pPr>
    </w:p>
    <w:p w:rsidR="009731DE" w:rsidRDefault="009731DE" w:rsidP="009731DE">
      <w:pPr>
        <w:spacing w:line="560" w:lineRule="exact"/>
        <w:ind w:firstLineChars="200" w:firstLine="640"/>
        <w:outlineLvl w:val="0"/>
        <w:rPr>
          <w:rFonts w:ascii="仿宋_GB2312" w:eastAsia="仿宋_GB2312" w:hAnsi="仿宋_GB2312" w:cs="仿宋_GB2312"/>
        </w:rPr>
      </w:pPr>
    </w:p>
    <w:p w:rsidR="00256D2D" w:rsidRPr="009731DE" w:rsidRDefault="00256D2D"/>
    <w:sectPr w:rsidR="00256D2D" w:rsidRPr="009731DE" w:rsidSect="00256D2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71E2D" w:rsidRDefault="00571E2D" w:rsidP="009731DE">
      <w:r>
        <w:separator/>
      </w:r>
    </w:p>
  </w:endnote>
  <w:endnote w:type="continuationSeparator" w:id="0">
    <w:p w:rsidR="00571E2D" w:rsidRDefault="00571E2D" w:rsidP="009731D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71E2D" w:rsidRDefault="00571E2D" w:rsidP="009731DE">
      <w:r>
        <w:separator/>
      </w:r>
    </w:p>
  </w:footnote>
  <w:footnote w:type="continuationSeparator" w:id="0">
    <w:p w:rsidR="00571E2D" w:rsidRDefault="00571E2D" w:rsidP="009731D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731DE"/>
    <w:rsid w:val="00256D2D"/>
    <w:rsid w:val="00571E2D"/>
    <w:rsid w:val="009731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31DE"/>
    <w:pPr>
      <w:widowControl w:val="0"/>
      <w:jc w:val="both"/>
    </w:pPr>
    <w:rPr>
      <w:rFonts w:ascii="Times New Roman" w:eastAsia="仿宋" w:hAnsi="Times New Roman"/>
      <w:color w:val="000000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9731D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/>
      <w:color w:val="auto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9731DE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9731DE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/>
      <w:color w:val="auto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9731DE"/>
    <w:rPr>
      <w:sz w:val="18"/>
      <w:szCs w:val="18"/>
    </w:rPr>
  </w:style>
  <w:style w:type="table" w:styleId="a5">
    <w:name w:val="Table Grid"/>
    <w:basedOn w:val="a1"/>
    <w:qFormat/>
    <w:rsid w:val="009731DE"/>
    <w:pPr>
      <w:widowControl w:val="0"/>
      <w:jc w:val="both"/>
    </w:pPr>
    <w:rPr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149</Words>
  <Characters>853</Characters>
  <Application>Microsoft Office Word</Application>
  <DocSecurity>0</DocSecurity>
  <Lines>7</Lines>
  <Paragraphs>1</Paragraphs>
  <ScaleCrop>false</ScaleCrop>
  <Company>china</Company>
  <LinksUpToDate>false</LinksUpToDate>
  <CharactersWithSpaces>1001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AutoBVT</dc:creator>
  <cp:keywords/>
  <dc:description/>
  <cp:lastModifiedBy>AutoBVT</cp:lastModifiedBy>
  <cp:revision>2</cp:revision>
  <dcterms:created xsi:type="dcterms:W3CDTF">2021-09-30T01:36:00Z</dcterms:created>
  <dcterms:modified xsi:type="dcterms:W3CDTF">2021-09-30T01:37:00Z</dcterms:modified>
</cp:coreProperties>
</file>